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4C3EC" w14:textId="77777777" w:rsidR="002E2DBA" w:rsidRPr="000C5DF9" w:rsidRDefault="00335AC4" w:rsidP="002E69F4">
      <w:pPr>
        <w:pStyle w:val="a3"/>
        <w:spacing w:after="120"/>
        <w:jc w:val="center"/>
        <w:rPr>
          <w:b/>
          <w:sz w:val="21"/>
          <w:szCs w:val="21"/>
        </w:rPr>
      </w:pPr>
      <w:r w:rsidRPr="00A667CC">
        <w:rPr>
          <w:b/>
          <w:sz w:val="21"/>
          <w:szCs w:val="21"/>
        </w:rPr>
        <w:t xml:space="preserve">ДОГОВОР </w:t>
      </w:r>
      <w:r w:rsidR="00EC080E">
        <w:rPr>
          <w:b/>
          <w:sz w:val="21"/>
          <w:szCs w:val="21"/>
        </w:rPr>
        <w:t>№</w:t>
      </w:r>
      <w:r w:rsidR="000C5DF9">
        <w:rPr>
          <w:b/>
          <w:sz w:val="21"/>
          <w:szCs w:val="21"/>
        </w:rPr>
        <w:t>________________</w:t>
      </w:r>
    </w:p>
    <w:p w14:paraId="034CD542" w14:textId="68EAF90F" w:rsidR="007377AE" w:rsidRPr="004C4EA6" w:rsidRDefault="00053902" w:rsidP="004C4EA6">
      <w:pPr>
        <w:pStyle w:val="a3"/>
        <w:spacing w:after="120"/>
        <w:jc w:val="center"/>
        <w:rPr>
          <w:b/>
          <w:sz w:val="21"/>
          <w:szCs w:val="21"/>
          <w:highlight w:val="yellow"/>
        </w:rPr>
      </w:pPr>
      <w:r>
        <w:rPr>
          <w:b/>
          <w:sz w:val="21"/>
          <w:szCs w:val="21"/>
          <w:highlight w:val="yellow"/>
        </w:rPr>
        <w:t>По</w:t>
      </w:r>
      <w:r w:rsidR="009D1AC6" w:rsidRPr="000C5DF9">
        <w:rPr>
          <w:b/>
          <w:sz w:val="21"/>
          <w:szCs w:val="21"/>
          <w:highlight w:val="yellow"/>
        </w:rPr>
        <w:t xml:space="preserve"> </w:t>
      </w:r>
      <w:r w:rsidR="00CC0ABC">
        <w:rPr>
          <w:b/>
          <w:sz w:val="21"/>
          <w:szCs w:val="21"/>
          <w:highlight w:val="yellow"/>
        </w:rPr>
        <w:t>поставк</w:t>
      </w:r>
      <w:r>
        <w:rPr>
          <w:b/>
          <w:sz w:val="21"/>
          <w:szCs w:val="21"/>
          <w:highlight w:val="yellow"/>
        </w:rPr>
        <w:t>е</w:t>
      </w:r>
      <w:r w:rsidR="00CC0ABC">
        <w:rPr>
          <w:b/>
          <w:sz w:val="21"/>
          <w:szCs w:val="21"/>
          <w:highlight w:val="yellow"/>
        </w:rPr>
        <w:t xml:space="preserve"> </w:t>
      </w:r>
      <w:r w:rsidR="006E1F09">
        <w:rPr>
          <w:b/>
          <w:sz w:val="21"/>
          <w:szCs w:val="21"/>
          <w:highlight w:val="yellow"/>
        </w:rPr>
        <w:t>лицензий и настройке</w:t>
      </w:r>
      <w:r>
        <w:rPr>
          <w:b/>
          <w:sz w:val="21"/>
          <w:szCs w:val="21"/>
          <w:highlight w:val="yellow"/>
        </w:rPr>
        <w:t xml:space="preserve"> программного обеспечения</w:t>
      </w:r>
      <w:r w:rsidR="004C4EA6">
        <w:rPr>
          <w:b/>
          <w:sz w:val="21"/>
          <w:szCs w:val="21"/>
          <w:highlight w:val="yellow"/>
        </w:rPr>
        <w:t xml:space="preserve"> </w:t>
      </w:r>
      <w:r w:rsidR="00CC0ABC">
        <w:rPr>
          <w:b/>
          <w:sz w:val="21"/>
          <w:szCs w:val="21"/>
          <w:highlight w:val="yellow"/>
        </w:rPr>
        <w:t>платформы</w:t>
      </w:r>
      <w:r w:rsidR="004F6AE4" w:rsidRPr="000C5DF9">
        <w:rPr>
          <w:b/>
          <w:sz w:val="21"/>
          <w:szCs w:val="21"/>
          <w:highlight w:val="yellow"/>
        </w:rPr>
        <w:t xml:space="preserve"> </w:t>
      </w:r>
      <w:r w:rsidR="002B2179" w:rsidRPr="000C5DF9">
        <w:rPr>
          <w:b/>
          <w:sz w:val="21"/>
          <w:szCs w:val="21"/>
          <w:highlight w:val="yellow"/>
        </w:rPr>
        <w:t>контакт центра</w:t>
      </w:r>
    </w:p>
    <w:p w14:paraId="359DF203" w14:textId="77777777" w:rsidR="002E2DBA" w:rsidRDefault="006270FE" w:rsidP="002E2DBA">
      <w:pPr>
        <w:pStyle w:val="a3"/>
        <w:rPr>
          <w:sz w:val="21"/>
          <w:szCs w:val="21"/>
        </w:rPr>
      </w:pPr>
      <w:r>
        <w:rPr>
          <w:sz w:val="21"/>
          <w:szCs w:val="21"/>
        </w:rPr>
        <w:t>г. Иркутск</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sidR="00A1588B" w:rsidRPr="00A1588B">
        <w:rPr>
          <w:sz w:val="21"/>
          <w:szCs w:val="21"/>
        </w:rPr>
        <w:t xml:space="preserve">         </w:t>
      </w:r>
      <w:r>
        <w:rPr>
          <w:sz w:val="21"/>
          <w:szCs w:val="21"/>
        </w:rPr>
        <w:t>«</w:t>
      </w:r>
      <w:r w:rsidR="00A1588B" w:rsidRPr="00A1588B">
        <w:rPr>
          <w:sz w:val="21"/>
          <w:szCs w:val="21"/>
        </w:rPr>
        <w:t>__</w:t>
      </w:r>
      <w:r w:rsidRPr="00A667CC">
        <w:rPr>
          <w:sz w:val="21"/>
          <w:szCs w:val="21"/>
        </w:rPr>
        <w:t>»</w:t>
      </w:r>
      <w:r w:rsidR="00A1588B" w:rsidRPr="00A1588B">
        <w:rPr>
          <w:sz w:val="21"/>
          <w:szCs w:val="21"/>
        </w:rPr>
        <w:t>_________</w:t>
      </w:r>
      <w:r w:rsidRPr="00A667CC">
        <w:rPr>
          <w:sz w:val="21"/>
          <w:szCs w:val="21"/>
        </w:rPr>
        <w:t>20</w:t>
      </w:r>
      <w:r w:rsidR="00A1588B" w:rsidRPr="00A1588B">
        <w:rPr>
          <w:sz w:val="21"/>
          <w:szCs w:val="21"/>
        </w:rPr>
        <w:t>25</w:t>
      </w:r>
      <w:r w:rsidRPr="00A667CC">
        <w:rPr>
          <w:sz w:val="21"/>
          <w:szCs w:val="21"/>
        </w:rPr>
        <w:t>г.</w:t>
      </w:r>
    </w:p>
    <w:p w14:paraId="075A2550" w14:textId="77777777" w:rsidR="006270FE" w:rsidRPr="00A667CC" w:rsidRDefault="006270FE" w:rsidP="002E2DBA">
      <w:pPr>
        <w:pStyle w:val="a3"/>
        <w:rPr>
          <w:bCs/>
          <w:sz w:val="21"/>
          <w:szCs w:val="21"/>
        </w:rPr>
      </w:pPr>
    </w:p>
    <w:p w14:paraId="28562583" w14:textId="77777777" w:rsidR="006C0817" w:rsidRDefault="00A1588B" w:rsidP="002E2DBA">
      <w:pPr>
        <w:pStyle w:val="Style1"/>
        <w:rPr>
          <w:rFonts w:ascii="Times New Roman" w:hAnsi="Times New Roman"/>
          <w:sz w:val="21"/>
          <w:szCs w:val="21"/>
          <w:lang w:val="ru-RU"/>
        </w:rPr>
      </w:pPr>
      <w:r>
        <w:rPr>
          <w:rFonts w:ascii="Times New Roman" w:hAnsi="Times New Roman"/>
          <w:b/>
          <w:sz w:val="21"/>
          <w:szCs w:val="21"/>
          <w:lang w:val="ru-RU"/>
        </w:rPr>
        <w:t>_____________________</w:t>
      </w:r>
      <w:r w:rsidR="007F75CA" w:rsidRPr="00A667CC">
        <w:rPr>
          <w:rFonts w:ascii="Times New Roman" w:hAnsi="Times New Roman"/>
          <w:b/>
          <w:sz w:val="21"/>
          <w:szCs w:val="21"/>
          <w:lang w:val="ru-RU"/>
        </w:rPr>
        <w:t xml:space="preserve">, </w:t>
      </w:r>
      <w:r w:rsidR="007F75CA" w:rsidRPr="00A667CC">
        <w:rPr>
          <w:rFonts w:ascii="Times New Roman" w:hAnsi="Times New Roman"/>
          <w:sz w:val="21"/>
          <w:szCs w:val="21"/>
          <w:lang w:val="ru-RU"/>
        </w:rPr>
        <w:t>именуемое в дальнейшем</w:t>
      </w:r>
      <w:r w:rsidR="007F75CA" w:rsidRPr="00A667CC">
        <w:rPr>
          <w:rFonts w:ascii="Times New Roman" w:hAnsi="Times New Roman"/>
          <w:b/>
          <w:sz w:val="21"/>
          <w:szCs w:val="21"/>
          <w:lang w:val="ru-RU"/>
        </w:rPr>
        <w:t xml:space="preserve"> «Исполнитель», </w:t>
      </w:r>
      <w:r w:rsidR="007F75CA" w:rsidRPr="00A667CC">
        <w:rPr>
          <w:rFonts w:ascii="Times New Roman" w:hAnsi="Times New Roman"/>
          <w:sz w:val="21"/>
          <w:szCs w:val="21"/>
          <w:lang w:val="ru-RU"/>
        </w:rPr>
        <w:t>в лице</w:t>
      </w:r>
      <w:r>
        <w:rPr>
          <w:rFonts w:ascii="Times New Roman" w:hAnsi="Times New Roman"/>
          <w:sz w:val="21"/>
          <w:szCs w:val="21"/>
          <w:lang w:val="ru-RU"/>
        </w:rPr>
        <w:t>__________________________</w:t>
      </w:r>
      <w:r w:rsidR="007F75CA" w:rsidRPr="00A667CC">
        <w:rPr>
          <w:rFonts w:ascii="Times New Roman" w:hAnsi="Times New Roman"/>
          <w:sz w:val="21"/>
          <w:szCs w:val="21"/>
          <w:lang w:val="ru-RU"/>
        </w:rPr>
        <w:t>, действующего на основании</w:t>
      </w:r>
      <w:r>
        <w:rPr>
          <w:rFonts w:ascii="Times New Roman" w:hAnsi="Times New Roman"/>
          <w:sz w:val="21"/>
          <w:szCs w:val="21"/>
          <w:lang w:val="ru-RU"/>
        </w:rPr>
        <w:t>___________</w:t>
      </w:r>
      <w:r w:rsidR="002E2DBA" w:rsidRPr="00A667CC">
        <w:rPr>
          <w:rFonts w:ascii="Times New Roman" w:hAnsi="Times New Roman"/>
          <w:sz w:val="21"/>
          <w:szCs w:val="21"/>
          <w:lang w:val="ru-RU"/>
        </w:rPr>
        <w:t xml:space="preserve">, с одной стороны, и </w:t>
      </w:r>
      <w:r w:rsidR="00B370B6" w:rsidRPr="00A667CC">
        <w:rPr>
          <w:rFonts w:ascii="Times New Roman" w:hAnsi="Times New Roman"/>
          <w:b/>
          <w:sz w:val="21"/>
          <w:szCs w:val="21"/>
          <w:lang w:val="ru-RU"/>
        </w:rPr>
        <w:t>ООО «Иркутскэнергосбыт»</w:t>
      </w:r>
      <w:r w:rsidR="00B370B6" w:rsidRPr="00A667CC">
        <w:rPr>
          <w:rFonts w:ascii="Times New Roman" w:hAnsi="Times New Roman"/>
          <w:sz w:val="21"/>
          <w:szCs w:val="21"/>
          <w:lang w:val="ru-RU"/>
        </w:rPr>
        <w:t>, именуемое в дальнейшем «</w:t>
      </w:r>
      <w:r w:rsidR="00B370B6" w:rsidRPr="00A667CC">
        <w:rPr>
          <w:rFonts w:ascii="Times New Roman" w:hAnsi="Times New Roman"/>
          <w:b/>
          <w:sz w:val="21"/>
          <w:szCs w:val="21"/>
          <w:lang w:val="ru-RU"/>
        </w:rPr>
        <w:t>Заказчик»,</w:t>
      </w:r>
      <w:r w:rsidR="00B370B6" w:rsidRPr="00A667CC">
        <w:rPr>
          <w:rFonts w:ascii="Times New Roman" w:hAnsi="Times New Roman"/>
          <w:sz w:val="21"/>
          <w:szCs w:val="21"/>
          <w:lang w:val="ru-RU"/>
        </w:rPr>
        <w:t xml:space="preserve"> в лице</w:t>
      </w:r>
      <w:r>
        <w:rPr>
          <w:rFonts w:ascii="Times New Roman" w:hAnsi="Times New Roman"/>
          <w:sz w:val="21"/>
          <w:szCs w:val="21"/>
          <w:lang w:val="ru-RU"/>
        </w:rPr>
        <w:t>_________________________</w:t>
      </w:r>
      <w:r w:rsidR="00B370B6" w:rsidRPr="00A667CC">
        <w:rPr>
          <w:rFonts w:ascii="Times New Roman" w:hAnsi="Times New Roman"/>
          <w:sz w:val="21"/>
          <w:szCs w:val="21"/>
          <w:lang w:val="ru-RU"/>
        </w:rPr>
        <w:t>, действующего на основании</w:t>
      </w:r>
      <w:r>
        <w:rPr>
          <w:rFonts w:ascii="Times New Roman" w:hAnsi="Times New Roman"/>
          <w:sz w:val="21"/>
          <w:szCs w:val="21"/>
          <w:lang w:val="ru-RU"/>
        </w:rPr>
        <w:t>___________________</w:t>
      </w:r>
      <w:r w:rsidR="00A73273" w:rsidRPr="00A667CC">
        <w:rPr>
          <w:rFonts w:ascii="Times New Roman" w:hAnsi="Times New Roman"/>
          <w:sz w:val="21"/>
          <w:szCs w:val="21"/>
          <w:lang w:val="ru-RU"/>
        </w:rPr>
        <w:t>,</w:t>
      </w:r>
      <w:r w:rsidR="002E2DBA" w:rsidRPr="00A667CC">
        <w:rPr>
          <w:rFonts w:ascii="Times New Roman" w:hAnsi="Times New Roman"/>
          <w:sz w:val="21"/>
          <w:szCs w:val="21"/>
          <w:lang w:val="ru-RU"/>
        </w:rPr>
        <w:t xml:space="preserve"> с другой стороны, вместе именуемые </w:t>
      </w:r>
      <w:r w:rsidR="00335AC4" w:rsidRPr="00A667CC">
        <w:rPr>
          <w:rFonts w:ascii="Times New Roman" w:hAnsi="Times New Roman"/>
          <w:sz w:val="21"/>
          <w:szCs w:val="21"/>
          <w:lang w:val="ru-RU"/>
        </w:rPr>
        <w:t>Стороны, заключили</w:t>
      </w:r>
      <w:r w:rsidR="002E2DBA" w:rsidRPr="00A667CC">
        <w:rPr>
          <w:rFonts w:ascii="Times New Roman" w:hAnsi="Times New Roman"/>
          <w:sz w:val="21"/>
          <w:szCs w:val="21"/>
          <w:lang w:val="ru-RU"/>
        </w:rPr>
        <w:t xml:space="preserve"> настоящий Договор о нижеследующем</w:t>
      </w:r>
      <w:r w:rsidR="006C0817" w:rsidRPr="00A667CC">
        <w:rPr>
          <w:rFonts w:ascii="Times New Roman" w:hAnsi="Times New Roman"/>
          <w:sz w:val="21"/>
          <w:szCs w:val="21"/>
          <w:lang w:val="ru-RU"/>
        </w:rPr>
        <w:t>:</w:t>
      </w:r>
    </w:p>
    <w:p w14:paraId="0BE9D5F4" w14:textId="77777777" w:rsidR="00382A43" w:rsidRPr="00A667CC" w:rsidRDefault="00382A43" w:rsidP="00382A43">
      <w:pPr>
        <w:pStyle w:val="Style1"/>
        <w:rPr>
          <w:rFonts w:ascii="Times New Roman" w:hAnsi="Times New Roman"/>
          <w:sz w:val="21"/>
          <w:szCs w:val="21"/>
          <w:lang w:val="ru-RU"/>
        </w:rPr>
      </w:pPr>
    </w:p>
    <w:p w14:paraId="24C1B06F" w14:textId="77777777" w:rsidR="00382A43" w:rsidRPr="00A667CC" w:rsidRDefault="00382A43" w:rsidP="001A53C2">
      <w:pPr>
        <w:pStyle w:val="a3"/>
        <w:numPr>
          <w:ilvl w:val="0"/>
          <w:numId w:val="5"/>
        </w:numPr>
        <w:ind w:firstLine="0"/>
        <w:jc w:val="center"/>
        <w:rPr>
          <w:b/>
          <w:sz w:val="21"/>
          <w:szCs w:val="21"/>
        </w:rPr>
      </w:pPr>
      <w:r w:rsidRPr="00A667CC">
        <w:rPr>
          <w:b/>
          <w:sz w:val="21"/>
          <w:szCs w:val="21"/>
        </w:rPr>
        <w:t>ТЕРМИНЫ И ОПРЕДЕЛЕНИЯ</w:t>
      </w:r>
    </w:p>
    <w:p w14:paraId="359A4E0B" w14:textId="77777777" w:rsidR="00382A43" w:rsidRPr="00A667CC" w:rsidRDefault="00382A43" w:rsidP="00382A43">
      <w:pPr>
        <w:pStyle w:val="Time1"/>
        <w:spacing w:after="0"/>
        <w:rPr>
          <w:sz w:val="21"/>
          <w:szCs w:val="21"/>
          <w:lang w:val="ru-RU"/>
        </w:rPr>
      </w:pPr>
      <w:r w:rsidRPr="00A667CC">
        <w:rPr>
          <w:sz w:val="21"/>
          <w:szCs w:val="21"/>
          <w:lang w:val="ru-RU"/>
        </w:rPr>
        <w:t xml:space="preserve">Если иное определение отсутствует в тексте Договора, </w:t>
      </w:r>
      <w:r w:rsidR="00385F82" w:rsidRPr="00A667CC">
        <w:rPr>
          <w:sz w:val="21"/>
          <w:szCs w:val="21"/>
          <w:lang w:val="ru-RU"/>
        </w:rPr>
        <w:t xml:space="preserve">то используемые </w:t>
      </w:r>
      <w:r w:rsidRPr="00A667CC">
        <w:rPr>
          <w:sz w:val="21"/>
          <w:szCs w:val="21"/>
          <w:lang w:val="ru-RU"/>
        </w:rPr>
        <w:t xml:space="preserve">в нем термины имеют </w:t>
      </w:r>
      <w:r w:rsidR="00385F82" w:rsidRPr="00A667CC">
        <w:rPr>
          <w:sz w:val="21"/>
          <w:szCs w:val="21"/>
          <w:lang w:val="ru-RU"/>
        </w:rPr>
        <w:t>значения</w:t>
      </w:r>
      <w:r w:rsidRPr="00A667CC">
        <w:rPr>
          <w:sz w:val="21"/>
          <w:szCs w:val="21"/>
          <w:lang w:val="ru-RU"/>
        </w:rPr>
        <w:t xml:space="preserve">, </w:t>
      </w:r>
      <w:r w:rsidR="00385F82" w:rsidRPr="00A667CC">
        <w:rPr>
          <w:sz w:val="21"/>
          <w:szCs w:val="21"/>
          <w:lang w:val="ru-RU"/>
        </w:rPr>
        <w:t>указанные</w:t>
      </w:r>
      <w:r w:rsidRPr="00A667CC">
        <w:rPr>
          <w:sz w:val="21"/>
          <w:szCs w:val="21"/>
          <w:lang w:val="ru-RU"/>
        </w:rPr>
        <w:t xml:space="preserve"> в настоящем разделе, а именно:</w:t>
      </w:r>
    </w:p>
    <w:p w14:paraId="7BB0CCEA" w14:textId="25A5A992" w:rsidR="007D3C70" w:rsidRDefault="00645CAB" w:rsidP="003B6227">
      <w:pPr>
        <w:numPr>
          <w:ilvl w:val="1"/>
          <w:numId w:val="5"/>
        </w:numPr>
        <w:tabs>
          <w:tab w:val="clear" w:pos="792"/>
          <w:tab w:val="left" w:pos="567"/>
        </w:tabs>
        <w:suppressAutoHyphens/>
        <w:ind w:left="567" w:hanging="567"/>
        <w:jc w:val="both"/>
        <w:rPr>
          <w:sz w:val="21"/>
          <w:szCs w:val="21"/>
          <w:lang w:val="ru-RU"/>
        </w:rPr>
      </w:pPr>
      <w:r>
        <w:rPr>
          <w:b/>
          <w:sz w:val="21"/>
          <w:szCs w:val="21"/>
          <w:lang w:val="ru-RU"/>
        </w:rPr>
        <w:t>Программная лицензия</w:t>
      </w:r>
      <w:r w:rsidR="005E5D41">
        <w:rPr>
          <w:b/>
          <w:sz w:val="21"/>
          <w:szCs w:val="21"/>
          <w:lang w:val="ru-RU"/>
        </w:rPr>
        <w:t xml:space="preserve"> (лицензия)</w:t>
      </w:r>
      <w:r w:rsidR="007D3C70" w:rsidRPr="00E35D7B">
        <w:rPr>
          <w:b/>
          <w:sz w:val="21"/>
          <w:szCs w:val="21"/>
          <w:lang w:val="ru-RU"/>
        </w:rPr>
        <w:t xml:space="preserve"> </w:t>
      </w:r>
      <w:r w:rsidR="00A41B0E">
        <w:rPr>
          <w:b/>
          <w:sz w:val="21"/>
          <w:szCs w:val="21"/>
          <w:lang w:val="ru-RU"/>
        </w:rPr>
        <w:t>–</w:t>
      </w:r>
      <w:r>
        <w:rPr>
          <w:b/>
          <w:sz w:val="21"/>
          <w:szCs w:val="21"/>
          <w:lang w:val="ru-RU"/>
        </w:rPr>
        <w:t xml:space="preserve"> </w:t>
      </w:r>
      <w:r>
        <w:rPr>
          <w:sz w:val="21"/>
          <w:szCs w:val="21"/>
          <w:lang w:val="ru-RU"/>
        </w:rPr>
        <w:t>л</w:t>
      </w:r>
      <w:r w:rsidR="004E4E0B" w:rsidRPr="00E35D7B">
        <w:rPr>
          <w:sz w:val="21"/>
          <w:szCs w:val="21"/>
          <w:lang w:val="ru-RU"/>
        </w:rPr>
        <w:t>ицензии</w:t>
      </w:r>
      <w:r w:rsidR="00A41B0E">
        <w:rPr>
          <w:sz w:val="21"/>
          <w:szCs w:val="21"/>
          <w:lang w:val="ru-RU"/>
        </w:rPr>
        <w:t xml:space="preserve"> на программное обеспечение, предоставляющие право на установку и </w:t>
      </w:r>
      <w:r w:rsidR="00A41B0E" w:rsidRPr="00BB00D3">
        <w:rPr>
          <w:sz w:val="21"/>
          <w:szCs w:val="21"/>
          <w:lang w:val="ru-RU"/>
        </w:rPr>
        <w:t>использование комплекта программ</w:t>
      </w:r>
      <w:r w:rsidR="00DD4984" w:rsidRPr="00BB00D3">
        <w:rPr>
          <w:sz w:val="21"/>
          <w:szCs w:val="21"/>
          <w:lang w:val="ru-RU"/>
        </w:rPr>
        <w:t>ного обеспечения</w:t>
      </w:r>
      <w:r w:rsidR="00A41B0E" w:rsidRPr="00BB00D3">
        <w:rPr>
          <w:sz w:val="21"/>
          <w:szCs w:val="21"/>
          <w:lang w:val="ru-RU"/>
        </w:rPr>
        <w:t xml:space="preserve"> </w:t>
      </w:r>
      <w:r w:rsidR="00BB00D3" w:rsidRPr="00BB00D3">
        <w:rPr>
          <w:sz w:val="21"/>
          <w:szCs w:val="21"/>
          <w:lang w:val="ru-RU"/>
        </w:rPr>
        <w:t xml:space="preserve">платформы </w:t>
      </w:r>
      <w:r w:rsidR="00E41EBC" w:rsidRPr="00BB00D3">
        <w:rPr>
          <w:sz w:val="21"/>
          <w:szCs w:val="21"/>
          <w:lang w:val="ru-RU"/>
        </w:rPr>
        <w:t>контакт</w:t>
      </w:r>
      <w:r w:rsidR="00A41B0E" w:rsidRPr="00BB00D3">
        <w:rPr>
          <w:sz w:val="21"/>
          <w:szCs w:val="21"/>
          <w:lang w:val="ru-RU"/>
        </w:rPr>
        <w:t>-</w:t>
      </w:r>
      <w:r w:rsidR="00E41EBC" w:rsidRPr="00BB00D3">
        <w:rPr>
          <w:sz w:val="21"/>
          <w:szCs w:val="21"/>
          <w:lang w:val="ru-RU"/>
        </w:rPr>
        <w:t>центра.</w:t>
      </w:r>
      <w:r w:rsidR="00E41EBC" w:rsidRPr="00E35D7B">
        <w:rPr>
          <w:sz w:val="21"/>
          <w:szCs w:val="21"/>
          <w:lang w:val="ru-RU"/>
        </w:rPr>
        <w:t xml:space="preserve"> Перечень, состав и стоимость </w:t>
      </w:r>
      <w:r w:rsidR="00C26D64">
        <w:rPr>
          <w:sz w:val="21"/>
          <w:szCs w:val="21"/>
          <w:lang w:val="ru-RU"/>
        </w:rPr>
        <w:t>передаваемых лицензий (прав на ПО) перечислены в Приложени</w:t>
      </w:r>
      <w:r w:rsidR="005E5D41">
        <w:rPr>
          <w:sz w:val="21"/>
          <w:szCs w:val="21"/>
          <w:lang w:val="ru-RU"/>
        </w:rPr>
        <w:t>ях</w:t>
      </w:r>
      <w:r w:rsidR="00C26D64">
        <w:rPr>
          <w:sz w:val="21"/>
          <w:szCs w:val="21"/>
          <w:lang w:val="ru-RU"/>
        </w:rPr>
        <w:t xml:space="preserve"> </w:t>
      </w:r>
      <w:r w:rsidR="00C26D64" w:rsidRPr="005E5D41">
        <w:rPr>
          <w:sz w:val="21"/>
          <w:szCs w:val="21"/>
          <w:highlight w:val="yellow"/>
          <w:lang w:val="ru-RU"/>
        </w:rPr>
        <w:t>4</w:t>
      </w:r>
      <w:r w:rsidR="005E5D41" w:rsidRPr="005E5D41">
        <w:rPr>
          <w:sz w:val="21"/>
          <w:szCs w:val="21"/>
          <w:highlight w:val="yellow"/>
          <w:lang w:val="ru-RU"/>
        </w:rPr>
        <w:t xml:space="preserve">.1, </w:t>
      </w:r>
      <w:r w:rsidR="00053902" w:rsidRPr="00053902">
        <w:rPr>
          <w:sz w:val="21"/>
          <w:szCs w:val="21"/>
          <w:highlight w:val="yellow"/>
          <w:lang w:val="ru-RU"/>
        </w:rPr>
        <w:t>5</w:t>
      </w:r>
      <w:r w:rsidR="005E5D41" w:rsidRPr="00053902">
        <w:rPr>
          <w:sz w:val="21"/>
          <w:szCs w:val="21"/>
          <w:highlight w:val="yellow"/>
          <w:lang w:val="ru-RU"/>
        </w:rPr>
        <w:t>.</w:t>
      </w:r>
      <w:r w:rsidR="00053902" w:rsidRPr="00053902">
        <w:rPr>
          <w:sz w:val="21"/>
          <w:szCs w:val="21"/>
          <w:highlight w:val="yellow"/>
          <w:lang w:val="ru-RU"/>
        </w:rPr>
        <w:t>1</w:t>
      </w:r>
      <w:r w:rsidR="005E5D41">
        <w:rPr>
          <w:sz w:val="21"/>
          <w:szCs w:val="21"/>
          <w:lang w:val="ru-RU"/>
        </w:rPr>
        <w:t xml:space="preserve"> настоящего Договора</w:t>
      </w:r>
      <w:r w:rsidR="00A25DDF">
        <w:rPr>
          <w:sz w:val="21"/>
          <w:szCs w:val="21"/>
          <w:lang w:val="ru-RU"/>
        </w:rPr>
        <w:t>.</w:t>
      </w:r>
    </w:p>
    <w:p w14:paraId="48B233CE" w14:textId="0FD584D5"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Документация</w:t>
      </w:r>
      <w:r w:rsidRPr="00A667CC">
        <w:rPr>
          <w:sz w:val="21"/>
          <w:szCs w:val="21"/>
          <w:lang w:val="ru-RU"/>
        </w:rPr>
        <w:t xml:space="preserve"> – означает техническую документацию, необходимую для эксплуатации и технического обслуживания </w:t>
      </w:r>
      <w:r w:rsidR="005E5D41">
        <w:rPr>
          <w:sz w:val="21"/>
          <w:szCs w:val="21"/>
          <w:lang w:val="ru-RU"/>
        </w:rPr>
        <w:t>платформы</w:t>
      </w:r>
      <w:r w:rsidR="00DB597A" w:rsidRPr="00DB597A">
        <w:rPr>
          <w:sz w:val="21"/>
          <w:szCs w:val="21"/>
          <w:lang w:val="ru-RU"/>
        </w:rPr>
        <w:t xml:space="preserve"> контакт центра</w:t>
      </w:r>
      <w:r w:rsidRPr="00A667CC">
        <w:rPr>
          <w:sz w:val="21"/>
          <w:szCs w:val="21"/>
          <w:lang w:val="ru-RU"/>
        </w:rPr>
        <w:t xml:space="preserve">. </w:t>
      </w:r>
    </w:p>
    <w:p w14:paraId="777A36FB" w14:textId="019B2BAC"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Комплекс </w:t>
      </w:r>
      <w:r w:rsidR="009D1AC6">
        <w:rPr>
          <w:b/>
          <w:sz w:val="21"/>
          <w:szCs w:val="21"/>
          <w:lang w:val="ru-RU"/>
        </w:rPr>
        <w:t>Работ</w:t>
      </w:r>
      <w:r w:rsidRPr="00A667CC">
        <w:rPr>
          <w:b/>
          <w:sz w:val="21"/>
          <w:szCs w:val="21"/>
          <w:lang w:val="ru-RU"/>
        </w:rPr>
        <w:t>,</w:t>
      </w:r>
      <w:r w:rsidR="00CC0F6E" w:rsidRPr="00A667CC">
        <w:rPr>
          <w:sz w:val="21"/>
          <w:szCs w:val="21"/>
          <w:lang w:val="ru-RU"/>
        </w:rPr>
        <w:t xml:space="preserve"> обозначае</w:t>
      </w:r>
      <w:r w:rsidRPr="00A667CC">
        <w:rPr>
          <w:sz w:val="21"/>
          <w:szCs w:val="21"/>
          <w:lang w:val="ru-RU"/>
        </w:rPr>
        <w:t xml:space="preserve">т перечень </w:t>
      </w:r>
      <w:r w:rsidR="00C26D64">
        <w:rPr>
          <w:sz w:val="21"/>
          <w:szCs w:val="21"/>
          <w:lang w:val="ru-RU"/>
        </w:rPr>
        <w:t>Работ</w:t>
      </w:r>
      <w:r w:rsidR="00C26D64" w:rsidRPr="00A667CC">
        <w:rPr>
          <w:sz w:val="21"/>
          <w:szCs w:val="21"/>
          <w:lang w:val="ru-RU"/>
        </w:rPr>
        <w:t xml:space="preserve"> </w:t>
      </w:r>
      <w:r w:rsidR="00614F8B" w:rsidRPr="00614F8B">
        <w:rPr>
          <w:sz w:val="21"/>
          <w:szCs w:val="21"/>
          <w:lang w:val="ru-RU"/>
        </w:rPr>
        <w:t>по установке, настройке ПО платформы контакт- центра</w:t>
      </w:r>
      <w:r w:rsidR="00D842DD" w:rsidRPr="00A667CC">
        <w:rPr>
          <w:sz w:val="21"/>
          <w:szCs w:val="21"/>
          <w:lang w:val="ru-RU"/>
        </w:rPr>
        <w:t xml:space="preserve">, </w:t>
      </w:r>
      <w:r w:rsidRPr="00A667CC">
        <w:rPr>
          <w:sz w:val="21"/>
          <w:szCs w:val="21"/>
          <w:lang w:val="ru-RU"/>
        </w:rPr>
        <w:t xml:space="preserve">выполнение которых принимает на себя Исполнитель. Перечень </w:t>
      </w:r>
      <w:r w:rsidR="00C26D64">
        <w:rPr>
          <w:sz w:val="21"/>
          <w:szCs w:val="21"/>
          <w:lang w:val="ru-RU"/>
        </w:rPr>
        <w:t>работ</w:t>
      </w:r>
      <w:r w:rsidR="00C26D64" w:rsidRPr="00A667CC">
        <w:rPr>
          <w:sz w:val="21"/>
          <w:szCs w:val="21"/>
          <w:lang w:val="ru-RU"/>
        </w:rPr>
        <w:t xml:space="preserve"> </w:t>
      </w:r>
      <w:r w:rsidRPr="00A667CC">
        <w:rPr>
          <w:sz w:val="21"/>
          <w:szCs w:val="21"/>
          <w:lang w:val="ru-RU"/>
        </w:rPr>
        <w:t>содержится в Приложени</w:t>
      </w:r>
      <w:r w:rsidR="005E5D41">
        <w:rPr>
          <w:sz w:val="21"/>
          <w:szCs w:val="21"/>
          <w:lang w:val="ru-RU"/>
        </w:rPr>
        <w:t>ях</w:t>
      </w:r>
      <w:r w:rsidR="00C26D64">
        <w:rPr>
          <w:sz w:val="21"/>
          <w:szCs w:val="21"/>
          <w:lang w:val="ru-RU"/>
        </w:rPr>
        <w:t xml:space="preserve"> </w:t>
      </w:r>
      <w:r w:rsidR="005E5D41" w:rsidRPr="005E5D41">
        <w:rPr>
          <w:sz w:val="21"/>
          <w:szCs w:val="21"/>
          <w:highlight w:val="yellow"/>
          <w:lang w:val="ru-RU"/>
        </w:rPr>
        <w:t>4.2, 5.2</w:t>
      </w:r>
      <w:r w:rsidRPr="00A667CC">
        <w:rPr>
          <w:sz w:val="21"/>
          <w:szCs w:val="21"/>
          <w:lang w:val="ru-RU"/>
        </w:rPr>
        <w:t xml:space="preserve"> к Договору «Перечень (спецификация) </w:t>
      </w:r>
      <w:r w:rsidR="00C26D64">
        <w:rPr>
          <w:sz w:val="21"/>
          <w:szCs w:val="21"/>
          <w:lang w:val="ru-RU"/>
        </w:rPr>
        <w:t>Работ</w:t>
      </w:r>
      <w:r w:rsidR="00C26D64" w:rsidRPr="00A667CC">
        <w:rPr>
          <w:sz w:val="21"/>
          <w:szCs w:val="21"/>
          <w:lang w:val="ru-RU"/>
        </w:rPr>
        <w:t xml:space="preserve"> </w:t>
      </w:r>
      <w:r w:rsidRPr="00A667CC">
        <w:rPr>
          <w:sz w:val="21"/>
          <w:szCs w:val="21"/>
          <w:lang w:val="ru-RU"/>
        </w:rPr>
        <w:t>с планом – графиком платежей».</w:t>
      </w:r>
    </w:p>
    <w:p w14:paraId="269C3086" w14:textId="77777777" w:rsidR="00AA66EA" w:rsidRPr="00A667CC" w:rsidRDefault="00AA66EA" w:rsidP="003B6227">
      <w:pPr>
        <w:numPr>
          <w:ilvl w:val="1"/>
          <w:numId w:val="5"/>
        </w:numPr>
        <w:tabs>
          <w:tab w:val="clear" w:pos="792"/>
          <w:tab w:val="left" w:pos="567"/>
        </w:tabs>
        <w:suppressAutoHyphens/>
        <w:ind w:left="567" w:hanging="567"/>
        <w:jc w:val="both"/>
        <w:rPr>
          <w:sz w:val="21"/>
          <w:szCs w:val="21"/>
          <w:u w:val="single"/>
          <w:lang w:val="ru-RU"/>
        </w:rPr>
      </w:pPr>
      <w:r w:rsidRPr="00A667CC">
        <w:rPr>
          <w:b/>
          <w:sz w:val="21"/>
          <w:szCs w:val="21"/>
          <w:lang w:val="ru-RU"/>
        </w:rPr>
        <w:t>Техническое задание</w:t>
      </w:r>
      <w:r w:rsidRPr="00A667CC">
        <w:rPr>
          <w:sz w:val="21"/>
          <w:szCs w:val="21"/>
          <w:lang w:val="ru-RU"/>
        </w:rPr>
        <w:t xml:space="preserve"> </w:t>
      </w:r>
      <w:r w:rsidR="00C26D64">
        <w:rPr>
          <w:sz w:val="21"/>
          <w:szCs w:val="21"/>
          <w:lang w:val="ru-RU"/>
        </w:rPr>
        <w:t>–</w:t>
      </w:r>
      <w:r w:rsidR="00C263C9" w:rsidRPr="00A667CC">
        <w:rPr>
          <w:sz w:val="21"/>
          <w:szCs w:val="21"/>
          <w:lang w:val="ru-RU"/>
        </w:rPr>
        <w:t xml:space="preserve"> </w:t>
      </w:r>
      <w:r w:rsidRPr="00A667CC">
        <w:rPr>
          <w:sz w:val="21"/>
          <w:szCs w:val="21"/>
          <w:lang w:val="ru-RU"/>
        </w:rPr>
        <w:t>документ (Приложение</w:t>
      </w:r>
      <w:r w:rsidR="00C26D64">
        <w:rPr>
          <w:sz w:val="21"/>
          <w:szCs w:val="21"/>
          <w:lang w:val="ru-RU"/>
        </w:rPr>
        <w:t xml:space="preserve"> </w:t>
      </w:r>
      <w:r w:rsidR="00C26D64" w:rsidRPr="00E170EC">
        <w:rPr>
          <w:sz w:val="21"/>
          <w:szCs w:val="21"/>
          <w:highlight w:val="yellow"/>
          <w:lang w:val="ru-RU"/>
        </w:rPr>
        <w:t>1</w:t>
      </w:r>
      <w:r w:rsidRPr="00A667CC">
        <w:rPr>
          <w:sz w:val="21"/>
          <w:szCs w:val="21"/>
          <w:lang w:val="ru-RU"/>
        </w:rPr>
        <w:t xml:space="preserve"> «Техническое задание»</w:t>
      </w:r>
      <w:r w:rsidR="00B4796E" w:rsidRPr="00A667CC">
        <w:rPr>
          <w:sz w:val="21"/>
          <w:szCs w:val="21"/>
          <w:lang w:val="ru-RU"/>
        </w:rPr>
        <w:t xml:space="preserve">), </w:t>
      </w:r>
      <w:r w:rsidR="00B4796E">
        <w:rPr>
          <w:sz w:val="21"/>
          <w:szCs w:val="21"/>
          <w:lang w:val="ru-RU"/>
        </w:rPr>
        <w:t>в</w:t>
      </w:r>
      <w:r w:rsidRPr="00A667CC">
        <w:rPr>
          <w:sz w:val="21"/>
          <w:szCs w:val="21"/>
          <w:lang w:val="ru-RU"/>
        </w:rPr>
        <w:t xml:space="preserve"> котором содержится описание Комплекса </w:t>
      </w:r>
      <w:r w:rsidR="00C26D64">
        <w:rPr>
          <w:sz w:val="21"/>
          <w:szCs w:val="21"/>
          <w:lang w:val="ru-RU"/>
        </w:rPr>
        <w:t>работ</w:t>
      </w:r>
      <w:r w:rsidR="00C26D64" w:rsidRPr="00A667CC">
        <w:rPr>
          <w:sz w:val="21"/>
          <w:szCs w:val="21"/>
          <w:lang w:val="ru-RU"/>
        </w:rPr>
        <w:t xml:space="preserve"> </w:t>
      </w:r>
      <w:r w:rsidRPr="00A667CC">
        <w:rPr>
          <w:sz w:val="21"/>
          <w:szCs w:val="21"/>
          <w:lang w:val="ru-RU"/>
        </w:rPr>
        <w:t xml:space="preserve">и данные, необходимые для выполнения </w:t>
      </w:r>
      <w:r w:rsidR="00C26D64">
        <w:rPr>
          <w:sz w:val="21"/>
          <w:szCs w:val="21"/>
          <w:lang w:val="ru-RU"/>
        </w:rPr>
        <w:t>работ</w:t>
      </w:r>
      <w:r w:rsidR="00C26D64" w:rsidRPr="00A667CC">
        <w:rPr>
          <w:sz w:val="21"/>
          <w:szCs w:val="21"/>
          <w:lang w:val="ru-RU"/>
        </w:rPr>
        <w:t xml:space="preserve"> </w:t>
      </w:r>
      <w:r w:rsidRPr="00A667CC">
        <w:rPr>
          <w:sz w:val="21"/>
          <w:szCs w:val="21"/>
          <w:lang w:val="ru-RU"/>
        </w:rPr>
        <w:t xml:space="preserve">Исполнителем. </w:t>
      </w:r>
    </w:p>
    <w:p w14:paraId="50FE498A"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Возможность Исполнителя приступить к выполнению Комплекса </w:t>
      </w:r>
      <w:r w:rsidR="00DD48C4">
        <w:rPr>
          <w:b/>
          <w:sz w:val="21"/>
          <w:szCs w:val="21"/>
          <w:lang w:val="ru-RU"/>
        </w:rPr>
        <w:t>Работ</w:t>
      </w:r>
      <w:r w:rsidRPr="00A667CC">
        <w:rPr>
          <w:sz w:val="21"/>
          <w:szCs w:val="21"/>
          <w:lang w:val="ru-RU"/>
        </w:rPr>
        <w:t xml:space="preserve"> означает момент, с которого у Исполнителя возникает возможность приступить к</w:t>
      </w:r>
      <w:r w:rsidR="00D842DD" w:rsidRPr="00A667CC">
        <w:rPr>
          <w:sz w:val="21"/>
          <w:szCs w:val="21"/>
          <w:lang w:val="ru-RU"/>
        </w:rPr>
        <w:t xml:space="preserve"> </w:t>
      </w:r>
      <w:r w:rsidR="00DD48C4">
        <w:rPr>
          <w:sz w:val="21"/>
          <w:szCs w:val="21"/>
          <w:lang w:val="ru-RU"/>
        </w:rPr>
        <w:t>Работам</w:t>
      </w:r>
      <w:r w:rsidR="00D842DD" w:rsidRPr="00A667CC">
        <w:rPr>
          <w:sz w:val="21"/>
          <w:szCs w:val="21"/>
          <w:lang w:val="ru-RU"/>
        </w:rPr>
        <w:t xml:space="preserve"> по настоящему Договору</w:t>
      </w:r>
      <w:r w:rsidRPr="00A667CC">
        <w:rPr>
          <w:sz w:val="21"/>
          <w:szCs w:val="21"/>
          <w:lang w:val="ru-RU"/>
        </w:rPr>
        <w:t xml:space="preserve">. </w:t>
      </w:r>
    </w:p>
    <w:p w14:paraId="46580A33"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Дата начала </w:t>
      </w:r>
      <w:r w:rsidR="00DD48C4">
        <w:rPr>
          <w:b/>
          <w:sz w:val="21"/>
          <w:szCs w:val="21"/>
          <w:lang w:val="ru-RU"/>
        </w:rPr>
        <w:t>Работ</w:t>
      </w:r>
      <w:r w:rsidRPr="00A667CC">
        <w:rPr>
          <w:sz w:val="21"/>
          <w:szCs w:val="21"/>
          <w:lang w:val="ru-RU"/>
        </w:rPr>
        <w:t xml:space="preserve"> означает согласованную сторонами дату, с которой Исполнитель фактически приступил или должен приступить к выполнению Комплекса </w:t>
      </w:r>
      <w:r w:rsidR="00C26D64">
        <w:rPr>
          <w:sz w:val="21"/>
          <w:szCs w:val="21"/>
          <w:lang w:val="ru-RU"/>
        </w:rPr>
        <w:t>Работ</w:t>
      </w:r>
      <w:r w:rsidRPr="00A667CC">
        <w:rPr>
          <w:sz w:val="21"/>
          <w:szCs w:val="21"/>
          <w:lang w:val="ru-RU"/>
        </w:rPr>
        <w:t xml:space="preserve">. Фиксируется, как правило, в Протоколе готовности Объекта к проведению </w:t>
      </w:r>
      <w:r w:rsidR="00DD48C4">
        <w:rPr>
          <w:sz w:val="21"/>
          <w:szCs w:val="21"/>
          <w:lang w:val="ru-RU"/>
        </w:rPr>
        <w:t>Работ</w:t>
      </w:r>
      <w:r w:rsidRPr="00A667CC">
        <w:rPr>
          <w:sz w:val="21"/>
          <w:szCs w:val="21"/>
          <w:lang w:val="ru-RU"/>
        </w:rPr>
        <w:t>. Определяется Сторонами с учетом исполнения Заказчиком обязательств по оплате, Техническим заданием, выполнения Заказчиком других требований по подготовке Объекта, если они установлены До</w:t>
      </w:r>
      <w:r w:rsidR="006C6BCD">
        <w:rPr>
          <w:sz w:val="21"/>
          <w:szCs w:val="21"/>
          <w:lang w:val="ru-RU"/>
        </w:rPr>
        <w:t>говором (Приложениями к нему).</w:t>
      </w:r>
    </w:p>
    <w:p w14:paraId="3A8C22EA"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Дата окончания </w:t>
      </w:r>
      <w:r w:rsidR="00DD48C4">
        <w:rPr>
          <w:b/>
          <w:sz w:val="21"/>
          <w:szCs w:val="21"/>
          <w:lang w:val="ru-RU"/>
        </w:rPr>
        <w:t>Работ</w:t>
      </w:r>
      <w:r w:rsidRPr="00A667CC">
        <w:rPr>
          <w:sz w:val="21"/>
          <w:szCs w:val="21"/>
          <w:lang w:val="ru-RU"/>
        </w:rPr>
        <w:t xml:space="preserve"> означает дату полного выполнения Исполнителем Комплекса </w:t>
      </w:r>
      <w:r w:rsidR="00C26D64">
        <w:rPr>
          <w:sz w:val="21"/>
          <w:szCs w:val="21"/>
          <w:lang w:val="ru-RU"/>
        </w:rPr>
        <w:t>Работ</w:t>
      </w:r>
      <w:r w:rsidRPr="00A667CC">
        <w:rPr>
          <w:sz w:val="21"/>
          <w:szCs w:val="21"/>
          <w:lang w:val="ru-RU"/>
        </w:rPr>
        <w:t xml:space="preserve">, </w:t>
      </w:r>
      <w:r w:rsidR="00D842DD" w:rsidRPr="00A667CC">
        <w:rPr>
          <w:sz w:val="21"/>
          <w:szCs w:val="21"/>
          <w:lang w:val="ru-RU"/>
        </w:rPr>
        <w:t xml:space="preserve">когда все </w:t>
      </w:r>
      <w:r w:rsidR="009D1AC6">
        <w:rPr>
          <w:sz w:val="21"/>
          <w:szCs w:val="21"/>
          <w:lang w:val="ru-RU"/>
        </w:rPr>
        <w:t>Работы</w:t>
      </w:r>
      <w:r w:rsidR="00D842DD" w:rsidRPr="00A667CC">
        <w:rPr>
          <w:sz w:val="21"/>
          <w:szCs w:val="21"/>
          <w:lang w:val="ru-RU"/>
        </w:rPr>
        <w:t xml:space="preserve"> завершены, включая модернизаци</w:t>
      </w:r>
      <w:r w:rsidR="00C26D64">
        <w:rPr>
          <w:sz w:val="21"/>
          <w:szCs w:val="21"/>
          <w:lang w:val="ru-RU"/>
        </w:rPr>
        <w:t>ю</w:t>
      </w:r>
      <w:r w:rsidR="00D842DD" w:rsidRPr="00A667CC">
        <w:rPr>
          <w:sz w:val="21"/>
          <w:szCs w:val="21"/>
          <w:lang w:val="ru-RU"/>
        </w:rPr>
        <w:t>, инсталляци</w:t>
      </w:r>
      <w:r w:rsidR="00C26D64">
        <w:rPr>
          <w:sz w:val="21"/>
          <w:szCs w:val="21"/>
          <w:lang w:val="ru-RU"/>
        </w:rPr>
        <w:t>ю</w:t>
      </w:r>
      <w:r w:rsidR="00D842DD" w:rsidRPr="00A667CC">
        <w:rPr>
          <w:sz w:val="21"/>
          <w:szCs w:val="21"/>
          <w:lang w:val="ru-RU"/>
        </w:rPr>
        <w:t>, настройк</w:t>
      </w:r>
      <w:r w:rsidR="00C26D64">
        <w:rPr>
          <w:sz w:val="21"/>
          <w:szCs w:val="21"/>
          <w:lang w:val="ru-RU"/>
        </w:rPr>
        <w:t>у</w:t>
      </w:r>
      <w:r w:rsidR="00D842DD" w:rsidRPr="00A667CC">
        <w:rPr>
          <w:sz w:val="21"/>
          <w:szCs w:val="21"/>
          <w:lang w:val="ru-RU"/>
        </w:rPr>
        <w:t xml:space="preserve">, приемо-сдаточные </w:t>
      </w:r>
      <w:r w:rsidR="00C26D64">
        <w:rPr>
          <w:sz w:val="21"/>
          <w:szCs w:val="21"/>
          <w:lang w:val="ru-RU"/>
        </w:rPr>
        <w:t>испытания</w:t>
      </w:r>
      <w:r w:rsidR="00C26D64" w:rsidRPr="00A667CC">
        <w:rPr>
          <w:sz w:val="21"/>
          <w:szCs w:val="21"/>
          <w:lang w:val="ru-RU"/>
        </w:rPr>
        <w:t xml:space="preserve"> </w:t>
      </w:r>
      <w:r w:rsidR="00D842DD" w:rsidRPr="00A667CC">
        <w:rPr>
          <w:sz w:val="21"/>
          <w:szCs w:val="21"/>
          <w:lang w:val="ru-RU"/>
        </w:rPr>
        <w:t xml:space="preserve">и ввод программного комплекса </w:t>
      </w:r>
      <w:r w:rsidR="00F67C71" w:rsidRPr="00A667CC">
        <w:rPr>
          <w:sz w:val="21"/>
          <w:szCs w:val="21"/>
          <w:lang w:val="ru-RU"/>
        </w:rPr>
        <w:t xml:space="preserve">контакт центра </w:t>
      </w:r>
      <w:r w:rsidR="00D842DD" w:rsidRPr="00A667CC">
        <w:rPr>
          <w:sz w:val="21"/>
          <w:szCs w:val="21"/>
          <w:lang w:val="ru-RU"/>
        </w:rPr>
        <w:t>в эксплуатацию</w:t>
      </w:r>
      <w:r w:rsidRPr="00A667CC">
        <w:rPr>
          <w:sz w:val="21"/>
          <w:szCs w:val="21"/>
          <w:lang w:val="ru-RU"/>
        </w:rPr>
        <w:t xml:space="preserve">. Определяется путем сложения сроков выполнения отдельных видов/этапов </w:t>
      </w:r>
      <w:r w:rsidR="009D1AC6">
        <w:rPr>
          <w:sz w:val="21"/>
          <w:szCs w:val="21"/>
          <w:lang w:val="ru-RU"/>
        </w:rPr>
        <w:t>Работ</w:t>
      </w:r>
      <w:r w:rsidRPr="00A667CC">
        <w:rPr>
          <w:sz w:val="21"/>
          <w:szCs w:val="21"/>
          <w:lang w:val="ru-RU"/>
        </w:rPr>
        <w:t xml:space="preserve">, входящих в Комплекс </w:t>
      </w:r>
      <w:r w:rsidR="00C26D64">
        <w:rPr>
          <w:sz w:val="21"/>
          <w:szCs w:val="21"/>
          <w:lang w:val="ru-RU"/>
        </w:rPr>
        <w:t>Работ</w:t>
      </w:r>
      <w:r w:rsidRPr="00A667CC">
        <w:rPr>
          <w:sz w:val="21"/>
          <w:szCs w:val="21"/>
          <w:lang w:val="ru-RU"/>
        </w:rPr>
        <w:t xml:space="preserve">. </w:t>
      </w:r>
    </w:p>
    <w:p w14:paraId="2D24436D"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Программа </w:t>
      </w:r>
      <w:r w:rsidR="000F0D79">
        <w:rPr>
          <w:b/>
          <w:sz w:val="21"/>
          <w:szCs w:val="21"/>
          <w:lang w:val="ru-RU"/>
        </w:rPr>
        <w:t>испытаний</w:t>
      </w:r>
      <w:r w:rsidRPr="00A667CC">
        <w:rPr>
          <w:sz w:val="21"/>
          <w:szCs w:val="21"/>
          <w:lang w:val="ru-RU"/>
        </w:rPr>
        <w:t xml:space="preserve"> означает согласованный двумя Сторонами документ, содержащий перечень мероприятий по сдаче</w:t>
      </w:r>
      <w:r w:rsidR="000F0D79">
        <w:rPr>
          <w:sz w:val="21"/>
          <w:szCs w:val="21"/>
          <w:lang w:val="ru-RU"/>
        </w:rPr>
        <w:t xml:space="preserve"> и </w:t>
      </w:r>
      <w:r w:rsidRPr="00A667CC">
        <w:rPr>
          <w:sz w:val="21"/>
          <w:szCs w:val="21"/>
          <w:lang w:val="ru-RU"/>
        </w:rPr>
        <w:t xml:space="preserve">приемке Комплекса </w:t>
      </w:r>
      <w:r w:rsidR="009D1AC6">
        <w:rPr>
          <w:sz w:val="21"/>
          <w:szCs w:val="21"/>
          <w:lang w:val="ru-RU"/>
        </w:rPr>
        <w:t>Работ</w:t>
      </w:r>
      <w:r w:rsidRPr="00A667CC">
        <w:rPr>
          <w:sz w:val="21"/>
          <w:szCs w:val="21"/>
          <w:lang w:val="ru-RU"/>
        </w:rPr>
        <w:t xml:space="preserve"> (составляется по форме, согласованной Приложением к Договору «Программа </w:t>
      </w:r>
      <w:r w:rsidR="000F0D79">
        <w:rPr>
          <w:sz w:val="21"/>
          <w:szCs w:val="21"/>
          <w:lang w:val="ru-RU"/>
        </w:rPr>
        <w:t>испытаний</w:t>
      </w:r>
      <w:r w:rsidR="006C6BCD">
        <w:rPr>
          <w:sz w:val="21"/>
          <w:szCs w:val="21"/>
          <w:lang w:val="ru-RU"/>
        </w:rPr>
        <w:t>»).</w:t>
      </w:r>
    </w:p>
    <w:p w14:paraId="633B6CF6"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Протокол проведения </w:t>
      </w:r>
      <w:r w:rsidR="000F0D79">
        <w:rPr>
          <w:b/>
          <w:sz w:val="21"/>
          <w:szCs w:val="21"/>
          <w:lang w:val="ru-RU"/>
        </w:rPr>
        <w:t>испытаний</w:t>
      </w:r>
      <w:r w:rsidRPr="00A667CC">
        <w:rPr>
          <w:sz w:val="21"/>
          <w:szCs w:val="21"/>
          <w:lang w:val="ru-RU"/>
        </w:rPr>
        <w:t xml:space="preserve"> означает документ, который составляется и подписывается двумя Сторонами по окончанию </w:t>
      </w:r>
      <w:r w:rsidR="000F0D79">
        <w:rPr>
          <w:sz w:val="21"/>
          <w:szCs w:val="21"/>
          <w:lang w:val="ru-RU"/>
        </w:rPr>
        <w:t>испытаний</w:t>
      </w:r>
      <w:r w:rsidRPr="00A667CC">
        <w:rPr>
          <w:sz w:val="21"/>
          <w:szCs w:val="21"/>
          <w:lang w:val="ru-RU"/>
        </w:rPr>
        <w:t xml:space="preserve">, и в котором фиксируется наличие или отсутствие замечаний, недостатков в Комплексе </w:t>
      </w:r>
      <w:r w:rsidR="00B3128E">
        <w:rPr>
          <w:sz w:val="21"/>
          <w:szCs w:val="21"/>
          <w:lang w:val="ru-RU"/>
        </w:rPr>
        <w:t>Работ</w:t>
      </w:r>
      <w:r w:rsidR="00B3128E" w:rsidRPr="00A667CC">
        <w:rPr>
          <w:sz w:val="21"/>
          <w:szCs w:val="21"/>
          <w:lang w:val="ru-RU"/>
        </w:rPr>
        <w:t xml:space="preserve"> </w:t>
      </w:r>
      <w:r w:rsidRPr="00A667CC">
        <w:rPr>
          <w:sz w:val="21"/>
          <w:szCs w:val="21"/>
          <w:lang w:val="ru-RU"/>
        </w:rPr>
        <w:t xml:space="preserve">(составляется по форме, согласованной Приложением к Договору «Протокол проведения </w:t>
      </w:r>
      <w:r w:rsidR="000F0D79">
        <w:rPr>
          <w:sz w:val="21"/>
          <w:szCs w:val="21"/>
          <w:lang w:val="ru-RU"/>
        </w:rPr>
        <w:t>испытаний</w:t>
      </w:r>
      <w:r w:rsidRPr="00A667CC">
        <w:rPr>
          <w:sz w:val="21"/>
          <w:szCs w:val="21"/>
          <w:lang w:val="ru-RU"/>
        </w:rPr>
        <w:t xml:space="preserve">»). </w:t>
      </w:r>
    </w:p>
    <w:p w14:paraId="79CFF454"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 xml:space="preserve">Акт сдачи–приемки </w:t>
      </w:r>
      <w:r w:rsidR="009D1AC6">
        <w:rPr>
          <w:b/>
          <w:sz w:val="21"/>
          <w:szCs w:val="21"/>
          <w:lang w:val="ru-RU"/>
        </w:rPr>
        <w:t>Работ</w:t>
      </w:r>
      <w:r w:rsidRPr="00A667CC">
        <w:rPr>
          <w:sz w:val="21"/>
          <w:szCs w:val="21"/>
          <w:lang w:val="ru-RU"/>
        </w:rPr>
        <w:t xml:space="preserve"> означает документ, составленный и подписанный двумя Сторонами, для передачи результата </w:t>
      </w:r>
      <w:r w:rsidR="009D1AC6">
        <w:rPr>
          <w:sz w:val="21"/>
          <w:szCs w:val="21"/>
          <w:lang w:val="ru-RU"/>
        </w:rPr>
        <w:t>Работ</w:t>
      </w:r>
      <w:r w:rsidRPr="00A667CC">
        <w:rPr>
          <w:sz w:val="21"/>
          <w:szCs w:val="21"/>
          <w:lang w:val="ru-RU"/>
        </w:rPr>
        <w:t xml:space="preserve"> от Исполнителя к Заказчику. Оформляется на основании подписанного сторонами Протокола проведения </w:t>
      </w:r>
      <w:r w:rsidR="000F0D79">
        <w:rPr>
          <w:sz w:val="21"/>
          <w:szCs w:val="21"/>
          <w:lang w:val="ru-RU"/>
        </w:rPr>
        <w:t>испытаний</w:t>
      </w:r>
      <w:r w:rsidRPr="00A667CC">
        <w:rPr>
          <w:sz w:val="21"/>
          <w:szCs w:val="21"/>
          <w:lang w:val="ru-RU"/>
        </w:rPr>
        <w:t xml:space="preserve"> и является основан</w:t>
      </w:r>
      <w:r w:rsidR="006C6BCD">
        <w:rPr>
          <w:sz w:val="21"/>
          <w:szCs w:val="21"/>
          <w:lang w:val="ru-RU"/>
        </w:rPr>
        <w:t xml:space="preserve">ием для завершения расчетов по </w:t>
      </w:r>
      <w:r w:rsidRPr="00A667CC">
        <w:rPr>
          <w:sz w:val="21"/>
          <w:szCs w:val="21"/>
          <w:lang w:val="ru-RU"/>
        </w:rPr>
        <w:t>Договору.</w:t>
      </w:r>
    </w:p>
    <w:p w14:paraId="39DD27FD" w14:textId="4FA62E70"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Требования, предъявляемые к сети передачи данных</w:t>
      </w:r>
      <w:r w:rsidRPr="00A667CC">
        <w:rPr>
          <w:sz w:val="21"/>
          <w:szCs w:val="21"/>
          <w:lang w:val="ru-RU"/>
        </w:rPr>
        <w:t xml:space="preserve"> означает документ, раз</w:t>
      </w:r>
      <w:r w:rsidR="009D1AC6">
        <w:rPr>
          <w:sz w:val="21"/>
          <w:szCs w:val="21"/>
          <w:lang w:val="ru-RU"/>
        </w:rPr>
        <w:t xml:space="preserve">работанный </w:t>
      </w:r>
      <w:r w:rsidRPr="00A667CC">
        <w:rPr>
          <w:sz w:val="21"/>
          <w:szCs w:val="21"/>
          <w:lang w:val="ru-RU"/>
        </w:rPr>
        <w:t xml:space="preserve">Исполнителем на базе требований производителя, в котором содержатся </w:t>
      </w:r>
      <w:r w:rsidR="00F423A1" w:rsidRPr="00A667CC">
        <w:rPr>
          <w:sz w:val="21"/>
          <w:szCs w:val="21"/>
          <w:lang w:val="ru-RU"/>
        </w:rPr>
        <w:t>требования</w:t>
      </w:r>
      <w:r w:rsidR="00F423A1">
        <w:rPr>
          <w:sz w:val="21"/>
          <w:szCs w:val="21"/>
          <w:lang w:val="ru-RU"/>
        </w:rPr>
        <w:t xml:space="preserve"> к</w:t>
      </w:r>
      <w:r w:rsidRPr="00A667CC">
        <w:rPr>
          <w:sz w:val="21"/>
          <w:szCs w:val="21"/>
          <w:lang w:val="ru-RU"/>
        </w:rPr>
        <w:t xml:space="preserve"> настройкам и принципам построения сети передачи данных, при выполнении которых Исполнитель гарантирует </w:t>
      </w:r>
      <w:r w:rsidR="00280AF3">
        <w:rPr>
          <w:sz w:val="21"/>
          <w:szCs w:val="21"/>
          <w:lang w:val="ru-RU"/>
        </w:rPr>
        <w:t>выполнение обязательств, принятых по договору</w:t>
      </w:r>
      <w:r w:rsidRPr="00A667CC">
        <w:rPr>
          <w:sz w:val="21"/>
          <w:szCs w:val="21"/>
          <w:lang w:val="ru-RU"/>
        </w:rPr>
        <w:t xml:space="preserve"> (Приложения</w:t>
      </w:r>
      <w:r w:rsidR="00153404">
        <w:rPr>
          <w:sz w:val="21"/>
          <w:szCs w:val="21"/>
          <w:lang w:val="ru-RU"/>
        </w:rPr>
        <w:t xml:space="preserve"> </w:t>
      </w:r>
      <w:r w:rsidR="00BB00D3">
        <w:rPr>
          <w:sz w:val="21"/>
          <w:szCs w:val="21"/>
          <w:lang w:val="ru-RU"/>
        </w:rPr>
        <w:t>7</w:t>
      </w:r>
      <w:r w:rsidR="00153404">
        <w:rPr>
          <w:sz w:val="21"/>
          <w:szCs w:val="21"/>
          <w:lang w:val="ru-RU"/>
        </w:rPr>
        <w:t xml:space="preserve"> </w:t>
      </w:r>
      <w:r w:rsidRPr="00A667CC">
        <w:rPr>
          <w:sz w:val="21"/>
          <w:szCs w:val="21"/>
          <w:lang w:val="ru-RU"/>
        </w:rPr>
        <w:t xml:space="preserve">к Договору «Требования, предъявляемые к сети передачи данных»). Заказчик должен соблюдать </w:t>
      </w:r>
      <w:r w:rsidR="00280AF3">
        <w:rPr>
          <w:sz w:val="21"/>
          <w:szCs w:val="21"/>
          <w:lang w:val="ru-RU"/>
        </w:rPr>
        <w:t>«</w:t>
      </w:r>
      <w:r w:rsidRPr="00A667CC">
        <w:rPr>
          <w:sz w:val="21"/>
          <w:szCs w:val="21"/>
          <w:lang w:val="ru-RU"/>
        </w:rPr>
        <w:t>Требования</w:t>
      </w:r>
      <w:r w:rsidR="00280AF3">
        <w:rPr>
          <w:sz w:val="21"/>
          <w:szCs w:val="21"/>
          <w:lang w:val="ru-RU"/>
        </w:rPr>
        <w:t>, предъявляемые</w:t>
      </w:r>
      <w:r w:rsidRPr="00A667CC">
        <w:rPr>
          <w:sz w:val="21"/>
          <w:szCs w:val="21"/>
          <w:lang w:val="ru-RU"/>
        </w:rPr>
        <w:t xml:space="preserve"> к сети передачи данных</w:t>
      </w:r>
      <w:r w:rsidR="00280AF3">
        <w:rPr>
          <w:sz w:val="21"/>
          <w:szCs w:val="21"/>
          <w:lang w:val="ru-RU"/>
        </w:rPr>
        <w:t>»</w:t>
      </w:r>
      <w:r w:rsidRPr="00A667CC">
        <w:rPr>
          <w:sz w:val="21"/>
          <w:szCs w:val="21"/>
          <w:lang w:val="ru-RU"/>
        </w:rPr>
        <w:t xml:space="preserve">, если это требуется по условиям Договора. </w:t>
      </w:r>
    </w:p>
    <w:p w14:paraId="7453D6EB"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Компания – оператор</w:t>
      </w:r>
      <w:r w:rsidRPr="00A667CC">
        <w:rPr>
          <w:sz w:val="21"/>
          <w:szCs w:val="21"/>
          <w:lang w:val="ru-RU"/>
        </w:rPr>
        <w:t xml:space="preserve"> означает третье лицо, не связанное условиями Договора, с которым у Заказчика заключен договор на оказание услуг телефонной связи и услуг сети </w:t>
      </w:r>
      <w:r w:rsidRPr="00A667CC">
        <w:rPr>
          <w:sz w:val="21"/>
          <w:szCs w:val="21"/>
          <w:lang w:val="en-US"/>
        </w:rPr>
        <w:t>Internet</w:t>
      </w:r>
      <w:r w:rsidR="00E170EC">
        <w:rPr>
          <w:sz w:val="21"/>
          <w:szCs w:val="21"/>
          <w:lang w:val="ru-RU"/>
        </w:rPr>
        <w:t xml:space="preserve"> </w:t>
      </w:r>
      <w:r w:rsidR="00E170EC" w:rsidRPr="00BB00D3">
        <w:rPr>
          <w:sz w:val="21"/>
          <w:szCs w:val="21"/>
          <w:lang w:val="ru-RU"/>
        </w:rPr>
        <w:t>(передачи данных)</w:t>
      </w:r>
      <w:r w:rsidR="00E170EC">
        <w:rPr>
          <w:sz w:val="21"/>
          <w:szCs w:val="21"/>
          <w:lang w:val="ru-RU"/>
        </w:rPr>
        <w:t>.</w:t>
      </w:r>
      <w:r w:rsidRPr="00A667CC">
        <w:rPr>
          <w:sz w:val="21"/>
          <w:szCs w:val="21"/>
          <w:lang w:val="ru-RU"/>
        </w:rPr>
        <w:t xml:space="preserve"> </w:t>
      </w:r>
    </w:p>
    <w:p w14:paraId="4F68F68C" w14:textId="77777777" w:rsidR="00AA66EA" w:rsidRPr="00A667CC" w:rsidRDefault="00AA66EA" w:rsidP="003B6227">
      <w:pPr>
        <w:numPr>
          <w:ilvl w:val="1"/>
          <w:numId w:val="5"/>
        </w:numPr>
        <w:tabs>
          <w:tab w:val="clear" w:pos="792"/>
          <w:tab w:val="left" w:pos="567"/>
        </w:tabs>
        <w:suppressAutoHyphens/>
        <w:ind w:left="567" w:hanging="567"/>
        <w:jc w:val="both"/>
        <w:rPr>
          <w:sz w:val="21"/>
          <w:szCs w:val="21"/>
          <w:lang w:val="ru-RU"/>
        </w:rPr>
      </w:pPr>
      <w:r w:rsidRPr="00A667CC">
        <w:rPr>
          <w:b/>
          <w:sz w:val="21"/>
          <w:szCs w:val="21"/>
          <w:lang w:val="ru-RU"/>
        </w:rPr>
        <w:t>Технические специалисты Исполнителя</w:t>
      </w:r>
      <w:r w:rsidRPr="00A667CC">
        <w:rPr>
          <w:sz w:val="21"/>
          <w:szCs w:val="21"/>
          <w:lang w:val="ru-RU"/>
        </w:rPr>
        <w:t xml:space="preserve"> означают представителей Исполнителя, на которых возложена обязанность по выполнению Комплекса </w:t>
      </w:r>
      <w:r w:rsidR="00B3128E">
        <w:rPr>
          <w:sz w:val="21"/>
          <w:szCs w:val="21"/>
          <w:lang w:val="ru-RU"/>
        </w:rPr>
        <w:t>Работ</w:t>
      </w:r>
      <w:r w:rsidRPr="00A667CC">
        <w:rPr>
          <w:sz w:val="21"/>
          <w:szCs w:val="21"/>
          <w:lang w:val="ru-RU"/>
        </w:rPr>
        <w:t xml:space="preserve">. Исполнитель гарантирует, что все технические специалисты обладают необходимыми навыками и знаниями для проведения Комплекса </w:t>
      </w:r>
      <w:r w:rsidR="00B3128E">
        <w:rPr>
          <w:sz w:val="21"/>
          <w:szCs w:val="21"/>
          <w:lang w:val="ru-RU"/>
        </w:rPr>
        <w:t>работ</w:t>
      </w:r>
      <w:r w:rsidR="00B3128E" w:rsidRPr="00A667CC">
        <w:rPr>
          <w:sz w:val="21"/>
          <w:szCs w:val="21"/>
          <w:lang w:val="ru-RU"/>
        </w:rPr>
        <w:t xml:space="preserve"> </w:t>
      </w:r>
      <w:r w:rsidRPr="00A667CC">
        <w:rPr>
          <w:sz w:val="21"/>
          <w:szCs w:val="21"/>
          <w:lang w:val="ru-RU"/>
        </w:rPr>
        <w:t>по настоящему Договору.</w:t>
      </w:r>
    </w:p>
    <w:p w14:paraId="08C73866" w14:textId="77777777" w:rsidR="00744A19" w:rsidRPr="00A667CC" w:rsidRDefault="00744A19" w:rsidP="003B6227">
      <w:pPr>
        <w:pStyle w:val="a3"/>
        <w:numPr>
          <w:ilvl w:val="1"/>
          <w:numId w:val="5"/>
        </w:numPr>
        <w:tabs>
          <w:tab w:val="clear" w:pos="792"/>
          <w:tab w:val="left" w:pos="567"/>
        </w:tabs>
        <w:ind w:left="567" w:hanging="567"/>
        <w:rPr>
          <w:sz w:val="21"/>
          <w:szCs w:val="21"/>
        </w:rPr>
      </w:pPr>
      <w:r w:rsidRPr="00A667CC">
        <w:rPr>
          <w:b/>
          <w:sz w:val="21"/>
          <w:szCs w:val="21"/>
        </w:rPr>
        <w:lastRenderedPageBreak/>
        <w:t xml:space="preserve">Программное обеспечение </w:t>
      </w:r>
      <w:r w:rsidR="00B203D7" w:rsidRPr="00A667CC">
        <w:rPr>
          <w:b/>
          <w:sz w:val="21"/>
          <w:szCs w:val="21"/>
        </w:rPr>
        <w:t>(</w:t>
      </w:r>
      <w:r w:rsidRPr="00A667CC">
        <w:rPr>
          <w:b/>
          <w:sz w:val="21"/>
          <w:szCs w:val="21"/>
        </w:rPr>
        <w:t>ПО</w:t>
      </w:r>
      <w:r w:rsidR="00B203D7" w:rsidRPr="00A667CC">
        <w:rPr>
          <w:b/>
          <w:sz w:val="21"/>
          <w:szCs w:val="21"/>
        </w:rPr>
        <w:t>)</w:t>
      </w:r>
      <w:r w:rsidRPr="00A667CC">
        <w:rPr>
          <w:sz w:val="21"/>
          <w:szCs w:val="21"/>
        </w:rPr>
        <w:t xml:space="preserve"> – обозначает каждый комплект программ (</w:t>
      </w:r>
      <w:r w:rsidR="00B203D7" w:rsidRPr="00A667CC">
        <w:rPr>
          <w:sz w:val="21"/>
          <w:szCs w:val="21"/>
        </w:rPr>
        <w:t xml:space="preserve">в т.ч. </w:t>
      </w:r>
      <w:r w:rsidRPr="00A667CC">
        <w:rPr>
          <w:sz w:val="21"/>
          <w:szCs w:val="21"/>
        </w:rPr>
        <w:t>соответствующ</w:t>
      </w:r>
      <w:r w:rsidR="00B203D7" w:rsidRPr="00A667CC">
        <w:rPr>
          <w:sz w:val="21"/>
          <w:szCs w:val="21"/>
        </w:rPr>
        <w:t>ая</w:t>
      </w:r>
      <w:r w:rsidRPr="00A667CC">
        <w:rPr>
          <w:sz w:val="21"/>
          <w:szCs w:val="21"/>
        </w:rPr>
        <w:t xml:space="preserve"> документаци</w:t>
      </w:r>
      <w:r w:rsidR="00B203D7" w:rsidRPr="00A667CC">
        <w:rPr>
          <w:sz w:val="21"/>
          <w:szCs w:val="21"/>
        </w:rPr>
        <w:t>я</w:t>
      </w:r>
      <w:r w:rsidRPr="00A667CC">
        <w:rPr>
          <w:sz w:val="21"/>
          <w:szCs w:val="21"/>
        </w:rPr>
        <w:t xml:space="preserve"> на ПО), предоставленный на носителе электронной информации в </w:t>
      </w:r>
      <w:r w:rsidRPr="00A667CC">
        <w:rPr>
          <w:rFonts w:eastAsia="Calibri"/>
          <w:sz w:val="21"/>
          <w:szCs w:val="21"/>
          <w:lang w:eastAsia="ru-RU"/>
        </w:rPr>
        <w:t>объективной форме как совокупность данных и команд, предназначенный</w:t>
      </w:r>
      <w:r w:rsidRPr="00A667CC">
        <w:rPr>
          <w:sz w:val="21"/>
          <w:szCs w:val="21"/>
        </w:rPr>
        <w:t xml:space="preserve"> для загрузки в память Системы Заказчика, обеспечива</w:t>
      </w:r>
      <w:r w:rsidR="00B203D7" w:rsidRPr="00A667CC">
        <w:rPr>
          <w:sz w:val="21"/>
          <w:szCs w:val="21"/>
        </w:rPr>
        <w:t>ющий</w:t>
      </w:r>
      <w:r w:rsidRPr="00A667CC">
        <w:rPr>
          <w:sz w:val="21"/>
          <w:szCs w:val="21"/>
        </w:rPr>
        <w:t xml:space="preserve"> основные логические и операционные инструкции, инструкции приложений, относящихся к пользователю, который включается в любые из поддерживаемых Систем. Перечень Программного обеспечения согласовывается в Приложениях к Договору.</w:t>
      </w:r>
    </w:p>
    <w:p w14:paraId="5DCB44DE" w14:textId="77777777" w:rsidR="00744A19" w:rsidRPr="00A667CC" w:rsidRDefault="00744A19" w:rsidP="003B6227">
      <w:pPr>
        <w:pStyle w:val="a3"/>
        <w:numPr>
          <w:ilvl w:val="1"/>
          <w:numId w:val="5"/>
        </w:numPr>
        <w:tabs>
          <w:tab w:val="clear" w:pos="792"/>
          <w:tab w:val="left" w:pos="567"/>
        </w:tabs>
        <w:ind w:left="567" w:hanging="567"/>
        <w:rPr>
          <w:sz w:val="21"/>
          <w:szCs w:val="21"/>
        </w:rPr>
      </w:pPr>
      <w:r w:rsidRPr="00A667CC">
        <w:rPr>
          <w:b/>
          <w:sz w:val="21"/>
          <w:szCs w:val="21"/>
        </w:rPr>
        <w:t>Система</w:t>
      </w:r>
      <w:r w:rsidR="00CC0ABC">
        <w:rPr>
          <w:b/>
          <w:sz w:val="21"/>
          <w:szCs w:val="21"/>
        </w:rPr>
        <w:t xml:space="preserve"> (платформа)</w:t>
      </w:r>
      <w:r w:rsidRPr="00A667CC">
        <w:rPr>
          <w:sz w:val="21"/>
          <w:szCs w:val="21"/>
        </w:rPr>
        <w:t xml:space="preserve"> – это</w:t>
      </w:r>
      <w:r w:rsidR="004E4E0B">
        <w:rPr>
          <w:sz w:val="21"/>
          <w:szCs w:val="21"/>
        </w:rPr>
        <w:t xml:space="preserve"> аппаратно-программный комплекс</w:t>
      </w:r>
      <w:r w:rsidR="00F3345F">
        <w:rPr>
          <w:sz w:val="21"/>
          <w:szCs w:val="21"/>
        </w:rPr>
        <w:t>, являющийся сочетанием Оборудования, Програм</w:t>
      </w:r>
      <w:r w:rsidR="00DD4984">
        <w:rPr>
          <w:sz w:val="21"/>
          <w:szCs w:val="21"/>
        </w:rPr>
        <w:t>м</w:t>
      </w:r>
      <w:r w:rsidR="00F3345F">
        <w:rPr>
          <w:sz w:val="21"/>
          <w:szCs w:val="21"/>
        </w:rPr>
        <w:t>ного обеспечения (ПО), системных и прикладных сервисов</w:t>
      </w:r>
      <w:r w:rsidR="00280AF3">
        <w:rPr>
          <w:sz w:val="21"/>
          <w:szCs w:val="21"/>
        </w:rPr>
        <w:t>,</w:t>
      </w:r>
      <w:r w:rsidR="004E4E0B">
        <w:rPr>
          <w:sz w:val="21"/>
          <w:szCs w:val="21"/>
        </w:rPr>
        <w:t xml:space="preserve"> </w:t>
      </w:r>
      <w:r w:rsidRPr="00A667CC">
        <w:rPr>
          <w:sz w:val="21"/>
          <w:szCs w:val="21"/>
        </w:rPr>
        <w:t xml:space="preserve">обладающий определенной функциональностью и обеспечивающий решение бизнес-задач Заказчика. </w:t>
      </w:r>
    </w:p>
    <w:p w14:paraId="49DDE082" w14:textId="77777777" w:rsidR="00382A43" w:rsidRPr="00A667CC" w:rsidRDefault="00382A43" w:rsidP="003B6227">
      <w:pPr>
        <w:pStyle w:val="a3"/>
        <w:numPr>
          <w:ilvl w:val="1"/>
          <w:numId w:val="5"/>
        </w:numPr>
        <w:tabs>
          <w:tab w:val="clear" w:pos="792"/>
          <w:tab w:val="left" w:pos="567"/>
        </w:tabs>
        <w:ind w:left="567" w:hanging="567"/>
        <w:rPr>
          <w:sz w:val="21"/>
          <w:szCs w:val="21"/>
        </w:rPr>
      </w:pPr>
      <w:r w:rsidRPr="00A667CC">
        <w:rPr>
          <w:b/>
          <w:sz w:val="21"/>
          <w:szCs w:val="21"/>
        </w:rPr>
        <w:t>Объект</w:t>
      </w:r>
      <w:r w:rsidR="003E31F9" w:rsidRPr="00A667CC">
        <w:rPr>
          <w:sz w:val="21"/>
          <w:szCs w:val="21"/>
        </w:rPr>
        <w:t xml:space="preserve"> </w:t>
      </w:r>
      <w:r w:rsidR="00B203D7" w:rsidRPr="00A667CC">
        <w:rPr>
          <w:sz w:val="21"/>
          <w:szCs w:val="21"/>
        </w:rPr>
        <w:t>–</w:t>
      </w:r>
      <w:r w:rsidR="003E31F9" w:rsidRPr="00A667CC">
        <w:rPr>
          <w:sz w:val="21"/>
          <w:szCs w:val="21"/>
        </w:rPr>
        <w:t xml:space="preserve"> это </w:t>
      </w:r>
      <w:r w:rsidR="00F01669" w:rsidRPr="00A667CC">
        <w:rPr>
          <w:sz w:val="21"/>
          <w:szCs w:val="21"/>
        </w:rPr>
        <w:t>адрес фактического</w:t>
      </w:r>
      <w:r w:rsidR="00385F82" w:rsidRPr="00A667CC">
        <w:rPr>
          <w:sz w:val="21"/>
          <w:szCs w:val="21"/>
        </w:rPr>
        <w:t xml:space="preserve"> </w:t>
      </w:r>
      <w:r w:rsidRPr="00A667CC">
        <w:rPr>
          <w:sz w:val="21"/>
          <w:szCs w:val="21"/>
        </w:rPr>
        <w:t>ме</w:t>
      </w:r>
      <w:r w:rsidR="00F01669" w:rsidRPr="00A667CC">
        <w:rPr>
          <w:sz w:val="21"/>
          <w:szCs w:val="21"/>
        </w:rPr>
        <w:t>ста</w:t>
      </w:r>
      <w:r w:rsidRPr="00A667CC">
        <w:rPr>
          <w:sz w:val="21"/>
          <w:szCs w:val="21"/>
        </w:rPr>
        <w:t xml:space="preserve"> </w:t>
      </w:r>
      <w:r w:rsidR="00385F82" w:rsidRPr="00A667CC">
        <w:rPr>
          <w:sz w:val="21"/>
          <w:szCs w:val="21"/>
        </w:rPr>
        <w:t xml:space="preserve">размещения </w:t>
      </w:r>
      <w:r w:rsidRPr="00A667CC">
        <w:rPr>
          <w:sz w:val="21"/>
          <w:szCs w:val="21"/>
        </w:rPr>
        <w:t>Систем</w:t>
      </w:r>
      <w:r w:rsidR="00E07F2D" w:rsidRPr="00A667CC">
        <w:rPr>
          <w:sz w:val="21"/>
          <w:szCs w:val="21"/>
        </w:rPr>
        <w:t>(-</w:t>
      </w:r>
      <w:r w:rsidRPr="00A667CC">
        <w:rPr>
          <w:sz w:val="21"/>
          <w:szCs w:val="21"/>
        </w:rPr>
        <w:t>ы</w:t>
      </w:r>
      <w:r w:rsidR="00E07F2D" w:rsidRPr="00A667CC">
        <w:rPr>
          <w:sz w:val="21"/>
          <w:szCs w:val="21"/>
        </w:rPr>
        <w:t>)</w:t>
      </w:r>
      <w:r w:rsidRPr="00A667CC">
        <w:rPr>
          <w:sz w:val="21"/>
          <w:szCs w:val="21"/>
        </w:rPr>
        <w:t>.</w:t>
      </w:r>
    </w:p>
    <w:p w14:paraId="5FFAA7E0" w14:textId="77777777" w:rsidR="00382A43" w:rsidRPr="00A667CC" w:rsidRDefault="00382A43" w:rsidP="003B6227">
      <w:pPr>
        <w:pStyle w:val="a3"/>
        <w:numPr>
          <w:ilvl w:val="1"/>
          <w:numId w:val="5"/>
        </w:numPr>
        <w:tabs>
          <w:tab w:val="clear" w:pos="792"/>
          <w:tab w:val="left" w:pos="567"/>
        </w:tabs>
        <w:ind w:left="567" w:hanging="567"/>
        <w:rPr>
          <w:sz w:val="21"/>
          <w:szCs w:val="21"/>
        </w:rPr>
      </w:pPr>
      <w:r w:rsidRPr="00A667CC">
        <w:rPr>
          <w:b/>
          <w:sz w:val="21"/>
          <w:szCs w:val="21"/>
        </w:rPr>
        <w:t>Отчет</w:t>
      </w:r>
      <w:r w:rsidRPr="00A667CC">
        <w:rPr>
          <w:sz w:val="21"/>
          <w:szCs w:val="21"/>
        </w:rPr>
        <w:t xml:space="preserve"> </w:t>
      </w:r>
      <w:r w:rsidR="00F01669" w:rsidRPr="00A667CC">
        <w:rPr>
          <w:sz w:val="21"/>
          <w:szCs w:val="21"/>
        </w:rPr>
        <w:t>–</w:t>
      </w:r>
      <w:r w:rsidR="003E31F9" w:rsidRPr="00A667CC">
        <w:rPr>
          <w:sz w:val="21"/>
          <w:szCs w:val="21"/>
        </w:rPr>
        <w:t xml:space="preserve"> это </w:t>
      </w:r>
      <w:r w:rsidRPr="00A667CC">
        <w:rPr>
          <w:sz w:val="21"/>
          <w:szCs w:val="21"/>
        </w:rPr>
        <w:t xml:space="preserve">сообщение о выполненных </w:t>
      </w:r>
      <w:r w:rsidR="00624757">
        <w:rPr>
          <w:sz w:val="21"/>
          <w:szCs w:val="21"/>
        </w:rPr>
        <w:t>Работах</w:t>
      </w:r>
      <w:r w:rsidR="00624757" w:rsidRPr="00A667CC">
        <w:rPr>
          <w:sz w:val="21"/>
          <w:szCs w:val="21"/>
        </w:rPr>
        <w:t xml:space="preserve"> </w:t>
      </w:r>
      <w:r w:rsidRPr="00A667CC">
        <w:rPr>
          <w:sz w:val="21"/>
          <w:szCs w:val="21"/>
        </w:rPr>
        <w:t>или состояни</w:t>
      </w:r>
      <w:r w:rsidR="00624757">
        <w:rPr>
          <w:sz w:val="21"/>
          <w:szCs w:val="21"/>
        </w:rPr>
        <w:t>ю</w:t>
      </w:r>
      <w:r w:rsidRPr="00A667CC">
        <w:rPr>
          <w:sz w:val="21"/>
          <w:szCs w:val="21"/>
        </w:rPr>
        <w:t xml:space="preserve"> Системы, направляемое Исполнителем Заказчику в установленной форме.</w:t>
      </w:r>
    </w:p>
    <w:p w14:paraId="2E07359C" w14:textId="77777777" w:rsidR="00382A43" w:rsidRPr="00A667CC" w:rsidRDefault="00382A43" w:rsidP="003B6227">
      <w:pPr>
        <w:pStyle w:val="a3"/>
        <w:numPr>
          <w:ilvl w:val="1"/>
          <w:numId w:val="5"/>
        </w:numPr>
        <w:tabs>
          <w:tab w:val="clear" w:pos="792"/>
          <w:tab w:val="left" w:pos="567"/>
        </w:tabs>
        <w:ind w:left="567" w:hanging="567"/>
        <w:rPr>
          <w:sz w:val="21"/>
          <w:szCs w:val="21"/>
        </w:rPr>
      </w:pPr>
      <w:r w:rsidRPr="00A667CC">
        <w:rPr>
          <w:b/>
          <w:sz w:val="21"/>
          <w:szCs w:val="21"/>
        </w:rPr>
        <w:t>Рабочий День</w:t>
      </w:r>
      <w:r w:rsidRPr="00A667CC">
        <w:rPr>
          <w:sz w:val="21"/>
          <w:szCs w:val="21"/>
        </w:rPr>
        <w:t xml:space="preserve"> или </w:t>
      </w:r>
      <w:r w:rsidR="00F01669" w:rsidRPr="00A667CC">
        <w:rPr>
          <w:b/>
          <w:sz w:val="21"/>
          <w:szCs w:val="21"/>
        </w:rPr>
        <w:t>Р</w:t>
      </w:r>
      <w:r w:rsidRPr="00A667CC">
        <w:rPr>
          <w:b/>
          <w:sz w:val="21"/>
          <w:szCs w:val="21"/>
        </w:rPr>
        <w:t>абочие Часы</w:t>
      </w:r>
      <w:r w:rsidR="00F01669" w:rsidRPr="00A667CC">
        <w:rPr>
          <w:sz w:val="21"/>
          <w:szCs w:val="21"/>
        </w:rPr>
        <w:t xml:space="preserve"> – это</w:t>
      </w:r>
      <w:r w:rsidR="007832D2" w:rsidRPr="00A667CC">
        <w:rPr>
          <w:sz w:val="21"/>
          <w:szCs w:val="21"/>
        </w:rPr>
        <w:t xml:space="preserve"> время с 09</w:t>
      </w:r>
      <w:r w:rsidRPr="00A667CC">
        <w:rPr>
          <w:sz w:val="21"/>
          <w:szCs w:val="21"/>
        </w:rPr>
        <w:t>:00 до 18:00 (</w:t>
      </w:r>
      <w:r w:rsidR="00F01669" w:rsidRPr="00A667CC">
        <w:rPr>
          <w:sz w:val="21"/>
          <w:szCs w:val="21"/>
        </w:rPr>
        <w:t xml:space="preserve">Московский часовой пояс, </w:t>
      </w:r>
      <w:r w:rsidR="00F01669" w:rsidRPr="00A667CC">
        <w:rPr>
          <w:color w:val="000000"/>
          <w:sz w:val="21"/>
          <w:szCs w:val="21"/>
        </w:rPr>
        <w:t>GMT+4</w:t>
      </w:r>
      <w:r w:rsidRPr="00A667CC">
        <w:rPr>
          <w:sz w:val="21"/>
          <w:szCs w:val="21"/>
        </w:rPr>
        <w:t>) с понедельника по пятницу включительно, исключая выходные и праздничные дни в Российской Федерации.</w:t>
      </w:r>
    </w:p>
    <w:p w14:paraId="65A07776" w14:textId="77777777" w:rsidR="00382A43" w:rsidRPr="00A667CC" w:rsidRDefault="00382A43" w:rsidP="003B6227">
      <w:pPr>
        <w:pStyle w:val="a3"/>
        <w:numPr>
          <w:ilvl w:val="1"/>
          <w:numId w:val="5"/>
        </w:numPr>
        <w:tabs>
          <w:tab w:val="clear" w:pos="792"/>
          <w:tab w:val="left" w:pos="567"/>
        </w:tabs>
        <w:ind w:left="567" w:hanging="567"/>
        <w:rPr>
          <w:sz w:val="21"/>
          <w:szCs w:val="21"/>
        </w:rPr>
      </w:pPr>
      <w:r w:rsidRPr="00A667CC">
        <w:rPr>
          <w:b/>
          <w:sz w:val="21"/>
          <w:szCs w:val="21"/>
        </w:rPr>
        <w:t>Уполномоченное лицо</w:t>
      </w:r>
      <w:r w:rsidR="00A140D5" w:rsidRPr="00A667CC">
        <w:rPr>
          <w:sz w:val="21"/>
          <w:szCs w:val="21"/>
        </w:rPr>
        <w:t xml:space="preserve"> – это</w:t>
      </w:r>
      <w:r w:rsidRPr="00A667CC">
        <w:rPr>
          <w:sz w:val="21"/>
          <w:szCs w:val="21"/>
        </w:rPr>
        <w:t xml:space="preserve"> представител</w:t>
      </w:r>
      <w:r w:rsidR="00A140D5" w:rsidRPr="00A667CC">
        <w:rPr>
          <w:sz w:val="21"/>
          <w:szCs w:val="21"/>
        </w:rPr>
        <w:t xml:space="preserve">ь </w:t>
      </w:r>
      <w:r w:rsidRPr="00A667CC">
        <w:rPr>
          <w:sz w:val="21"/>
          <w:szCs w:val="21"/>
        </w:rPr>
        <w:t>Заказчик</w:t>
      </w:r>
      <w:r w:rsidR="00A140D5" w:rsidRPr="00A667CC">
        <w:rPr>
          <w:sz w:val="21"/>
          <w:szCs w:val="21"/>
        </w:rPr>
        <w:t>а, имеющий</w:t>
      </w:r>
      <w:r w:rsidRPr="00A667CC">
        <w:rPr>
          <w:sz w:val="21"/>
          <w:szCs w:val="21"/>
        </w:rPr>
        <w:t xml:space="preserve"> право направлять Запр</w:t>
      </w:r>
      <w:r w:rsidR="00A140D5" w:rsidRPr="00A667CC">
        <w:rPr>
          <w:sz w:val="21"/>
          <w:szCs w:val="21"/>
        </w:rPr>
        <w:t>осы Исполнителю и обеспечивающий</w:t>
      </w:r>
      <w:r w:rsidRPr="00A667CC">
        <w:rPr>
          <w:sz w:val="21"/>
          <w:szCs w:val="21"/>
        </w:rPr>
        <w:t xml:space="preserve"> доступ к </w:t>
      </w:r>
      <w:r w:rsidR="00E0161D" w:rsidRPr="00A667CC">
        <w:rPr>
          <w:sz w:val="21"/>
          <w:szCs w:val="21"/>
        </w:rPr>
        <w:t>О</w:t>
      </w:r>
      <w:r w:rsidRPr="00A667CC">
        <w:rPr>
          <w:sz w:val="21"/>
          <w:szCs w:val="21"/>
        </w:rPr>
        <w:t>бъектам Заказчика.</w:t>
      </w:r>
    </w:p>
    <w:p w14:paraId="5813E93E" w14:textId="77777777" w:rsidR="00382A43" w:rsidRDefault="00382A43" w:rsidP="00382A43">
      <w:pPr>
        <w:pStyle w:val="a3"/>
        <w:ind w:left="851"/>
        <w:rPr>
          <w:sz w:val="21"/>
          <w:szCs w:val="21"/>
        </w:rPr>
      </w:pPr>
    </w:p>
    <w:p w14:paraId="0EE7E7A3" w14:textId="77777777" w:rsidR="00382A43" w:rsidRPr="00A667CC" w:rsidRDefault="00382A43" w:rsidP="001A53C2">
      <w:pPr>
        <w:pStyle w:val="a3"/>
        <w:numPr>
          <w:ilvl w:val="0"/>
          <w:numId w:val="5"/>
        </w:numPr>
        <w:ind w:left="357" w:firstLine="0"/>
        <w:jc w:val="center"/>
        <w:rPr>
          <w:b/>
          <w:sz w:val="21"/>
          <w:szCs w:val="21"/>
        </w:rPr>
      </w:pPr>
      <w:r w:rsidRPr="00A667CC">
        <w:rPr>
          <w:b/>
          <w:sz w:val="21"/>
          <w:szCs w:val="21"/>
        </w:rPr>
        <w:t>ПРЕДМЕТ ДОГОВОРА</w:t>
      </w:r>
    </w:p>
    <w:p w14:paraId="71AE1235" w14:textId="3DC6E35B" w:rsidR="00382A43" w:rsidRPr="003B0BD4" w:rsidRDefault="00D842DD" w:rsidP="003B6227">
      <w:pPr>
        <w:pStyle w:val="a3"/>
        <w:numPr>
          <w:ilvl w:val="1"/>
          <w:numId w:val="5"/>
        </w:numPr>
        <w:tabs>
          <w:tab w:val="clear" w:pos="792"/>
          <w:tab w:val="num" w:pos="567"/>
        </w:tabs>
        <w:ind w:left="567" w:hanging="567"/>
        <w:rPr>
          <w:sz w:val="21"/>
          <w:szCs w:val="21"/>
        </w:rPr>
      </w:pPr>
      <w:r w:rsidRPr="00733A70">
        <w:rPr>
          <w:sz w:val="21"/>
          <w:szCs w:val="21"/>
        </w:rPr>
        <w:t xml:space="preserve">Заказчик поручает, а Исполнитель принимает </w:t>
      </w:r>
      <w:r w:rsidR="00733A70" w:rsidRPr="00733A70">
        <w:rPr>
          <w:sz w:val="21"/>
          <w:szCs w:val="21"/>
        </w:rPr>
        <w:t>на</w:t>
      </w:r>
      <w:r w:rsidR="00733A70" w:rsidRPr="00C447CE">
        <w:rPr>
          <w:sz w:val="21"/>
          <w:szCs w:val="21"/>
        </w:rPr>
        <w:t xml:space="preserve"> себя</w:t>
      </w:r>
      <w:r w:rsidR="00733A70" w:rsidRPr="00B75FD1">
        <w:rPr>
          <w:sz w:val="21"/>
          <w:szCs w:val="21"/>
        </w:rPr>
        <w:t xml:space="preserve"> </w:t>
      </w:r>
      <w:r w:rsidR="00DC511F">
        <w:rPr>
          <w:sz w:val="21"/>
          <w:szCs w:val="21"/>
        </w:rPr>
        <w:t>обязательства по</w:t>
      </w:r>
      <w:r w:rsidR="00733A70" w:rsidRPr="00B75FD1">
        <w:rPr>
          <w:sz w:val="21"/>
          <w:szCs w:val="21"/>
        </w:rPr>
        <w:t xml:space="preserve"> </w:t>
      </w:r>
      <w:r w:rsidR="00CC0ABC">
        <w:rPr>
          <w:sz w:val="21"/>
          <w:szCs w:val="21"/>
        </w:rPr>
        <w:t>поставке</w:t>
      </w:r>
      <w:r w:rsidR="006E1F09">
        <w:rPr>
          <w:sz w:val="21"/>
          <w:szCs w:val="21"/>
        </w:rPr>
        <w:t xml:space="preserve"> лицензий</w:t>
      </w:r>
      <w:r w:rsidR="00CC0ABC">
        <w:rPr>
          <w:sz w:val="21"/>
          <w:szCs w:val="21"/>
        </w:rPr>
        <w:t xml:space="preserve"> и </w:t>
      </w:r>
      <w:r w:rsidR="006E1F09">
        <w:rPr>
          <w:sz w:val="21"/>
          <w:szCs w:val="21"/>
        </w:rPr>
        <w:t>настройке</w:t>
      </w:r>
      <w:r w:rsidR="00733A70" w:rsidRPr="00B75FD1">
        <w:rPr>
          <w:sz w:val="21"/>
          <w:szCs w:val="21"/>
        </w:rPr>
        <w:t xml:space="preserve"> </w:t>
      </w:r>
      <w:r w:rsidR="006E1F09">
        <w:rPr>
          <w:sz w:val="21"/>
          <w:szCs w:val="21"/>
        </w:rPr>
        <w:t xml:space="preserve">ПО </w:t>
      </w:r>
      <w:r w:rsidR="00CC0ABC">
        <w:rPr>
          <w:sz w:val="21"/>
          <w:szCs w:val="21"/>
        </w:rPr>
        <w:t>Платформы</w:t>
      </w:r>
      <w:r w:rsidR="00733A70" w:rsidRPr="00B75FD1">
        <w:rPr>
          <w:sz w:val="21"/>
          <w:szCs w:val="21"/>
        </w:rPr>
        <w:t xml:space="preserve"> контакт центра</w:t>
      </w:r>
      <w:r w:rsidR="00162406" w:rsidRPr="003B0BD4">
        <w:rPr>
          <w:sz w:val="21"/>
          <w:szCs w:val="21"/>
        </w:rPr>
        <w:t>, включающие в себя</w:t>
      </w:r>
      <w:r w:rsidRPr="003B0BD4">
        <w:rPr>
          <w:sz w:val="21"/>
          <w:szCs w:val="21"/>
        </w:rPr>
        <w:t>:</w:t>
      </w:r>
    </w:p>
    <w:p w14:paraId="3DFD6BB9" w14:textId="568D4847" w:rsidR="00B3128E" w:rsidRPr="00B3128E" w:rsidRDefault="00B3128E" w:rsidP="003B6227">
      <w:pPr>
        <w:pStyle w:val="a3"/>
        <w:numPr>
          <w:ilvl w:val="0"/>
          <w:numId w:val="8"/>
        </w:numPr>
        <w:tabs>
          <w:tab w:val="num" w:pos="567"/>
        </w:tabs>
        <w:ind w:left="567" w:firstLine="0"/>
        <w:rPr>
          <w:sz w:val="21"/>
          <w:szCs w:val="21"/>
        </w:rPr>
      </w:pPr>
      <w:r>
        <w:rPr>
          <w:sz w:val="21"/>
          <w:szCs w:val="21"/>
        </w:rPr>
        <w:t>передач</w:t>
      </w:r>
      <w:r w:rsidR="005E5D41">
        <w:rPr>
          <w:sz w:val="21"/>
          <w:szCs w:val="21"/>
        </w:rPr>
        <w:t>у</w:t>
      </w:r>
      <w:r>
        <w:rPr>
          <w:sz w:val="21"/>
          <w:szCs w:val="21"/>
        </w:rPr>
        <w:t xml:space="preserve"> лицензий (прав на </w:t>
      </w:r>
      <w:r w:rsidR="00DB597A">
        <w:rPr>
          <w:sz w:val="21"/>
          <w:szCs w:val="21"/>
        </w:rPr>
        <w:t>программно</w:t>
      </w:r>
      <w:r>
        <w:rPr>
          <w:sz w:val="21"/>
          <w:szCs w:val="21"/>
        </w:rPr>
        <w:t>е</w:t>
      </w:r>
      <w:r w:rsidR="00DB597A">
        <w:rPr>
          <w:sz w:val="21"/>
          <w:szCs w:val="21"/>
        </w:rPr>
        <w:t xml:space="preserve"> обеспечени</w:t>
      </w:r>
      <w:r>
        <w:rPr>
          <w:sz w:val="21"/>
          <w:szCs w:val="21"/>
        </w:rPr>
        <w:t xml:space="preserve">е) </w:t>
      </w:r>
      <w:r w:rsidRPr="00936CA4">
        <w:rPr>
          <w:sz w:val="21"/>
          <w:szCs w:val="21"/>
        </w:rPr>
        <w:t xml:space="preserve">перечень, количество, </w:t>
      </w:r>
      <w:r w:rsidR="00614F8B" w:rsidRPr="00614F8B">
        <w:rPr>
          <w:sz w:val="21"/>
          <w:szCs w:val="21"/>
        </w:rPr>
        <w:t>стоимость</w:t>
      </w:r>
      <w:r w:rsidR="00614F8B">
        <w:rPr>
          <w:sz w:val="21"/>
          <w:szCs w:val="21"/>
        </w:rPr>
        <w:t xml:space="preserve">, </w:t>
      </w:r>
      <w:r w:rsidRPr="00936CA4">
        <w:rPr>
          <w:sz w:val="21"/>
          <w:szCs w:val="21"/>
        </w:rPr>
        <w:t xml:space="preserve">условия </w:t>
      </w:r>
      <w:r w:rsidR="00614F8B">
        <w:rPr>
          <w:sz w:val="21"/>
          <w:szCs w:val="21"/>
        </w:rPr>
        <w:t xml:space="preserve">и сроки </w:t>
      </w:r>
      <w:r>
        <w:rPr>
          <w:sz w:val="21"/>
          <w:szCs w:val="21"/>
        </w:rPr>
        <w:t xml:space="preserve">передачи </w:t>
      </w:r>
      <w:r w:rsidRPr="00936CA4">
        <w:rPr>
          <w:sz w:val="21"/>
          <w:szCs w:val="21"/>
        </w:rPr>
        <w:t>котор</w:t>
      </w:r>
      <w:r w:rsidR="005E5D41">
        <w:rPr>
          <w:sz w:val="21"/>
          <w:szCs w:val="21"/>
        </w:rPr>
        <w:t>ых</w:t>
      </w:r>
      <w:r w:rsidRPr="00936CA4">
        <w:rPr>
          <w:sz w:val="21"/>
          <w:szCs w:val="21"/>
        </w:rPr>
        <w:t xml:space="preserve"> </w:t>
      </w:r>
      <w:r w:rsidR="00614F8B">
        <w:rPr>
          <w:sz w:val="21"/>
          <w:szCs w:val="21"/>
        </w:rPr>
        <w:t>указаны</w:t>
      </w:r>
      <w:r w:rsidRPr="00936CA4">
        <w:rPr>
          <w:sz w:val="21"/>
          <w:szCs w:val="21"/>
        </w:rPr>
        <w:t xml:space="preserve"> в Приложени</w:t>
      </w:r>
      <w:r w:rsidR="00614F8B">
        <w:rPr>
          <w:sz w:val="21"/>
          <w:szCs w:val="21"/>
        </w:rPr>
        <w:t>ях</w:t>
      </w:r>
      <w:r w:rsidR="001E2CA3">
        <w:rPr>
          <w:sz w:val="21"/>
          <w:szCs w:val="21"/>
        </w:rPr>
        <w:t xml:space="preserve"> </w:t>
      </w:r>
      <w:r w:rsidRPr="005E5D41">
        <w:rPr>
          <w:sz w:val="21"/>
          <w:szCs w:val="21"/>
          <w:highlight w:val="yellow"/>
        </w:rPr>
        <w:t>4</w:t>
      </w:r>
      <w:r w:rsidR="005E5D41" w:rsidRPr="005E5D41">
        <w:rPr>
          <w:sz w:val="21"/>
          <w:szCs w:val="21"/>
          <w:highlight w:val="yellow"/>
        </w:rPr>
        <w:t>.1, 5.1</w:t>
      </w:r>
      <w:r>
        <w:rPr>
          <w:sz w:val="21"/>
          <w:szCs w:val="21"/>
        </w:rPr>
        <w:t xml:space="preserve"> к настоящему Договору;</w:t>
      </w:r>
    </w:p>
    <w:p w14:paraId="3E1A6469" w14:textId="64627FBB" w:rsidR="00162406" w:rsidRPr="00936CA4" w:rsidRDefault="00162406" w:rsidP="003B6227">
      <w:pPr>
        <w:pStyle w:val="a3"/>
        <w:numPr>
          <w:ilvl w:val="0"/>
          <w:numId w:val="8"/>
        </w:numPr>
        <w:tabs>
          <w:tab w:val="num" w:pos="567"/>
        </w:tabs>
        <w:ind w:left="567" w:firstLine="0"/>
        <w:rPr>
          <w:sz w:val="21"/>
          <w:szCs w:val="21"/>
        </w:rPr>
      </w:pPr>
      <w:r w:rsidRPr="00936CA4">
        <w:rPr>
          <w:sz w:val="21"/>
          <w:szCs w:val="21"/>
        </w:rPr>
        <w:t xml:space="preserve">выполнение </w:t>
      </w:r>
      <w:r w:rsidR="00614F8B">
        <w:rPr>
          <w:sz w:val="21"/>
          <w:szCs w:val="21"/>
        </w:rPr>
        <w:t xml:space="preserve">Комплекса </w:t>
      </w:r>
      <w:r w:rsidR="00AC6840">
        <w:rPr>
          <w:sz w:val="21"/>
          <w:szCs w:val="21"/>
        </w:rPr>
        <w:t>р</w:t>
      </w:r>
      <w:r w:rsidR="003F0426">
        <w:rPr>
          <w:sz w:val="21"/>
          <w:szCs w:val="21"/>
        </w:rPr>
        <w:t>абот</w:t>
      </w:r>
      <w:r w:rsidRPr="00936CA4">
        <w:rPr>
          <w:sz w:val="21"/>
          <w:szCs w:val="21"/>
        </w:rPr>
        <w:t xml:space="preserve"> </w:t>
      </w:r>
      <w:r w:rsidR="006E1F09">
        <w:rPr>
          <w:sz w:val="21"/>
          <w:szCs w:val="21"/>
        </w:rPr>
        <w:t xml:space="preserve">настройке ПО </w:t>
      </w:r>
      <w:r w:rsidR="005E254C">
        <w:rPr>
          <w:sz w:val="21"/>
          <w:szCs w:val="21"/>
        </w:rPr>
        <w:t>согласно требованиям</w:t>
      </w:r>
      <w:r w:rsidR="003F0426">
        <w:rPr>
          <w:sz w:val="21"/>
          <w:szCs w:val="21"/>
        </w:rPr>
        <w:t xml:space="preserve">, </w:t>
      </w:r>
      <w:r w:rsidR="005E5D41">
        <w:rPr>
          <w:sz w:val="21"/>
          <w:szCs w:val="21"/>
        </w:rPr>
        <w:t>указанным</w:t>
      </w:r>
      <w:r w:rsidR="003F0426">
        <w:rPr>
          <w:sz w:val="21"/>
          <w:szCs w:val="21"/>
        </w:rPr>
        <w:t xml:space="preserve"> в </w:t>
      </w:r>
      <w:r w:rsidR="005E254C">
        <w:rPr>
          <w:sz w:val="21"/>
          <w:szCs w:val="21"/>
        </w:rPr>
        <w:t>Техническо</w:t>
      </w:r>
      <w:r w:rsidR="003F0426">
        <w:rPr>
          <w:sz w:val="21"/>
          <w:szCs w:val="21"/>
        </w:rPr>
        <w:t>м Задании</w:t>
      </w:r>
      <w:r w:rsidR="005E254C">
        <w:rPr>
          <w:sz w:val="21"/>
          <w:szCs w:val="21"/>
        </w:rPr>
        <w:t xml:space="preserve"> (Приложение</w:t>
      </w:r>
      <w:r w:rsidR="001E2CA3">
        <w:rPr>
          <w:sz w:val="21"/>
          <w:szCs w:val="21"/>
        </w:rPr>
        <w:t xml:space="preserve"> </w:t>
      </w:r>
      <w:r w:rsidR="005E254C" w:rsidRPr="001E2CA3">
        <w:rPr>
          <w:sz w:val="21"/>
          <w:szCs w:val="21"/>
          <w:highlight w:val="yellow"/>
        </w:rPr>
        <w:t>1</w:t>
      </w:r>
      <w:r w:rsidR="005E254C">
        <w:rPr>
          <w:sz w:val="21"/>
          <w:szCs w:val="21"/>
        </w:rPr>
        <w:t>)</w:t>
      </w:r>
      <w:r w:rsidR="008F417C">
        <w:rPr>
          <w:sz w:val="21"/>
          <w:szCs w:val="21"/>
        </w:rPr>
        <w:t xml:space="preserve">, а </w:t>
      </w:r>
      <w:r w:rsidR="005E5D41">
        <w:rPr>
          <w:sz w:val="21"/>
          <w:szCs w:val="21"/>
        </w:rPr>
        <w:t>спецификация</w:t>
      </w:r>
      <w:r w:rsidR="003F0426" w:rsidRPr="003F0426">
        <w:rPr>
          <w:sz w:val="21"/>
          <w:szCs w:val="21"/>
        </w:rPr>
        <w:t>,</w:t>
      </w:r>
      <w:r w:rsidR="00614F8B" w:rsidRPr="00614F8B">
        <w:t xml:space="preserve"> </w:t>
      </w:r>
      <w:r w:rsidR="00614F8B" w:rsidRPr="00614F8B">
        <w:rPr>
          <w:sz w:val="21"/>
          <w:szCs w:val="21"/>
        </w:rPr>
        <w:t xml:space="preserve">стоимость, сроки </w:t>
      </w:r>
      <w:r w:rsidR="008F417C">
        <w:rPr>
          <w:sz w:val="21"/>
          <w:szCs w:val="21"/>
        </w:rPr>
        <w:t>выполнения которых указаны</w:t>
      </w:r>
      <w:r w:rsidRPr="00936CA4">
        <w:rPr>
          <w:sz w:val="21"/>
          <w:szCs w:val="21"/>
        </w:rPr>
        <w:t xml:space="preserve"> в Приложени</w:t>
      </w:r>
      <w:r w:rsidR="005E5D41">
        <w:rPr>
          <w:sz w:val="21"/>
          <w:szCs w:val="21"/>
        </w:rPr>
        <w:t>ях</w:t>
      </w:r>
      <w:r w:rsidRPr="00936CA4">
        <w:rPr>
          <w:sz w:val="21"/>
          <w:szCs w:val="21"/>
        </w:rPr>
        <w:t xml:space="preserve"> </w:t>
      </w:r>
      <w:r w:rsidR="005E5D41" w:rsidRPr="005E5D41">
        <w:rPr>
          <w:sz w:val="21"/>
          <w:szCs w:val="21"/>
          <w:highlight w:val="yellow"/>
        </w:rPr>
        <w:t>4.2, 5.2</w:t>
      </w:r>
      <w:r w:rsidR="005E5D41">
        <w:rPr>
          <w:sz w:val="21"/>
          <w:szCs w:val="21"/>
        </w:rPr>
        <w:t xml:space="preserve"> к настоящему Договору.</w:t>
      </w:r>
    </w:p>
    <w:p w14:paraId="158ADF92" w14:textId="77777777" w:rsidR="00162406" w:rsidRPr="00936CA4" w:rsidRDefault="00162406" w:rsidP="003B6227">
      <w:pPr>
        <w:pStyle w:val="a3"/>
        <w:numPr>
          <w:ilvl w:val="1"/>
          <w:numId w:val="5"/>
        </w:numPr>
        <w:tabs>
          <w:tab w:val="clear" w:pos="792"/>
          <w:tab w:val="num" w:pos="567"/>
        </w:tabs>
        <w:ind w:left="567" w:hanging="567"/>
        <w:rPr>
          <w:sz w:val="21"/>
          <w:szCs w:val="21"/>
        </w:rPr>
      </w:pPr>
      <w:r w:rsidRPr="00936CA4">
        <w:rPr>
          <w:sz w:val="21"/>
          <w:szCs w:val="21"/>
        </w:rPr>
        <w:t xml:space="preserve">Исполнитель обязуется передать </w:t>
      </w:r>
      <w:r w:rsidR="00645CAB">
        <w:rPr>
          <w:sz w:val="21"/>
          <w:szCs w:val="21"/>
        </w:rPr>
        <w:t>Программные лицензии</w:t>
      </w:r>
      <w:r w:rsidR="00B12268">
        <w:rPr>
          <w:sz w:val="21"/>
          <w:szCs w:val="21"/>
        </w:rPr>
        <w:t xml:space="preserve"> (права на ПО)</w:t>
      </w:r>
      <w:r w:rsidR="00B3128E">
        <w:rPr>
          <w:sz w:val="21"/>
          <w:szCs w:val="21"/>
        </w:rPr>
        <w:t xml:space="preserve"> </w:t>
      </w:r>
      <w:r w:rsidRPr="00936CA4">
        <w:rPr>
          <w:sz w:val="21"/>
          <w:szCs w:val="21"/>
        </w:rPr>
        <w:t xml:space="preserve">и сдать результат </w:t>
      </w:r>
      <w:r w:rsidR="00AC6840">
        <w:rPr>
          <w:sz w:val="21"/>
          <w:szCs w:val="21"/>
        </w:rPr>
        <w:t>выполнения Р</w:t>
      </w:r>
      <w:r w:rsidR="003F0426">
        <w:rPr>
          <w:sz w:val="21"/>
          <w:szCs w:val="21"/>
        </w:rPr>
        <w:t>абот</w:t>
      </w:r>
      <w:r w:rsidRPr="00936CA4">
        <w:rPr>
          <w:sz w:val="21"/>
          <w:szCs w:val="21"/>
        </w:rPr>
        <w:t xml:space="preserve"> Заказчику, а Заказчик обязуется принять </w:t>
      </w:r>
      <w:r w:rsidR="00645CAB">
        <w:rPr>
          <w:sz w:val="21"/>
          <w:szCs w:val="21"/>
        </w:rPr>
        <w:t>Программные лицензии</w:t>
      </w:r>
      <w:r w:rsidR="00937BE5">
        <w:rPr>
          <w:sz w:val="21"/>
          <w:szCs w:val="21"/>
        </w:rPr>
        <w:t xml:space="preserve"> </w:t>
      </w:r>
      <w:r w:rsidRPr="00936CA4">
        <w:rPr>
          <w:sz w:val="21"/>
          <w:szCs w:val="21"/>
        </w:rPr>
        <w:t xml:space="preserve">и результат </w:t>
      </w:r>
      <w:r w:rsidR="00AC6840">
        <w:rPr>
          <w:sz w:val="21"/>
          <w:szCs w:val="21"/>
        </w:rPr>
        <w:t>Р</w:t>
      </w:r>
      <w:r w:rsidR="003F0426">
        <w:rPr>
          <w:sz w:val="21"/>
          <w:szCs w:val="21"/>
        </w:rPr>
        <w:t>абот</w:t>
      </w:r>
      <w:r w:rsidR="00645CAB">
        <w:rPr>
          <w:sz w:val="21"/>
          <w:szCs w:val="21"/>
        </w:rPr>
        <w:t>,</w:t>
      </w:r>
      <w:r w:rsidRPr="00936CA4">
        <w:rPr>
          <w:sz w:val="21"/>
          <w:szCs w:val="21"/>
        </w:rPr>
        <w:t xml:space="preserve"> и оплатить их.</w:t>
      </w:r>
    </w:p>
    <w:p w14:paraId="0BAFAC33" w14:textId="77777777" w:rsidR="00382A43" w:rsidRPr="00A667CC" w:rsidRDefault="00382A43" w:rsidP="00382A43">
      <w:pPr>
        <w:pStyle w:val="a3"/>
        <w:ind w:left="709"/>
        <w:rPr>
          <w:sz w:val="21"/>
          <w:szCs w:val="21"/>
        </w:rPr>
      </w:pPr>
    </w:p>
    <w:p w14:paraId="6D6DD0EE" w14:textId="77777777" w:rsidR="00382A43" w:rsidRPr="00A667CC" w:rsidRDefault="00382A43" w:rsidP="001A53C2">
      <w:pPr>
        <w:pStyle w:val="a3"/>
        <w:numPr>
          <w:ilvl w:val="0"/>
          <w:numId w:val="5"/>
        </w:numPr>
        <w:ind w:left="357" w:firstLine="0"/>
        <w:jc w:val="center"/>
        <w:rPr>
          <w:b/>
          <w:sz w:val="21"/>
          <w:szCs w:val="21"/>
        </w:rPr>
      </w:pPr>
      <w:r w:rsidRPr="00A667CC">
        <w:rPr>
          <w:b/>
          <w:sz w:val="21"/>
          <w:szCs w:val="21"/>
        </w:rPr>
        <w:t>ОБЯЗАННОСТИ СТОРОН</w:t>
      </w:r>
    </w:p>
    <w:p w14:paraId="28F52157" w14:textId="77777777" w:rsidR="00382A43" w:rsidRPr="00A667CC" w:rsidRDefault="00382A43" w:rsidP="003B6227">
      <w:pPr>
        <w:numPr>
          <w:ilvl w:val="0"/>
          <w:numId w:val="2"/>
        </w:numPr>
        <w:tabs>
          <w:tab w:val="clear" w:pos="360"/>
          <w:tab w:val="num" w:pos="567"/>
        </w:tabs>
        <w:ind w:left="567" w:hanging="567"/>
        <w:jc w:val="both"/>
        <w:rPr>
          <w:b/>
          <w:sz w:val="21"/>
          <w:szCs w:val="21"/>
        </w:rPr>
      </w:pPr>
      <w:r w:rsidRPr="002A6F20">
        <w:rPr>
          <w:b/>
          <w:sz w:val="21"/>
          <w:szCs w:val="21"/>
          <w:lang w:val="ru-RU"/>
        </w:rPr>
        <w:t>Обязанности</w:t>
      </w:r>
      <w:r w:rsidRPr="00A667CC">
        <w:rPr>
          <w:sz w:val="21"/>
          <w:szCs w:val="21"/>
        </w:rPr>
        <w:t xml:space="preserve"> </w:t>
      </w:r>
      <w:r w:rsidRPr="00A667CC">
        <w:rPr>
          <w:b/>
          <w:sz w:val="21"/>
          <w:szCs w:val="21"/>
          <w:lang w:val="ru-RU"/>
        </w:rPr>
        <w:t>Исполнителя</w:t>
      </w:r>
      <w:r w:rsidR="00162406">
        <w:rPr>
          <w:b/>
          <w:sz w:val="21"/>
          <w:szCs w:val="21"/>
        </w:rPr>
        <w:t>:</w:t>
      </w:r>
    </w:p>
    <w:p w14:paraId="5F0CC937" w14:textId="35506C29" w:rsidR="00506228" w:rsidRPr="00B12268" w:rsidRDefault="00B12268" w:rsidP="003B6227">
      <w:pPr>
        <w:numPr>
          <w:ilvl w:val="0"/>
          <w:numId w:val="3"/>
        </w:numPr>
        <w:tabs>
          <w:tab w:val="clear" w:pos="720"/>
          <w:tab w:val="num" w:pos="851"/>
        </w:tabs>
        <w:ind w:left="851" w:hanging="851"/>
        <w:jc w:val="both"/>
        <w:rPr>
          <w:sz w:val="21"/>
          <w:szCs w:val="21"/>
          <w:lang w:val="ru-RU"/>
        </w:rPr>
      </w:pPr>
      <w:r w:rsidRPr="00B12268">
        <w:rPr>
          <w:sz w:val="21"/>
          <w:szCs w:val="21"/>
          <w:lang w:val="ru-RU"/>
        </w:rPr>
        <w:t xml:space="preserve">Передать Программные лицензии </w:t>
      </w:r>
      <w:r w:rsidR="00506228" w:rsidRPr="00B12268">
        <w:rPr>
          <w:sz w:val="21"/>
          <w:szCs w:val="21"/>
          <w:lang w:val="ru-RU"/>
        </w:rPr>
        <w:t xml:space="preserve">согласно </w:t>
      </w:r>
      <w:r w:rsidR="00D65083" w:rsidRPr="00B12268">
        <w:rPr>
          <w:sz w:val="21"/>
          <w:szCs w:val="21"/>
          <w:lang w:val="ru-RU"/>
        </w:rPr>
        <w:t>условиям</w:t>
      </w:r>
      <w:r w:rsidR="00506228" w:rsidRPr="00B12268">
        <w:rPr>
          <w:sz w:val="21"/>
          <w:szCs w:val="21"/>
          <w:lang w:val="ru-RU"/>
        </w:rPr>
        <w:t xml:space="preserve"> Договора и Приложени</w:t>
      </w:r>
      <w:r w:rsidR="008F417C">
        <w:rPr>
          <w:sz w:val="21"/>
          <w:szCs w:val="21"/>
          <w:lang w:val="ru-RU"/>
        </w:rPr>
        <w:t>ям</w:t>
      </w:r>
      <w:r>
        <w:rPr>
          <w:sz w:val="21"/>
          <w:szCs w:val="21"/>
          <w:lang w:val="ru-RU"/>
        </w:rPr>
        <w:t xml:space="preserve"> </w:t>
      </w:r>
      <w:r w:rsidRPr="008F417C">
        <w:rPr>
          <w:sz w:val="21"/>
          <w:szCs w:val="21"/>
          <w:highlight w:val="yellow"/>
          <w:lang w:val="ru-RU"/>
        </w:rPr>
        <w:t>4</w:t>
      </w:r>
      <w:r w:rsidR="008F417C" w:rsidRPr="008F417C">
        <w:rPr>
          <w:sz w:val="21"/>
          <w:szCs w:val="21"/>
          <w:highlight w:val="yellow"/>
          <w:lang w:val="ru-RU"/>
        </w:rPr>
        <w:t>.1, 5.1</w:t>
      </w:r>
      <w:r w:rsidR="008F417C">
        <w:rPr>
          <w:sz w:val="21"/>
          <w:szCs w:val="21"/>
          <w:lang w:val="ru-RU"/>
        </w:rPr>
        <w:t xml:space="preserve"> к настоящему Договору.</w:t>
      </w:r>
      <w:r>
        <w:rPr>
          <w:sz w:val="21"/>
          <w:szCs w:val="21"/>
          <w:lang w:val="ru-RU"/>
        </w:rPr>
        <w:t xml:space="preserve"> </w:t>
      </w:r>
    </w:p>
    <w:p w14:paraId="08902F2E" w14:textId="3EB16EC4" w:rsidR="00506228" w:rsidRPr="00A667CC" w:rsidRDefault="00506228" w:rsidP="003B6227">
      <w:pPr>
        <w:numPr>
          <w:ilvl w:val="0"/>
          <w:numId w:val="3"/>
        </w:numPr>
        <w:tabs>
          <w:tab w:val="clear" w:pos="720"/>
          <w:tab w:val="num" w:pos="851"/>
        </w:tabs>
        <w:ind w:left="851" w:hanging="851"/>
        <w:jc w:val="both"/>
        <w:rPr>
          <w:sz w:val="21"/>
          <w:szCs w:val="21"/>
          <w:lang w:val="ru-RU"/>
        </w:rPr>
      </w:pPr>
      <w:r w:rsidRPr="00A667CC">
        <w:rPr>
          <w:sz w:val="21"/>
          <w:szCs w:val="21"/>
          <w:lang w:val="ru-RU"/>
        </w:rPr>
        <w:t xml:space="preserve">Выполнить </w:t>
      </w:r>
      <w:r w:rsidR="00B12268">
        <w:rPr>
          <w:sz w:val="21"/>
          <w:szCs w:val="21"/>
          <w:lang w:val="ru-RU"/>
        </w:rPr>
        <w:t>Работы</w:t>
      </w:r>
      <w:r w:rsidR="00B12268" w:rsidRPr="00A667CC">
        <w:rPr>
          <w:sz w:val="21"/>
          <w:szCs w:val="21"/>
          <w:lang w:val="ru-RU"/>
        </w:rPr>
        <w:t xml:space="preserve"> </w:t>
      </w:r>
      <w:r w:rsidRPr="00A667CC">
        <w:rPr>
          <w:sz w:val="21"/>
          <w:szCs w:val="21"/>
          <w:lang w:val="ru-RU"/>
        </w:rPr>
        <w:t xml:space="preserve">с надлежащим качеством и в полном объеме согласно </w:t>
      </w:r>
      <w:r w:rsidR="00D65083" w:rsidRPr="00A667CC">
        <w:rPr>
          <w:sz w:val="21"/>
          <w:szCs w:val="21"/>
          <w:lang w:val="ru-RU"/>
        </w:rPr>
        <w:t xml:space="preserve">условиям </w:t>
      </w:r>
      <w:r w:rsidRPr="00A667CC">
        <w:rPr>
          <w:sz w:val="21"/>
          <w:szCs w:val="21"/>
          <w:lang w:val="ru-RU"/>
        </w:rPr>
        <w:t>Договора и Приложени</w:t>
      </w:r>
      <w:r w:rsidR="008F417C">
        <w:rPr>
          <w:sz w:val="21"/>
          <w:szCs w:val="21"/>
          <w:lang w:val="ru-RU"/>
        </w:rPr>
        <w:t>ям 4.2, 5.2</w:t>
      </w:r>
      <w:r w:rsidR="004C4EA6">
        <w:rPr>
          <w:sz w:val="21"/>
          <w:szCs w:val="21"/>
          <w:lang w:val="ru-RU"/>
        </w:rPr>
        <w:t xml:space="preserve"> </w:t>
      </w:r>
      <w:r w:rsidRPr="00A667CC">
        <w:rPr>
          <w:sz w:val="21"/>
          <w:szCs w:val="21"/>
          <w:lang w:val="ru-RU"/>
        </w:rPr>
        <w:t>за согласованные сроки и в согласованное число этапов (если определены)</w:t>
      </w:r>
      <w:r w:rsidR="001E2CA3">
        <w:rPr>
          <w:sz w:val="21"/>
          <w:szCs w:val="21"/>
          <w:lang w:val="ru-RU"/>
        </w:rPr>
        <w:t>.</w:t>
      </w:r>
    </w:p>
    <w:p w14:paraId="18538EF9" w14:textId="29A86EE5" w:rsidR="00506228" w:rsidRPr="00E875B6" w:rsidRDefault="00506228" w:rsidP="003B6227">
      <w:pPr>
        <w:numPr>
          <w:ilvl w:val="0"/>
          <w:numId w:val="3"/>
        </w:numPr>
        <w:tabs>
          <w:tab w:val="clear" w:pos="720"/>
          <w:tab w:val="num" w:pos="851"/>
        </w:tabs>
        <w:ind w:left="851" w:hanging="851"/>
        <w:jc w:val="both"/>
        <w:rPr>
          <w:sz w:val="21"/>
          <w:szCs w:val="21"/>
          <w:highlight w:val="darkGray"/>
          <w:lang w:val="ru-RU"/>
        </w:rPr>
      </w:pPr>
      <w:r w:rsidRPr="00E875B6">
        <w:rPr>
          <w:sz w:val="21"/>
          <w:szCs w:val="21"/>
          <w:highlight w:val="darkGray"/>
          <w:lang w:val="ru-RU"/>
        </w:rPr>
        <w:t xml:space="preserve">При выполнении </w:t>
      </w:r>
      <w:r w:rsidR="00B4796E" w:rsidRPr="00E875B6">
        <w:rPr>
          <w:sz w:val="21"/>
          <w:szCs w:val="21"/>
          <w:highlight w:val="darkGray"/>
          <w:lang w:val="ru-RU"/>
        </w:rPr>
        <w:t>Работ по</w:t>
      </w:r>
      <w:r w:rsidRPr="00E875B6">
        <w:rPr>
          <w:sz w:val="21"/>
          <w:szCs w:val="21"/>
          <w:highlight w:val="darkGray"/>
          <w:lang w:val="ru-RU"/>
        </w:rPr>
        <w:t xml:space="preserve"> Договору обеспечить соблюдение Правил внутреннего трудового распорядка Заказчика в части, касающейся представителей </w:t>
      </w:r>
      <w:r w:rsidR="00186144" w:rsidRPr="00E875B6">
        <w:rPr>
          <w:sz w:val="21"/>
          <w:szCs w:val="21"/>
          <w:highlight w:val="darkGray"/>
          <w:lang w:val="ru-RU"/>
        </w:rPr>
        <w:t>Исполнителя</w:t>
      </w:r>
      <w:r w:rsidRPr="00E875B6">
        <w:rPr>
          <w:sz w:val="21"/>
          <w:szCs w:val="21"/>
          <w:highlight w:val="darkGray"/>
          <w:lang w:val="ru-RU"/>
        </w:rPr>
        <w:t>, Правил техники безопасности, Охраны труда и Пожарной безопасности.</w:t>
      </w:r>
    </w:p>
    <w:p w14:paraId="24C2718D" w14:textId="16F2E1F0" w:rsidR="00506228" w:rsidRPr="00A667CC" w:rsidRDefault="00DB597A" w:rsidP="003B6227">
      <w:pPr>
        <w:numPr>
          <w:ilvl w:val="0"/>
          <w:numId w:val="3"/>
        </w:numPr>
        <w:tabs>
          <w:tab w:val="clear" w:pos="720"/>
          <w:tab w:val="num" w:pos="851"/>
        </w:tabs>
        <w:ind w:left="851" w:hanging="851"/>
        <w:jc w:val="both"/>
        <w:rPr>
          <w:sz w:val="21"/>
          <w:szCs w:val="21"/>
          <w:lang w:val="ru-RU"/>
        </w:rPr>
      </w:pPr>
      <w:r w:rsidRPr="00FA218E">
        <w:rPr>
          <w:sz w:val="21"/>
          <w:szCs w:val="21"/>
          <w:lang w:val="ru-RU"/>
        </w:rPr>
        <w:t xml:space="preserve">По результатам поставки </w:t>
      </w:r>
      <w:r w:rsidR="00C47B09" w:rsidRPr="00FA218E">
        <w:rPr>
          <w:sz w:val="21"/>
          <w:szCs w:val="21"/>
          <w:lang w:val="ru-RU"/>
        </w:rPr>
        <w:t xml:space="preserve">программных лицензий </w:t>
      </w:r>
      <w:r w:rsidR="00742A5B" w:rsidRPr="00FA218E">
        <w:rPr>
          <w:sz w:val="21"/>
          <w:szCs w:val="21"/>
          <w:lang w:val="ru-RU"/>
        </w:rPr>
        <w:t>Исполнитель обязан предоставить Заказчику акт приема-передачи ПО.</w:t>
      </w:r>
      <w:r w:rsidR="00742A5B">
        <w:rPr>
          <w:sz w:val="21"/>
          <w:szCs w:val="21"/>
          <w:lang w:val="ru-RU"/>
        </w:rPr>
        <w:t xml:space="preserve"> По результатам</w:t>
      </w:r>
      <w:r w:rsidR="00742A5B" w:rsidRPr="00742A5B">
        <w:rPr>
          <w:sz w:val="21"/>
          <w:szCs w:val="21"/>
          <w:lang w:val="ru-RU"/>
        </w:rPr>
        <w:t xml:space="preserve"> </w:t>
      </w:r>
      <w:r w:rsidR="00506228" w:rsidRPr="00A667CC">
        <w:rPr>
          <w:sz w:val="21"/>
          <w:szCs w:val="21"/>
          <w:lang w:val="ru-RU"/>
        </w:rPr>
        <w:t xml:space="preserve">выполнения </w:t>
      </w:r>
      <w:r w:rsidR="00B12268">
        <w:rPr>
          <w:sz w:val="21"/>
          <w:szCs w:val="21"/>
          <w:lang w:val="ru-RU"/>
        </w:rPr>
        <w:t>Работ</w:t>
      </w:r>
      <w:r w:rsidR="00B12268" w:rsidRPr="00A667CC">
        <w:rPr>
          <w:sz w:val="21"/>
          <w:szCs w:val="21"/>
          <w:lang w:val="ru-RU"/>
        </w:rPr>
        <w:t xml:space="preserve"> </w:t>
      </w:r>
      <w:r w:rsidR="00506228" w:rsidRPr="00A667CC">
        <w:rPr>
          <w:sz w:val="21"/>
          <w:szCs w:val="21"/>
          <w:lang w:val="ru-RU"/>
        </w:rPr>
        <w:t>(окончанию каждого этапа, если определены) Исполнитель обязан выставить Заказчику счет-фактуру.</w:t>
      </w:r>
    </w:p>
    <w:p w14:paraId="35465E99" w14:textId="77777777" w:rsidR="00B97CA5" w:rsidRPr="00A667CC" w:rsidRDefault="00B97CA5" w:rsidP="003B6227">
      <w:pPr>
        <w:numPr>
          <w:ilvl w:val="0"/>
          <w:numId w:val="3"/>
        </w:numPr>
        <w:tabs>
          <w:tab w:val="clear" w:pos="720"/>
          <w:tab w:val="num" w:pos="851"/>
        </w:tabs>
        <w:ind w:left="851" w:hanging="851"/>
        <w:jc w:val="both"/>
        <w:rPr>
          <w:sz w:val="21"/>
          <w:szCs w:val="21"/>
          <w:lang w:val="ru-RU"/>
        </w:rPr>
      </w:pPr>
      <w:r w:rsidRPr="00A667CC">
        <w:rPr>
          <w:sz w:val="21"/>
          <w:szCs w:val="21"/>
          <w:lang w:val="ru-RU"/>
        </w:rPr>
        <w:t>По окончани</w:t>
      </w:r>
      <w:r w:rsidR="0086050A" w:rsidRPr="00A667CC">
        <w:rPr>
          <w:sz w:val="21"/>
          <w:szCs w:val="21"/>
          <w:lang w:val="ru-RU"/>
        </w:rPr>
        <w:t>и</w:t>
      </w:r>
      <w:r w:rsidRPr="00A667CC">
        <w:rPr>
          <w:sz w:val="21"/>
          <w:szCs w:val="21"/>
          <w:lang w:val="ru-RU"/>
        </w:rPr>
        <w:t xml:space="preserve"> срока действия настоящего Договора Исполнитель обязан передать в распоряжение Заказчика всю имеющуюся у него информацию, необходимую для управления Систем</w:t>
      </w:r>
      <w:r w:rsidR="00E350F6" w:rsidRPr="00A667CC">
        <w:rPr>
          <w:sz w:val="21"/>
          <w:szCs w:val="21"/>
          <w:lang w:val="ru-RU"/>
        </w:rPr>
        <w:t>ой</w:t>
      </w:r>
      <w:r w:rsidRPr="00A667CC">
        <w:rPr>
          <w:sz w:val="21"/>
          <w:szCs w:val="21"/>
          <w:lang w:val="ru-RU"/>
        </w:rPr>
        <w:t xml:space="preserve">, в том числе пароли для </w:t>
      </w:r>
      <w:r w:rsidR="00E350F6" w:rsidRPr="00A667CC">
        <w:rPr>
          <w:sz w:val="21"/>
          <w:szCs w:val="21"/>
          <w:lang w:val="ru-RU"/>
        </w:rPr>
        <w:t xml:space="preserve">доступа </w:t>
      </w:r>
      <w:r w:rsidRPr="00A667CC">
        <w:rPr>
          <w:sz w:val="21"/>
          <w:szCs w:val="21"/>
          <w:lang w:val="ru-RU"/>
        </w:rPr>
        <w:t xml:space="preserve">к </w:t>
      </w:r>
      <w:r w:rsidR="00E350F6" w:rsidRPr="00A667CC">
        <w:rPr>
          <w:sz w:val="21"/>
          <w:szCs w:val="21"/>
          <w:lang w:val="ru-RU"/>
        </w:rPr>
        <w:t xml:space="preserve">настройкам </w:t>
      </w:r>
      <w:r w:rsidRPr="00A667CC">
        <w:rPr>
          <w:sz w:val="21"/>
          <w:szCs w:val="21"/>
          <w:lang w:val="ru-RU"/>
        </w:rPr>
        <w:t>Систем</w:t>
      </w:r>
      <w:r w:rsidR="00E350F6" w:rsidRPr="00A667CC">
        <w:rPr>
          <w:sz w:val="21"/>
          <w:szCs w:val="21"/>
          <w:lang w:val="ru-RU"/>
        </w:rPr>
        <w:t>ы</w:t>
      </w:r>
      <w:r w:rsidRPr="00A667CC">
        <w:rPr>
          <w:sz w:val="21"/>
          <w:szCs w:val="21"/>
          <w:lang w:val="ru-RU"/>
        </w:rPr>
        <w:t>.</w:t>
      </w:r>
    </w:p>
    <w:p w14:paraId="67A7D6CA" w14:textId="77777777" w:rsidR="00014F00" w:rsidRPr="00A667CC" w:rsidRDefault="00014F00" w:rsidP="003B6227">
      <w:pPr>
        <w:numPr>
          <w:ilvl w:val="0"/>
          <w:numId w:val="3"/>
        </w:numPr>
        <w:tabs>
          <w:tab w:val="clear" w:pos="720"/>
          <w:tab w:val="num" w:pos="851"/>
        </w:tabs>
        <w:ind w:left="851" w:hanging="851"/>
        <w:jc w:val="both"/>
        <w:rPr>
          <w:sz w:val="21"/>
          <w:szCs w:val="21"/>
          <w:lang w:val="ru-RU"/>
        </w:rPr>
      </w:pPr>
      <w:r w:rsidRPr="00A667CC">
        <w:rPr>
          <w:sz w:val="21"/>
          <w:szCs w:val="21"/>
          <w:lang w:val="ru-RU"/>
        </w:rPr>
        <w:t>Исполнитель производит манипуляции по включению/выключению, инициализации, настройке Систем только по согласованию с Заказчиком.</w:t>
      </w:r>
    </w:p>
    <w:p w14:paraId="2CE800F7" w14:textId="77777777" w:rsidR="00B2032B" w:rsidRDefault="00B2032B" w:rsidP="003B6227">
      <w:pPr>
        <w:numPr>
          <w:ilvl w:val="0"/>
          <w:numId w:val="3"/>
        </w:numPr>
        <w:tabs>
          <w:tab w:val="clear" w:pos="720"/>
          <w:tab w:val="num" w:pos="851"/>
        </w:tabs>
        <w:ind w:left="851" w:hanging="851"/>
        <w:jc w:val="both"/>
        <w:rPr>
          <w:sz w:val="21"/>
          <w:szCs w:val="21"/>
          <w:lang w:val="ru-RU"/>
        </w:rPr>
      </w:pPr>
      <w:r w:rsidRPr="00A667CC">
        <w:rPr>
          <w:sz w:val="21"/>
          <w:szCs w:val="21"/>
          <w:lang w:val="ru-RU"/>
        </w:rPr>
        <w:t>Исполнитель, в случае организации и предоставления Заказчиком дистанционного доступа для управления Системами в порядке, предусмотренном разделом «Организация дистанционного доступа к Системе Заказчика» соответствующего Приложения к Договору обязан выполнять требования обеспечения информационной безопасности Заказчика</w:t>
      </w:r>
      <w:r w:rsidR="001E2CA3">
        <w:rPr>
          <w:sz w:val="21"/>
          <w:szCs w:val="21"/>
          <w:lang w:val="ru-RU"/>
        </w:rPr>
        <w:t xml:space="preserve"> (приложение № 1).</w:t>
      </w:r>
    </w:p>
    <w:p w14:paraId="5B79C7B0" w14:textId="77777777" w:rsidR="00350ABC" w:rsidRPr="00350ABC" w:rsidRDefault="00350ABC" w:rsidP="00350ABC">
      <w:pPr>
        <w:ind w:left="720"/>
        <w:jc w:val="both"/>
        <w:rPr>
          <w:sz w:val="21"/>
          <w:szCs w:val="21"/>
          <w:lang w:val="ru-RU"/>
        </w:rPr>
      </w:pPr>
    </w:p>
    <w:p w14:paraId="69EEA179" w14:textId="77777777" w:rsidR="00382A43" w:rsidRPr="00A667CC" w:rsidRDefault="00382A43" w:rsidP="003B6227">
      <w:pPr>
        <w:pStyle w:val="a3"/>
        <w:numPr>
          <w:ilvl w:val="1"/>
          <w:numId w:val="6"/>
        </w:numPr>
        <w:ind w:left="567" w:hanging="567"/>
        <w:rPr>
          <w:sz w:val="21"/>
          <w:szCs w:val="21"/>
        </w:rPr>
      </w:pPr>
      <w:r w:rsidRPr="00A667CC">
        <w:rPr>
          <w:b/>
          <w:sz w:val="21"/>
          <w:szCs w:val="21"/>
        </w:rPr>
        <w:t>Обязанности Заказчика:</w:t>
      </w:r>
    </w:p>
    <w:p w14:paraId="02B58670" w14:textId="77777777" w:rsidR="00506228" w:rsidRPr="00A667CC" w:rsidRDefault="00506228" w:rsidP="003B6227">
      <w:pPr>
        <w:pStyle w:val="a3"/>
        <w:numPr>
          <w:ilvl w:val="2"/>
          <w:numId w:val="6"/>
        </w:numPr>
        <w:ind w:left="709" w:hanging="709"/>
        <w:rPr>
          <w:sz w:val="21"/>
          <w:szCs w:val="21"/>
        </w:rPr>
      </w:pPr>
      <w:r w:rsidRPr="00A667CC">
        <w:rPr>
          <w:sz w:val="21"/>
          <w:szCs w:val="21"/>
        </w:rPr>
        <w:t xml:space="preserve">Осуществить все необходимые действия по приемке </w:t>
      </w:r>
      <w:r w:rsidR="0016398E">
        <w:rPr>
          <w:sz w:val="21"/>
          <w:szCs w:val="21"/>
        </w:rPr>
        <w:t xml:space="preserve">поставляемого программного обеспечения </w:t>
      </w:r>
    </w:p>
    <w:p w14:paraId="08F3243F" w14:textId="77777777" w:rsidR="00506228" w:rsidRPr="00A667CC" w:rsidRDefault="00506228" w:rsidP="003B6227">
      <w:pPr>
        <w:pStyle w:val="a3"/>
        <w:numPr>
          <w:ilvl w:val="2"/>
          <w:numId w:val="6"/>
        </w:numPr>
        <w:ind w:left="709" w:hanging="709"/>
        <w:rPr>
          <w:sz w:val="21"/>
          <w:szCs w:val="21"/>
        </w:rPr>
      </w:pPr>
      <w:r w:rsidRPr="00A667CC">
        <w:rPr>
          <w:sz w:val="21"/>
          <w:szCs w:val="21"/>
        </w:rPr>
        <w:t xml:space="preserve">Для выполнения Комплекса </w:t>
      </w:r>
      <w:r w:rsidR="00560726">
        <w:rPr>
          <w:sz w:val="21"/>
          <w:szCs w:val="21"/>
        </w:rPr>
        <w:t>Работ</w:t>
      </w:r>
      <w:r w:rsidR="00560726" w:rsidRPr="00A667CC">
        <w:rPr>
          <w:sz w:val="21"/>
          <w:szCs w:val="21"/>
        </w:rPr>
        <w:t xml:space="preserve"> </w:t>
      </w:r>
      <w:r w:rsidRPr="00A667CC">
        <w:rPr>
          <w:sz w:val="21"/>
          <w:szCs w:val="21"/>
        </w:rPr>
        <w:t xml:space="preserve">осуществить следующие </w:t>
      </w:r>
      <w:r w:rsidRPr="00A667CC">
        <w:rPr>
          <w:b/>
          <w:i/>
          <w:sz w:val="21"/>
          <w:szCs w:val="21"/>
          <w:u w:val="single"/>
        </w:rPr>
        <w:t>подготовительные мероприятия</w:t>
      </w:r>
      <w:r w:rsidRPr="00A667CC">
        <w:rPr>
          <w:i/>
          <w:sz w:val="21"/>
          <w:szCs w:val="21"/>
        </w:rPr>
        <w:t>:</w:t>
      </w:r>
    </w:p>
    <w:p w14:paraId="72C24925" w14:textId="77777777" w:rsidR="00CB7414" w:rsidRDefault="001E2CA3" w:rsidP="003B6227">
      <w:pPr>
        <w:pStyle w:val="a3"/>
        <w:ind w:left="709"/>
        <w:rPr>
          <w:sz w:val="21"/>
          <w:szCs w:val="21"/>
        </w:rPr>
      </w:pPr>
      <w:bookmarkStart w:id="0" w:name="_Hlk205898549"/>
      <w:r>
        <w:rPr>
          <w:sz w:val="21"/>
          <w:szCs w:val="21"/>
        </w:rPr>
        <w:sym w:font="Symbol" w:char="F02D"/>
      </w:r>
      <w:bookmarkEnd w:id="0"/>
      <w:r>
        <w:rPr>
          <w:sz w:val="21"/>
          <w:szCs w:val="21"/>
        </w:rPr>
        <w:t xml:space="preserve"> </w:t>
      </w:r>
      <w:r w:rsidR="00506228" w:rsidRPr="00A667CC">
        <w:rPr>
          <w:sz w:val="21"/>
          <w:szCs w:val="21"/>
        </w:rPr>
        <w:t xml:space="preserve">Обеспечить в местах установки </w:t>
      </w:r>
      <w:r w:rsidR="007A183F">
        <w:rPr>
          <w:sz w:val="21"/>
          <w:szCs w:val="21"/>
        </w:rPr>
        <w:t>Системы</w:t>
      </w:r>
      <w:r w:rsidR="0016398E">
        <w:rPr>
          <w:sz w:val="21"/>
          <w:szCs w:val="21"/>
        </w:rPr>
        <w:t xml:space="preserve"> </w:t>
      </w:r>
      <w:r w:rsidR="007A183F">
        <w:rPr>
          <w:sz w:val="21"/>
          <w:szCs w:val="21"/>
        </w:rPr>
        <w:t>контакт-центра</w:t>
      </w:r>
      <w:r w:rsidR="00506228" w:rsidRPr="00A667CC">
        <w:rPr>
          <w:sz w:val="21"/>
          <w:szCs w:val="21"/>
        </w:rPr>
        <w:t xml:space="preserve"> условия по электропитанию, заземлению и охране окружающей среды в соответствии с техничес</w:t>
      </w:r>
      <w:r w:rsidR="0016398E">
        <w:rPr>
          <w:sz w:val="21"/>
          <w:szCs w:val="21"/>
        </w:rPr>
        <w:t>кими условиями на эксплуатацию о</w:t>
      </w:r>
      <w:r w:rsidR="00506228" w:rsidRPr="00A667CC">
        <w:rPr>
          <w:sz w:val="21"/>
          <w:szCs w:val="21"/>
        </w:rPr>
        <w:t>борудования.</w:t>
      </w:r>
    </w:p>
    <w:p w14:paraId="227D137C" w14:textId="1CE99DC0" w:rsidR="00CB7414" w:rsidRPr="00E8049F" w:rsidRDefault="00CB7414" w:rsidP="003B6227">
      <w:pPr>
        <w:pStyle w:val="a3"/>
        <w:ind w:left="709"/>
        <w:rPr>
          <w:sz w:val="21"/>
          <w:szCs w:val="21"/>
        </w:rPr>
      </w:pPr>
      <w:r w:rsidRPr="00E8049F">
        <w:rPr>
          <w:sz w:val="21"/>
          <w:szCs w:val="21"/>
        </w:rPr>
        <w:lastRenderedPageBreak/>
        <w:t xml:space="preserve">- Предоставить настроенные физические/виртуальные сервера с установленной </w:t>
      </w:r>
      <w:r w:rsidR="00BA1C64">
        <w:rPr>
          <w:sz w:val="21"/>
          <w:szCs w:val="21"/>
        </w:rPr>
        <w:t xml:space="preserve">операционной системой (далее </w:t>
      </w:r>
      <w:r w:rsidRPr="00E8049F">
        <w:rPr>
          <w:sz w:val="21"/>
          <w:szCs w:val="21"/>
        </w:rPr>
        <w:t>ОС</w:t>
      </w:r>
      <w:r w:rsidR="00BA1C64">
        <w:rPr>
          <w:sz w:val="21"/>
          <w:szCs w:val="21"/>
        </w:rPr>
        <w:t>)</w:t>
      </w:r>
      <w:r w:rsidRPr="00E8049F">
        <w:rPr>
          <w:sz w:val="21"/>
          <w:szCs w:val="21"/>
        </w:rPr>
        <w:t xml:space="preserve"> </w:t>
      </w:r>
      <w:r w:rsidR="001E2CA3" w:rsidRPr="00FA218E">
        <w:rPr>
          <w:sz w:val="21"/>
          <w:szCs w:val="21"/>
        </w:rPr>
        <w:t>__________</w:t>
      </w:r>
      <w:r w:rsidRPr="00FA218E">
        <w:rPr>
          <w:sz w:val="21"/>
          <w:szCs w:val="21"/>
        </w:rPr>
        <w:t xml:space="preserve">, для </w:t>
      </w:r>
      <w:r w:rsidR="008F417C">
        <w:rPr>
          <w:sz w:val="21"/>
          <w:szCs w:val="21"/>
        </w:rPr>
        <w:t xml:space="preserve">установки </w:t>
      </w:r>
      <w:r w:rsidRPr="00FA218E">
        <w:rPr>
          <w:sz w:val="21"/>
          <w:szCs w:val="21"/>
        </w:rPr>
        <w:t xml:space="preserve">компонентов </w:t>
      </w:r>
      <w:r w:rsidR="008F417C">
        <w:rPr>
          <w:sz w:val="21"/>
          <w:szCs w:val="21"/>
        </w:rPr>
        <w:t xml:space="preserve">ПО </w:t>
      </w:r>
      <w:r w:rsidRPr="00FA218E">
        <w:rPr>
          <w:sz w:val="21"/>
          <w:szCs w:val="21"/>
        </w:rPr>
        <w:t>контак</w:t>
      </w:r>
      <w:r w:rsidR="008F417C">
        <w:rPr>
          <w:sz w:val="21"/>
          <w:szCs w:val="21"/>
        </w:rPr>
        <w:t>т-</w:t>
      </w:r>
      <w:r w:rsidRPr="00FA218E">
        <w:rPr>
          <w:sz w:val="21"/>
          <w:szCs w:val="21"/>
        </w:rPr>
        <w:t>центра:</w:t>
      </w:r>
    </w:p>
    <w:p w14:paraId="33613AC3" w14:textId="77777777" w:rsidR="00CB7414" w:rsidRPr="00FA218E" w:rsidRDefault="001E2CA3" w:rsidP="00AF091A">
      <w:pPr>
        <w:pStyle w:val="a3"/>
        <w:numPr>
          <w:ilvl w:val="0"/>
          <w:numId w:val="23"/>
        </w:numPr>
        <w:ind w:left="709" w:firstLine="0"/>
        <w:rPr>
          <w:sz w:val="21"/>
          <w:szCs w:val="21"/>
        </w:rPr>
      </w:pPr>
      <w:r w:rsidRPr="00FA218E">
        <w:rPr>
          <w:sz w:val="21"/>
          <w:szCs w:val="21"/>
          <w:u w:val="single"/>
        </w:rPr>
        <w:t>____________________________</w:t>
      </w:r>
    </w:p>
    <w:p w14:paraId="341825F4" w14:textId="77777777" w:rsidR="00CB7414" w:rsidRPr="00FA218E" w:rsidRDefault="001E2CA3" w:rsidP="00AF091A">
      <w:pPr>
        <w:pStyle w:val="a3"/>
        <w:numPr>
          <w:ilvl w:val="0"/>
          <w:numId w:val="23"/>
        </w:numPr>
        <w:ind w:left="709" w:firstLine="0"/>
        <w:rPr>
          <w:sz w:val="21"/>
          <w:szCs w:val="21"/>
          <w:u w:val="single"/>
        </w:rPr>
      </w:pPr>
      <w:r w:rsidRPr="00FA218E">
        <w:rPr>
          <w:sz w:val="21"/>
          <w:szCs w:val="21"/>
        </w:rPr>
        <w:t>____________________________</w:t>
      </w:r>
    </w:p>
    <w:p w14:paraId="1D74D6B0" w14:textId="77777777" w:rsidR="00CB7414" w:rsidRPr="00FA218E" w:rsidRDefault="00BB00D3" w:rsidP="00AF091A">
      <w:pPr>
        <w:pStyle w:val="a3"/>
        <w:numPr>
          <w:ilvl w:val="0"/>
          <w:numId w:val="23"/>
        </w:numPr>
        <w:ind w:left="709" w:firstLine="0"/>
        <w:rPr>
          <w:sz w:val="21"/>
          <w:szCs w:val="21"/>
          <w:lang w:val="en-US"/>
        </w:rPr>
      </w:pPr>
      <w:r w:rsidRPr="00FA218E">
        <w:rPr>
          <w:sz w:val="21"/>
          <w:szCs w:val="21"/>
        </w:rPr>
        <w:t>____________________________</w:t>
      </w:r>
    </w:p>
    <w:p w14:paraId="265CD7A2" w14:textId="77777777" w:rsidR="00CB7414" w:rsidRPr="00FA218E" w:rsidRDefault="00BB00D3" w:rsidP="00AF091A">
      <w:pPr>
        <w:pStyle w:val="a3"/>
        <w:numPr>
          <w:ilvl w:val="0"/>
          <w:numId w:val="23"/>
        </w:numPr>
        <w:ind w:left="709" w:firstLine="0"/>
        <w:rPr>
          <w:sz w:val="21"/>
          <w:szCs w:val="21"/>
          <w:lang w:val="en-US"/>
        </w:rPr>
      </w:pPr>
      <w:r w:rsidRPr="00FA218E">
        <w:rPr>
          <w:sz w:val="21"/>
          <w:szCs w:val="21"/>
          <w:u w:val="single"/>
        </w:rPr>
        <w:t>____________________________</w:t>
      </w:r>
    </w:p>
    <w:p w14:paraId="52C93672" w14:textId="77777777" w:rsidR="00CB7414" w:rsidRPr="00CB7414" w:rsidRDefault="001E2CA3" w:rsidP="003B6227">
      <w:pPr>
        <w:pStyle w:val="a3"/>
        <w:ind w:left="709"/>
        <w:rPr>
          <w:sz w:val="21"/>
          <w:szCs w:val="21"/>
        </w:rPr>
      </w:pPr>
      <w:r>
        <w:rPr>
          <w:sz w:val="21"/>
          <w:szCs w:val="21"/>
          <w:lang w:val="en-US"/>
        </w:rPr>
        <w:sym w:font="Symbol" w:char="F02D"/>
      </w:r>
      <w:r w:rsidR="00CB7414">
        <w:rPr>
          <w:sz w:val="21"/>
          <w:szCs w:val="21"/>
        </w:rPr>
        <w:t xml:space="preserve"> </w:t>
      </w:r>
      <w:r w:rsidR="00CB7414" w:rsidRPr="00CB7414">
        <w:rPr>
          <w:sz w:val="21"/>
          <w:szCs w:val="21"/>
        </w:rPr>
        <w:t xml:space="preserve">Предоставить полный доступ к указанным серверам, с предоставлением административных прав, на момент </w:t>
      </w:r>
      <w:r w:rsidR="007A183F">
        <w:rPr>
          <w:sz w:val="21"/>
          <w:szCs w:val="21"/>
        </w:rPr>
        <w:t>инсталляции</w:t>
      </w:r>
      <w:r w:rsidR="00CB7414" w:rsidRPr="00CB7414">
        <w:rPr>
          <w:sz w:val="21"/>
          <w:szCs w:val="21"/>
        </w:rPr>
        <w:t xml:space="preserve"> ПО</w:t>
      </w:r>
      <w:r w:rsidR="007A183F">
        <w:rPr>
          <w:sz w:val="21"/>
          <w:szCs w:val="21"/>
        </w:rPr>
        <w:t>.</w:t>
      </w:r>
    </w:p>
    <w:p w14:paraId="0C3A9007" w14:textId="77777777" w:rsidR="00CB7414" w:rsidRPr="00CB7414" w:rsidRDefault="001E2CA3" w:rsidP="003B6227">
      <w:pPr>
        <w:pStyle w:val="a3"/>
        <w:ind w:left="709"/>
        <w:rPr>
          <w:sz w:val="21"/>
          <w:szCs w:val="21"/>
        </w:rPr>
      </w:pPr>
      <w:bookmarkStart w:id="1" w:name="_Hlk205899772"/>
      <w:r>
        <w:rPr>
          <w:sz w:val="21"/>
          <w:szCs w:val="21"/>
        </w:rPr>
        <w:sym w:font="Symbol" w:char="F02D"/>
      </w:r>
      <w:bookmarkEnd w:id="1"/>
      <w:r>
        <w:rPr>
          <w:sz w:val="21"/>
          <w:szCs w:val="21"/>
        </w:rPr>
        <w:t xml:space="preserve"> </w:t>
      </w:r>
      <w:r w:rsidR="00CB7414" w:rsidRPr="00CB7414">
        <w:rPr>
          <w:sz w:val="21"/>
          <w:szCs w:val="21"/>
        </w:rPr>
        <w:t xml:space="preserve">Предоставить необходимые лицензии </w:t>
      </w:r>
      <w:r w:rsidR="00CB7414" w:rsidRPr="00E44DE7">
        <w:rPr>
          <w:sz w:val="21"/>
          <w:szCs w:val="21"/>
        </w:rPr>
        <w:t xml:space="preserve">VMWare </w:t>
      </w:r>
      <w:proofErr w:type="spellStart"/>
      <w:r w:rsidR="00CB7414" w:rsidRPr="00E44DE7">
        <w:rPr>
          <w:sz w:val="21"/>
          <w:szCs w:val="21"/>
        </w:rPr>
        <w:t>ESXi</w:t>
      </w:r>
      <w:proofErr w:type="spellEnd"/>
      <w:r w:rsidR="00CB7414" w:rsidRPr="00CB7414">
        <w:rPr>
          <w:sz w:val="21"/>
          <w:szCs w:val="21"/>
        </w:rPr>
        <w:t xml:space="preserve"> для развертывания компонентов</w:t>
      </w:r>
      <w:r w:rsidR="007A183F">
        <w:rPr>
          <w:sz w:val="21"/>
          <w:szCs w:val="21"/>
        </w:rPr>
        <w:t>.</w:t>
      </w:r>
      <w:r w:rsidR="00CB7414" w:rsidRPr="00CB7414">
        <w:rPr>
          <w:sz w:val="21"/>
          <w:szCs w:val="21"/>
        </w:rPr>
        <w:t xml:space="preserve"> </w:t>
      </w:r>
    </w:p>
    <w:p w14:paraId="3DB42380" w14:textId="79E15507" w:rsidR="00506228" w:rsidRPr="00A667CC" w:rsidRDefault="001E2CA3" w:rsidP="003B6227">
      <w:pPr>
        <w:pStyle w:val="a3"/>
        <w:ind w:left="709"/>
        <w:rPr>
          <w:sz w:val="21"/>
          <w:szCs w:val="21"/>
        </w:rPr>
      </w:pPr>
      <w:r>
        <w:rPr>
          <w:sz w:val="21"/>
          <w:szCs w:val="21"/>
        </w:rPr>
        <w:sym w:font="Symbol" w:char="F02D"/>
      </w:r>
      <w:r>
        <w:rPr>
          <w:sz w:val="21"/>
          <w:szCs w:val="21"/>
        </w:rPr>
        <w:t xml:space="preserve"> </w:t>
      </w:r>
      <w:r w:rsidR="00506228" w:rsidRPr="00A667CC">
        <w:rPr>
          <w:sz w:val="21"/>
          <w:szCs w:val="21"/>
        </w:rPr>
        <w:t>Выполнить положения Требований, предъявляемых к сети передачи данных (Приложени</w:t>
      </w:r>
      <w:r w:rsidR="00E47D7A">
        <w:rPr>
          <w:sz w:val="21"/>
          <w:szCs w:val="21"/>
        </w:rPr>
        <w:t xml:space="preserve">е </w:t>
      </w:r>
      <w:r w:rsidR="00E47D7A" w:rsidRPr="00E44DE7">
        <w:rPr>
          <w:sz w:val="21"/>
          <w:szCs w:val="21"/>
        </w:rPr>
        <w:t>№ 7 к настоящему Договору</w:t>
      </w:r>
      <w:r w:rsidR="00E47D7A">
        <w:rPr>
          <w:sz w:val="21"/>
          <w:szCs w:val="21"/>
        </w:rPr>
        <w:t xml:space="preserve"> </w:t>
      </w:r>
      <w:r w:rsidR="00506228" w:rsidRPr="00A667CC">
        <w:rPr>
          <w:sz w:val="21"/>
          <w:szCs w:val="21"/>
        </w:rPr>
        <w:t>«Требования, предъявляемые к сети передачи данных»)</w:t>
      </w:r>
      <w:r w:rsidR="007A183F">
        <w:rPr>
          <w:sz w:val="21"/>
          <w:szCs w:val="21"/>
        </w:rPr>
        <w:t>.</w:t>
      </w:r>
      <w:r w:rsidR="0042045D" w:rsidRPr="00A667CC" w:rsidDel="0042045D">
        <w:rPr>
          <w:sz w:val="21"/>
          <w:szCs w:val="21"/>
        </w:rPr>
        <w:t xml:space="preserve"> </w:t>
      </w:r>
    </w:p>
    <w:p w14:paraId="42C2BFDD" w14:textId="77777777" w:rsidR="00865B25" w:rsidRPr="00A667CC" w:rsidRDefault="001E2CA3" w:rsidP="003B6227">
      <w:pPr>
        <w:pStyle w:val="a3"/>
        <w:ind w:left="709"/>
        <w:rPr>
          <w:sz w:val="21"/>
          <w:szCs w:val="21"/>
        </w:rPr>
      </w:pPr>
      <w:r>
        <w:rPr>
          <w:sz w:val="21"/>
          <w:szCs w:val="21"/>
        </w:rPr>
        <w:sym w:font="Symbol" w:char="F02D"/>
      </w:r>
      <w:r>
        <w:rPr>
          <w:sz w:val="21"/>
          <w:szCs w:val="21"/>
        </w:rPr>
        <w:t xml:space="preserve"> </w:t>
      </w:r>
      <w:r w:rsidR="00865B25" w:rsidRPr="00A667CC">
        <w:rPr>
          <w:sz w:val="21"/>
          <w:szCs w:val="21"/>
        </w:rPr>
        <w:t xml:space="preserve">Обеспечить готовность объекта к проведению комплекса </w:t>
      </w:r>
      <w:r w:rsidR="00140B14">
        <w:rPr>
          <w:sz w:val="21"/>
          <w:szCs w:val="21"/>
        </w:rPr>
        <w:t>Работ</w:t>
      </w:r>
      <w:r w:rsidR="0016398E">
        <w:rPr>
          <w:sz w:val="21"/>
          <w:szCs w:val="21"/>
        </w:rPr>
        <w:t>.</w:t>
      </w:r>
    </w:p>
    <w:p w14:paraId="44475D5F" w14:textId="77777777" w:rsidR="00506228" w:rsidRPr="00A667CC" w:rsidRDefault="00506228" w:rsidP="003B6227">
      <w:pPr>
        <w:pStyle w:val="a3"/>
        <w:numPr>
          <w:ilvl w:val="2"/>
          <w:numId w:val="6"/>
        </w:numPr>
        <w:ind w:left="709" w:hanging="709"/>
        <w:rPr>
          <w:sz w:val="21"/>
          <w:szCs w:val="21"/>
        </w:rPr>
      </w:pPr>
      <w:r w:rsidRPr="00A667CC">
        <w:rPr>
          <w:sz w:val="21"/>
          <w:szCs w:val="21"/>
        </w:rPr>
        <w:t xml:space="preserve">Провести приемку выполненных </w:t>
      </w:r>
      <w:r w:rsidR="009D1AC6">
        <w:rPr>
          <w:sz w:val="21"/>
          <w:szCs w:val="21"/>
        </w:rPr>
        <w:t>Работ</w:t>
      </w:r>
      <w:r w:rsidRPr="00A667CC">
        <w:rPr>
          <w:sz w:val="21"/>
          <w:szCs w:val="21"/>
        </w:rPr>
        <w:t xml:space="preserve"> (каждого этапа </w:t>
      </w:r>
      <w:r w:rsidR="00140B14">
        <w:rPr>
          <w:sz w:val="21"/>
          <w:szCs w:val="21"/>
        </w:rPr>
        <w:t>Работ</w:t>
      </w:r>
      <w:r w:rsidRPr="00A667CC">
        <w:rPr>
          <w:sz w:val="21"/>
          <w:szCs w:val="21"/>
        </w:rPr>
        <w:t xml:space="preserve">, если это предусмотрено Договором), и подписать соответствующие Акты сдачи–приемки </w:t>
      </w:r>
      <w:r w:rsidR="009219B0">
        <w:rPr>
          <w:sz w:val="21"/>
          <w:szCs w:val="21"/>
        </w:rPr>
        <w:t>Работ</w:t>
      </w:r>
      <w:r w:rsidRPr="00A667CC">
        <w:rPr>
          <w:sz w:val="21"/>
          <w:szCs w:val="21"/>
        </w:rPr>
        <w:t xml:space="preserve"> в срок не позднее </w:t>
      </w:r>
      <w:r w:rsidRPr="00E55EBC">
        <w:rPr>
          <w:sz w:val="21"/>
          <w:szCs w:val="21"/>
          <w:highlight w:val="yellow"/>
        </w:rPr>
        <w:t>5 (пяти)</w:t>
      </w:r>
      <w:r w:rsidRPr="00A667CC">
        <w:rPr>
          <w:sz w:val="21"/>
          <w:szCs w:val="21"/>
        </w:rPr>
        <w:t xml:space="preserve"> рабочих дней с момента получения </w:t>
      </w:r>
      <w:r w:rsidR="002C411B" w:rsidRPr="00A667CC">
        <w:rPr>
          <w:sz w:val="21"/>
          <w:szCs w:val="21"/>
        </w:rPr>
        <w:t>уведомления Исполнителя</w:t>
      </w:r>
      <w:r w:rsidRPr="00A667CC">
        <w:rPr>
          <w:i/>
          <w:sz w:val="21"/>
          <w:szCs w:val="21"/>
        </w:rPr>
        <w:t xml:space="preserve"> </w:t>
      </w:r>
      <w:r w:rsidRPr="00A667CC">
        <w:rPr>
          <w:sz w:val="21"/>
          <w:szCs w:val="21"/>
        </w:rPr>
        <w:t xml:space="preserve">о фактическом окончании </w:t>
      </w:r>
      <w:r w:rsidR="00140B14">
        <w:rPr>
          <w:sz w:val="21"/>
          <w:szCs w:val="21"/>
        </w:rPr>
        <w:t>Работ</w:t>
      </w:r>
      <w:r w:rsidR="00140B14" w:rsidRPr="00A667CC">
        <w:rPr>
          <w:sz w:val="21"/>
          <w:szCs w:val="21"/>
        </w:rPr>
        <w:t xml:space="preserve"> </w:t>
      </w:r>
      <w:r w:rsidRPr="00A667CC">
        <w:rPr>
          <w:sz w:val="21"/>
          <w:szCs w:val="21"/>
        </w:rPr>
        <w:t xml:space="preserve">(каждого этапа </w:t>
      </w:r>
      <w:r w:rsidR="009219B0">
        <w:rPr>
          <w:sz w:val="21"/>
          <w:szCs w:val="21"/>
        </w:rPr>
        <w:t>Работ</w:t>
      </w:r>
      <w:r w:rsidRPr="00A667CC">
        <w:rPr>
          <w:sz w:val="21"/>
          <w:szCs w:val="21"/>
        </w:rPr>
        <w:t>).</w:t>
      </w:r>
    </w:p>
    <w:p w14:paraId="00D5E86C" w14:textId="42BDB2D3" w:rsidR="00224EBB" w:rsidRPr="00A667CC" w:rsidRDefault="00ED1E44" w:rsidP="003B6227">
      <w:pPr>
        <w:pStyle w:val="a3"/>
        <w:numPr>
          <w:ilvl w:val="2"/>
          <w:numId w:val="6"/>
        </w:numPr>
        <w:ind w:left="709" w:hanging="709"/>
        <w:rPr>
          <w:sz w:val="21"/>
          <w:szCs w:val="21"/>
        </w:rPr>
      </w:pPr>
      <w:r w:rsidRPr="00A667CC">
        <w:rPr>
          <w:sz w:val="21"/>
          <w:szCs w:val="21"/>
        </w:rPr>
        <w:t>После заключения настоящего Договора</w:t>
      </w:r>
      <w:r w:rsidR="001F2D34" w:rsidRPr="00A667CC">
        <w:rPr>
          <w:sz w:val="21"/>
          <w:szCs w:val="21"/>
        </w:rPr>
        <w:t xml:space="preserve"> </w:t>
      </w:r>
      <w:r w:rsidRPr="00A667CC">
        <w:rPr>
          <w:sz w:val="21"/>
          <w:szCs w:val="21"/>
        </w:rPr>
        <w:t>Заказчик</w:t>
      </w:r>
      <w:r w:rsidR="00224EBB" w:rsidRPr="00A667CC">
        <w:rPr>
          <w:sz w:val="21"/>
          <w:szCs w:val="21"/>
        </w:rPr>
        <w:t xml:space="preserve"> </w:t>
      </w:r>
      <w:r w:rsidRPr="00A667CC">
        <w:rPr>
          <w:sz w:val="21"/>
          <w:szCs w:val="21"/>
        </w:rPr>
        <w:t xml:space="preserve">обязан </w:t>
      </w:r>
      <w:r w:rsidR="00224EBB" w:rsidRPr="00A667CC">
        <w:rPr>
          <w:sz w:val="21"/>
          <w:szCs w:val="21"/>
        </w:rPr>
        <w:t>переда</w:t>
      </w:r>
      <w:r w:rsidRPr="00A667CC">
        <w:rPr>
          <w:sz w:val="21"/>
          <w:szCs w:val="21"/>
        </w:rPr>
        <w:t>ть</w:t>
      </w:r>
      <w:r w:rsidR="00224EBB" w:rsidRPr="00A667CC">
        <w:rPr>
          <w:sz w:val="21"/>
          <w:szCs w:val="21"/>
        </w:rPr>
        <w:t xml:space="preserve"> Исполнителю информацию, необходимую для </w:t>
      </w:r>
      <w:r w:rsidR="0071035A">
        <w:rPr>
          <w:sz w:val="21"/>
          <w:szCs w:val="21"/>
        </w:rPr>
        <w:t xml:space="preserve">выполнения </w:t>
      </w:r>
      <w:r w:rsidR="006B3F3C">
        <w:rPr>
          <w:sz w:val="21"/>
          <w:szCs w:val="21"/>
        </w:rPr>
        <w:t>Комплекса р</w:t>
      </w:r>
      <w:r w:rsidR="00140B14">
        <w:rPr>
          <w:sz w:val="21"/>
          <w:szCs w:val="21"/>
        </w:rPr>
        <w:t>абот</w:t>
      </w:r>
      <w:r w:rsidR="006B3F3C">
        <w:rPr>
          <w:sz w:val="21"/>
          <w:szCs w:val="21"/>
        </w:rPr>
        <w:t>.</w:t>
      </w:r>
      <w:r w:rsidR="00224EBB" w:rsidRPr="00A667CC">
        <w:rPr>
          <w:sz w:val="21"/>
          <w:szCs w:val="21"/>
        </w:rPr>
        <w:t xml:space="preserve"> </w:t>
      </w:r>
    </w:p>
    <w:p w14:paraId="294221B8" w14:textId="661AE479" w:rsidR="001D1F92" w:rsidRPr="00A667CC" w:rsidRDefault="00382A43" w:rsidP="003B6227">
      <w:pPr>
        <w:pStyle w:val="a3"/>
        <w:numPr>
          <w:ilvl w:val="2"/>
          <w:numId w:val="6"/>
        </w:numPr>
        <w:ind w:left="709" w:hanging="709"/>
        <w:rPr>
          <w:sz w:val="21"/>
          <w:szCs w:val="21"/>
        </w:rPr>
      </w:pPr>
      <w:r w:rsidRPr="00A667CC">
        <w:rPr>
          <w:sz w:val="21"/>
          <w:szCs w:val="21"/>
        </w:rPr>
        <w:t>Заказчик, в случае необходимости, организует и предоставляет Исполнителю дистанционный доступ для</w:t>
      </w:r>
      <w:r w:rsidR="0071035A">
        <w:rPr>
          <w:sz w:val="21"/>
          <w:szCs w:val="21"/>
        </w:rPr>
        <w:t xml:space="preserve"> управления Система</w:t>
      </w:r>
      <w:r w:rsidR="006B3F3C">
        <w:rPr>
          <w:sz w:val="21"/>
          <w:szCs w:val="21"/>
        </w:rPr>
        <w:t>ми</w:t>
      </w:r>
      <w:r w:rsidR="00BA1C64">
        <w:rPr>
          <w:sz w:val="21"/>
          <w:szCs w:val="21"/>
        </w:rPr>
        <w:t xml:space="preserve"> контакт-центра</w:t>
      </w:r>
      <w:r w:rsidRPr="00A667CC">
        <w:rPr>
          <w:sz w:val="21"/>
          <w:szCs w:val="21"/>
        </w:rPr>
        <w:t xml:space="preserve">. </w:t>
      </w:r>
    </w:p>
    <w:p w14:paraId="6914694F" w14:textId="2D282B5B" w:rsidR="001D1F92" w:rsidRPr="00A667CC" w:rsidRDefault="00382A43" w:rsidP="003B6227">
      <w:pPr>
        <w:pStyle w:val="a3"/>
        <w:numPr>
          <w:ilvl w:val="2"/>
          <w:numId w:val="6"/>
        </w:numPr>
        <w:ind w:left="709" w:hanging="709"/>
        <w:rPr>
          <w:sz w:val="21"/>
          <w:szCs w:val="21"/>
        </w:rPr>
      </w:pPr>
      <w:r w:rsidRPr="00A667CC">
        <w:rPr>
          <w:sz w:val="21"/>
          <w:szCs w:val="21"/>
        </w:rPr>
        <w:t xml:space="preserve">Заказчик обязан выполнять рекомендации технических специалистов Исполнителя в </w:t>
      </w:r>
      <w:r w:rsidR="00335AC4" w:rsidRPr="00A667CC">
        <w:rPr>
          <w:sz w:val="21"/>
          <w:szCs w:val="21"/>
        </w:rPr>
        <w:t>рамках проведения</w:t>
      </w:r>
      <w:r w:rsidRPr="00A667CC">
        <w:rPr>
          <w:sz w:val="21"/>
          <w:szCs w:val="21"/>
        </w:rPr>
        <w:t xml:space="preserve"> </w:t>
      </w:r>
      <w:r w:rsidR="006B3F3C">
        <w:rPr>
          <w:sz w:val="21"/>
          <w:szCs w:val="21"/>
        </w:rPr>
        <w:t>Комплекса р</w:t>
      </w:r>
      <w:r w:rsidR="00DD48C4">
        <w:rPr>
          <w:sz w:val="21"/>
          <w:szCs w:val="21"/>
        </w:rPr>
        <w:t>абот</w:t>
      </w:r>
      <w:r w:rsidRPr="00A667CC">
        <w:rPr>
          <w:sz w:val="21"/>
          <w:szCs w:val="21"/>
        </w:rPr>
        <w:t xml:space="preserve"> по Договору. </w:t>
      </w:r>
    </w:p>
    <w:p w14:paraId="4F18DC65" w14:textId="77777777" w:rsidR="001D1F92" w:rsidRPr="00A667CC" w:rsidRDefault="0053307D" w:rsidP="003B6227">
      <w:pPr>
        <w:pStyle w:val="a3"/>
        <w:numPr>
          <w:ilvl w:val="2"/>
          <w:numId w:val="6"/>
        </w:numPr>
        <w:ind w:left="709" w:hanging="709"/>
        <w:rPr>
          <w:sz w:val="21"/>
          <w:szCs w:val="21"/>
        </w:rPr>
      </w:pPr>
      <w:r w:rsidRPr="00A667CC">
        <w:rPr>
          <w:sz w:val="21"/>
          <w:szCs w:val="21"/>
        </w:rPr>
        <w:t>Заказчик имеет право производить манипуляции по включению/выключению, инициализации, изменению системных настроек Систем только по согласованию с Исполнителем</w:t>
      </w:r>
      <w:r w:rsidRPr="00A667CC">
        <w:rPr>
          <w:i/>
          <w:sz w:val="21"/>
          <w:szCs w:val="21"/>
        </w:rPr>
        <w:t>.</w:t>
      </w:r>
      <w:r w:rsidR="00E350F6" w:rsidRPr="00A667CC">
        <w:rPr>
          <w:color w:val="FF0000"/>
          <w:sz w:val="21"/>
          <w:szCs w:val="21"/>
        </w:rPr>
        <w:t xml:space="preserve"> </w:t>
      </w:r>
      <w:r w:rsidR="00ED1E44" w:rsidRPr="00A667CC">
        <w:rPr>
          <w:sz w:val="21"/>
          <w:szCs w:val="21"/>
        </w:rPr>
        <w:t>Данное ограничение не распространяется на пользовательские терминалы Заказчика и пользовательское Программное обеспечение.</w:t>
      </w:r>
    </w:p>
    <w:p w14:paraId="07CBE503" w14:textId="77777777" w:rsidR="00382A43" w:rsidRDefault="00382A43" w:rsidP="003B6227">
      <w:pPr>
        <w:pStyle w:val="a3"/>
        <w:numPr>
          <w:ilvl w:val="2"/>
          <w:numId w:val="6"/>
        </w:numPr>
        <w:ind w:left="709" w:hanging="709"/>
        <w:rPr>
          <w:sz w:val="21"/>
          <w:szCs w:val="21"/>
        </w:rPr>
      </w:pPr>
      <w:r w:rsidRPr="00A667CC">
        <w:rPr>
          <w:sz w:val="21"/>
          <w:szCs w:val="21"/>
        </w:rPr>
        <w:t xml:space="preserve">Заказчик обязуется принимать от Исполнителя надлежащим образом </w:t>
      </w:r>
      <w:r w:rsidR="0071035A">
        <w:rPr>
          <w:sz w:val="21"/>
          <w:szCs w:val="21"/>
        </w:rPr>
        <w:t xml:space="preserve">выполненные </w:t>
      </w:r>
      <w:r w:rsidR="009219B0">
        <w:rPr>
          <w:sz w:val="21"/>
          <w:szCs w:val="21"/>
        </w:rPr>
        <w:t>Работы</w:t>
      </w:r>
      <w:r w:rsidRPr="00A667CC">
        <w:rPr>
          <w:sz w:val="21"/>
          <w:szCs w:val="21"/>
        </w:rPr>
        <w:t xml:space="preserve"> в соответствии с правилами, предусмотренными Договором и применимыми нормативными актами.</w:t>
      </w:r>
    </w:p>
    <w:p w14:paraId="341D6128" w14:textId="77777777" w:rsidR="001E2BE3" w:rsidRPr="00A667CC" w:rsidRDefault="001E2BE3" w:rsidP="00382A43">
      <w:pPr>
        <w:pStyle w:val="a3"/>
        <w:ind w:left="709"/>
        <w:rPr>
          <w:sz w:val="21"/>
          <w:szCs w:val="21"/>
        </w:rPr>
      </w:pPr>
    </w:p>
    <w:p w14:paraId="662516CB" w14:textId="77777777" w:rsidR="00382A43" w:rsidRPr="00A667CC" w:rsidRDefault="00382A43" w:rsidP="00670AFB">
      <w:pPr>
        <w:numPr>
          <w:ilvl w:val="0"/>
          <w:numId w:val="6"/>
        </w:numPr>
        <w:ind w:firstLine="0"/>
        <w:jc w:val="center"/>
        <w:rPr>
          <w:b/>
          <w:sz w:val="21"/>
          <w:szCs w:val="21"/>
          <w:lang w:val="ru-RU"/>
        </w:rPr>
      </w:pPr>
      <w:r w:rsidRPr="00A667CC">
        <w:rPr>
          <w:b/>
          <w:sz w:val="21"/>
          <w:szCs w:val="21"/>
          <w:lang w:val="ru-RU"/>
        </w:rPr>
        <w:t xml:space="preserve">СТОИМОСТЬ </w:t>
      </w:r>
      <w:r w:rsidR="001763CD" w:rsidRPr="00A667CC">
        <w:rPr>
          <w:b/>
          <w:sz w:val="21"/>
          <w:szCs w:val="21"/>
          <w:lang w:val="ru-RU"/>
        </w:rPr>
        <w:t>ДОГОВОРА</w:t>
      </w:r>
    </w:p>
    <w:p w14:paraId="37E84CBA" w14:textId="77777777" w:rsidR="006D5258" w:rsidRPr="00ED42E1" w:rsidRDefault="007A183F" w:rsidP="00C5277C">
      <w:pPr>
        <w:numPr>
          <w:ilvl w:val="1"/>
          <w:numId w:val="4"/>
        </w:numPr>
        <w:tabs>
          <w:tab w:val="clear" w:pos="680"/>
          <w:tab w:val="num" w:pos="567"/>
        </w:tabs>
        <w:ind w:left="567" w:hanging="567"/>
        <w:jc w:val="both"/>
        <w:rPr>
          <w:sz w:val="21"/>
          <w:szCs w:val="21"/>
          <w:lang w:val="ru-RU"/>
        </w:rPr>
      </w:pPr>
      <w:r>
        <w:rPr>
          <w:sz w:val="21"/>
          <w:szCs w:val="21"/>
          <w:lang w:val="ru-RU"/>
        </w:rPr>
        <w:t>Общая цена Догов</w:t>
      </w:r>
      <w:r w:rsidR="00250A59">
        <w:rPr>
          <w:sz w:val="21"/>
          <w:szCs w:val="21"/>
          <w:lang w:val="ru-RU"/>
        </w:rPr>
        <w:t>о</w:t>
      </w:r>
      <w:r>
        <w:rPr>
          <w:sz w:val="21"/>
          <w:szCs w:val="21"/>
          <w:lang w:val="ru-RU"/>
        </w:rPr>
        <w:t>ра</w:t>
      </w:r>
      <w:r w:rsidR="003527EB" w:rsidRPr="00ED42E1">
        <w:rPr>
          <w:sz w:val="21"/>
          <w:szCs w:val="21"/>
          <w:lang w:val="ru-RU"/>
        </w:rPr>
        <w:t xml:space="preserve"> </w:t>
      </w:r>
      <w:r w:rsidR="0071035A" w:rsidRPr="00ED42E1">
        <w:rPr>
          <w:sz w:val="21"/>
          <w:szCs w:val="21"/>
          <w:lang w:val="ru-RU"/>
        </w:rPr>
        <w:t>составляет</w:t>
      </w:r>
      <w:r w:rsidR="00984216" w:rsidRPr="00ED42E1">
        <w:rPr>
          <w:sz w:val="21"/>
          <w:szCs w:val="21"/>
          <w:lang w:val="ru-RU"/>
        </w:rPr>
        <w:t xml:space="preserve"> </w:t>
      </w:r>
      <w:r>
        <w:rPr>
          <w:sz w:val="21"/>
          <w:szCs w:val="21"/>
          <w:lang w:val="ru-RU"/>
        </w:rPr>
        <w:t>__________</w:t>
      </w:r>
      <w:r w:rsidR="00250A59">
        <w:rPr>
          <w:sz w:val="21"/>
          <w:szCs w:val="21"/>
          <w:lang w:val="ru-RU"/>
        </w:rPr>
        <w:t xml:space="preserve">_________ </w:t>
      </w:r>
      <w:r w:rsidR="00984216" w:rsidRPr="00ED42E1">
        <w:rPr>
          <w:sz w:val="21"/>
          <w:szCs w:val="21"/>
          <w:lang w:val="ru-RU"/>
        </w:rPr>
        <w:t>рублей (</w:t>
      </w:r>
      <w:r w:rsidRPr="00250A59">
        <w:rPr>
          <w:i/>
          <w:iCs/>
          <w:sz w:val="21"/>
          <w:szCs w:val="21"/>
          <w:lang w:val="ru-RU"/>
        </w:rPr>
        <w:t>Сумма прописью</w:t>
      </w:r>
      <w:r w:rsidRPr="007A183F">
        <w:rPr>
          <w:sz w:val="21"/>
          <w:szCs w:val="21"/>
          <w:lang w:val="ru-RU"/>
        </w:rPr>
        <w:t>)</w:t>
      </w:r>
      <w:r w:rsidR="00984216" w:rsidRPr="00ED42E1">
        <w:rPr>
          <w:sz w:val="21"/>
          <w:szCs w:val="21"/>
          <w:lang w:val="ru-RU"/>
        </w:rPr>
        <w:t>, в том числе НДС (</w:t>
      </w:r>
      <w:r w:rsidR="003E4614" w:rsidRPr="00ED42E1">
        <w:rPr>
          <w:sz w:val="21"/>
          <w:szCs w:val="21"/>
          <w:lang w:val="ru-RU"/>
        </w:rPr>
        <w:t>20</w:t>
      </w:r>
      <w:r w:rsidR="00984216" w:rsidRPr="00ED42E1">
        <w:rPr>
          <w:sz w:val="21"/>
          <w:szCs w:val="21"/>
          <w:lang w:val="ru-RU"/>
        </w:rPr>
        <w:t xml:space="preserve">%) </w:t>
      </w:r>
      <w:r>
        <w:rPr>
          <w:sz w:val="21"/>
          <w:szCs w:val="21"/>
          <w:lang w:val="ru-RU"/>
        </w:rPr>
        <w:t>_______</w:t>
      </w:r>
      <w:r w:rsidR="00250A59">
        <w:rPr>
          <w:sz w:val="21"/>
          <w:szCs w:val="21"/>
          <w:lang w:val="ru-RU"/>
        </w:rPr>
        <w:t>_____________</w:t>
      </w:r>
      <w:r w:rsidR="00984216" w:rsidRPr="00ED42E1">
        <w:rPr>
          <w:sz w:val="21"/>
          <w:szCs w:val="21"/>
          <w:lang w:val="ru-RU"/>
        </w:rPr>
        <w:t xml:space="preserve"> рублей (</w:t>
      </w:r>
      <w:bookmarkStart w:id="2" w:name="_Hlk205899443"/>
      <w:r w:rsidRPr="007A183F">
        <w:rPr>
          <w:sz w:val="21"/>
          <w:szCs w:val="21"/>
          <w:lang w:val="ru-RU"/>
        </w:rPr>
        <w:t>Сумма прописью</w:t>
      </w:r>
      <w:bookmarkEnd w:id="2"/>
      <w:r w:rsidR="00984216" w:rsidRPr="00ED42E1">
        <w:rPr>
          <w:sz w:val="21"/>
          <w:szCs w:val="21"/>
          <w:lang w:val="ru-RU"/>
        </w:rPr>
        <w:t>), в том числе</w:t>
      </w:r>
      <w:r w:rsidR="006D5258" w:rsidRPr="00ED42E1">
        <w:rPr>
          <w:sz w:val="21"/>
          <w:szCs w:val="21"/>
          <w:lang w:val="ru-RU"/>
        </w:rPr>
        <w:t>:</w:t>
      </w:r>
    </w:p>
    <w:p w14:paraId="65D45362" w14:textId="6C9C1F31" w:rsidR="001F39C4" w:rsidRDefault="00250A59" w:rsidP="00C5277C">
      <w:pPr>
        <w:tabs>
          <w:tab w:val="num" w:pos="567"/>
        </w:tabs>
        <w:ind w:left="567"/>
        <w:jc w:val="both"/>
        <w:rPr>
          <w:sz w:val="21"/>
          <w:szCs w:val="21"/>
          <w:lang w:val="ru-RU"/>
        </w:rPr>
      </w:pPr>
      <w:r>
        <w:rPr>
          <w:sz w:val="21"/>
          <w:szCs w:val="21"/>
        </w:rPr>
        <w:sym w:font="Symbol" w:char="F02D"/>
      </w:r>
      <w:r w:rsidR="00984216" w:rsidRPr="0041432B">
        <w:rPr>
          <w:sz w:val="21"/>
          <w:szCs w:val="21"/>
          <w:lang w:val="ru-RU"/>
        </w:rPr>
        <w:t xml:space="preserve"> </w:t>
      </w:r>
      <w:r w:rsidR="00140B14" w:rsidRPr="0041432B">
        <w:rPr>
          <w:sz w:val="21"/>
          <w:szCs w:val="21"/>
          <w:lang w:val="ru-RU"/>
        </w:rPr>
        <w:t>Передача Лицензи</w:t>
      </w:r>
      <w:r w:rsidR="00FB29F7" w:rsidRPr="0041432B">
        <w:rPr>
          <w:sz w:val="21"/>
          <w:szCs w:val="21"/>
          <w:lang w:val="ru-RU"/>
        </w:rPr>
        <w:t>й</w:t>
      </w:r>
      <w:r w:rsidR="00140B14" w:rsidRPr="0041432B">
        <w:rPr>
          <w:sz w:val="21"/>
          <w:szCs w:val="21"/>
          <w:lang w:val="ru-RU"/>
        </w:rPr>
        <w:t xml:space="preserve"> (</w:t>
      </w:r>
      <w:r w:rsidR="00265A9F">
        <w:rPr>
          <w:sz w:val="21"/>
          <w:szCs w:val="21"/>
          <w:lang w:val="ru-RU"/>
        </w:rPr>
        <w:t>включая Лицензии на основное и дополнительное ПО контакт-центра, перечисленное в приложениях 4.1, 5.1. к настоящему Договору)</w:t>
      </w:r>
      <w:r w:rsidR="00C54511" w:rsidRPr="0041432B">
        <w:rPr>
          <w:sz w:val="21"/>
          <w:szCs w:val="21"/>
          <w:lang w:val="ru-RU"/>
        </w:rPr>
        <w:t xml:space="preserve"> составляет</w:t>
      </w:r>
      <w:r w:rsidR="00984216" w:rsidRPr="0041432B">
        <w:rPr>
          <w:sz w:val="21"/>
          <w:szCs w:val="21"/>
          <w:lang w:val="ru-RU"/>
        </w:rPr>
        <w:t xml:space="preserve"> </w:t>
      </w:r>
      <w:r>
        <w:rPr>
          <w:sz w:val="21"/>
          <w:szCs w:val="21"/>
          <w:lang w:val="ru-RU"/>
        </w:rPr>
        <w:t>___________________</w:t>
      </w:r>
      <w:r w:rsidR="001F39C4" w:rsidRPr="001F39C4">
        <w:rPr>
          <w:sz w:val="21"/>
          <w:szCs w:val="21"/>
          <w:lang w:val="ru-RU"/>
        </w:rPr>
        <w:t xml:space="preserve"> </w:t>
      </w:r>
      <w:r w:rsidR="005D4689" w:rsidRPr="0041432B">
        <w:rPr>
          <w:sz w:val="21"/>
          <w:szCs w:val="21"/>
          <w:lang w:val="ru-RU"/>
        </w:rPr>
        <w:t>рублей</w:t>
      </w:r>
      <w:r w:rsidR="00265A9F">
        <w:rPr>
          <w:sz w:val="21"/>
          <w:szCs w:val="21"/>
          <w:lang w:val="ru-RU"/>
        </w:rPr>
        <w:t xml:space="preserve"> </w:t>
      </w:r>
      <w:r w:rsidR="001F39C4" w:rsidRPr="001F39C4">
        <w:rPr>
          <w:sz w:val="21"/>
          <w:szCs w:val="21"/>
          <w:lang w:val="ru-RU"/>
        </w:rPr>
        <w:t>(</w:t>
      </w:r>
      <w:r w:rsidRPr="00250A59">
        <w:rPr>
          <w:i/>
          <w:iCs/>
          <w:sz w:val="21"/>
          <w:szCs w:val="21"/>
          <w:lang w:val="ru-RU"/>
        </w:rPr>
        <w:t>Сумма прописью</w:t>
      </w:r>
      <w:r w:rsidR="005D4689" w:rsidRPr="0041432B">
        <w:rPr>
          <w:sz w:val="21"/>
          <w:szCs w:val="21"/>
          <w:lang w:val="ru-RU"/>
        </w:rPr>
        <w:t>),</w:t>
      </w:r>
      <w:r w:rsidR="00984216" w:rsidRPr="0041432B">
        <w:rPr>
          <w:sz w:val="21"/>
          <w:szCs w:val="21"/>
          <w:lang w:val="ru-RU"/>
        </w:rPr>
        <w:t xml:space="preserve"> </w:t>
      </w:r>
      <w:r w:rsidR="00140B14" w:rsidRPr="0041432B">
        <w:rPr>
          <w:sz w:val="21"/>
          <w:szCs w:val="21"/>
          <w:lang w:val="ru-RU"/>
        </w:rPr>
        <w:t>НДС не облагается</w:t>
      </w:r>
      <w:r w:rsidR="001F39C4">
        <w:rPr>
          <w:sz w:val="21"/>
          <w:szCs w:val="21"/>
          <w:lang w:val="ru-RU"/>
        </w:rPr>
        <w:t>;</w:t>
      </w:r>
    </w:p>
    <w:p w14:paraId="1D8FD250" w14:textId="28F59EA0" w:rsidR="00250A59" w:rsidRDefault="00250A59" w:rsidP="00250A59">
      <w:pPr>
        <w:tabs>
          <w:tab w:val="num" w:pos="567"/>
        </w:tabs>
        <w:ind w:left="567"/>
        <w:jc w:val="both"/>
        <w:rPr>
          <w:sz w:val="21"/>
          <w:szCs w:val="21"/>
          <w:lang w:val="ru-RU"/>
        </w:rPr>
      </w:pPr>
      <w:r>
        <w:rPr>
          <w:sz w:val="21"/>
          <w:szCs w:val="21"/>
        </w:rPr>
        <w:sym w:font="Symbol" w:char="F02D"/>
      </w:r>
      <w:r>
        <w:rPr>
          <w:sz w:val="21"/>
          <w:szCs w:val="21"/>
          <w:lang w:val="ru-RU"/>
        </w:rPr>
        <w:t xml:space="preserve"> </w:t>
      </w:r>
      <w:r w:rsidR="00401016" w:rsidRPr="0041432B">
        <w:rPr>
          <w:sz w:val="21"/>
          <w:szCs w:val="21"/>
          <w:lang w:val="ru-RU"/>
        </w:rPr>
        <w:t>В</w:t>
      </w:r>
      <w:r w:rsidR="00984216" w:rsidRPr="0041432B">
        <w:rPr>
          <w:sz w:val="21"/>
          <w:szCs w:val="21"/>
          <w:lang w:val="ru-RU"/>
        </w:rPr>
        <w:t xml:space="preserve">ыполнение </w:t>
      </w:r>
      <w:r w:rsidR="00153404">
        <w:rPr>
          <w:sz w:val="21"/>
          <w:szCs w:val="21"/>
          <w:lang w:val="ru-RU"/>
        </w:rPr>
        <w:t xml:space="preserve">Комплекса </w:t>
      </w:r>
      <w:r w:rsidR="00401016" w:rsidRPr="0041432B">
        <w:rPr>
          <w:sz w:val="21"/>
          <w:szCs w:val="21"/>
          <w:lang w:val="ru-RU"/>
        </w:rPr>
        <w:t>работ</w:t>
      </w:r>
      <w:r w:rsidR="00153404">
        <w:rPr>
          <w:sz w:val="21"/>
          <w:szCs w:val="21"/>
          <w:lang w:val="ru-RU"/>
        </w:rPr>
        <w:t xml:space="preserve"> (</w:t>
      </w:r>
      <w:r w:rsidR="00265A9F">
        <w:rPr>
          <w:sz w:val="21"/>
          <w:szCs w:val="21"/>
          <w:lang w:val="ru-RU"/>
        </w:rPr>
        <w:t>включая</w:t>
      </w:r>
      <w:r w:rsidR="00153404">
        <w:rPr>
          <w:sz w:val="21"/>
          <w:szCs w:val="21"/>
          <w:lang w:val="ru-RU"/>
        </w:rPr>
        <w:t xml:space="preserve"> этапы выполнения, определенные приложениями 4.1, 4.2 к настоящему Договору)</w:t>
      </w:r>
      <w:r w:rsidR="00265A9F">
        <w:rPr>
          <w:sz w:val="21"/>
          <w:szCs w:val="21"/>
          <w:lang w:val="ru-RU"/>
        </w:rPr>
        <w:t xml:space="preserve"> </w:t>
      </w:r>
      <w:r w:rsidR="00401016" w:rsidRPr="0041432B">
        <w:rPr>
          <w:sz w:val="21"/>
          <w:szCs w:val="21"/>
          <w:lang w:val="ru-RU"/>
        </w:rPr>
        <w:t>составляет</w:t>
      </w:r>
      <w:r w:rsidR="003B7CBF">
        <w:rPr>
          <w:sz w:val="21"/>
          <w:szCs w:val="21"/>
          <w:lang w:val="ru-RU"/>
        </w:rPr>
        <w:t xml:space="preserve"> </w:t>
      </w:r>
      <w:r>
        <w:rPr>
          <w:sz w:val="21"/>
          <w:szCs w:val="21"/>
          <w:lang w:val="ru-RU"/>
        </w:rPr>
        <w:t>_____________________</w:t>
      </w:r>
      <w:r w:rsidR="003B7CBF" w:rsidRPr="003B7CBF">
        <w:rPr>
          <w:sz w:val="21"/>
          <w:szCs w:val="21"/>
          <w:lang w:val="ru-RU"/>
        </w:rPr>
        <w:t xml:space="preserve"> </w:t>
      </w:r>
      <w:r w:rsidR="003B7CBF">
        <w:rPr>
          <w:sz w:val="21"/>
          <w:szCs w:val="21"/>
          <w:lang w:val="ru-RU"/>
        </w:rPr>
        <w:t xml:space="preserve">рублей </w:t>
      </w:r>
      <w:r w:rsidR="003B7CBF" w:rsidRPr="003B7CBF">
        <w:rPr>
          <w:sz w:val="21"/>
          <w:szCs w:val="21"/>
          <w:lang w:val="ru-RU"/>
        </w:rPr>
        <w:t>(</w:t>
      </w:r>
      <w:r w:rsidRPr="00250A59">
        <w:rPr>
          <w:i/>
          <w:iCs/>
          <w:sz w:val="21"/>
          <w:szCs w:val="21"/>
          <w:lang w:val="ru-RU"/>
        </w:rPr>
        <w:t>Сумма прописью</w:t>
      </w:r>
      <w:r w:rsidR="003B7CBF" w:rsidRPr="003B7CBF">
        <w:rPr>
          <w:sz w:val="21"/>
          <w:szCs w:val="21"/>
          <w:lang w:val="ru-RU"/>
        </w:rPr>
        <w:t xml:space="preserve">), в том числе НДС (20%) в размере </w:t>
      </w:r>
      <w:r w:rsidR="004C4EA6">
        <w:rPr>
          <w:sz w:val="21"/>
          <w:szCs w:val="21"/>
          <w:lang w:val="ru-RU"/>
        </w:rPr>
        <w:t>________________________</w:t>
      </w:r>
      <w:r>
        <w:rPr>
          <w:sz w:val="21"/>
          <w:szCs w:val="21"/>
          <w:lang w:val="ru-RU"/>
        </w:rPr>
        <w:t xml:space="preserve"> </w:t>
      </w:r>
      <w:r w:rsidR="003B7CBF">
        <w:rPr>
          <w:sz w:val="21"/>
          <w:szCs w:val="21"/>
          <w:lang w:val="ru-RU"/>
        </w:rPr>
        <w:t xml:space="preserve">рублей </w:t>
      </w:r>
      <w:r w:rsidR="003B7CBF" w:rsidRPr="003B7CBF">
        <w:rPr>
          <w:sz w:val="21"/>
          <w:szCs w:val="21"/>
          <w:lang w:val="ru-RU"/>
        </w:rPr>
        <w:t>(</w:t>
      </w:r>
      <w:r w:rsidRPr="00250A59">
        <w:rPr>
          <w:i/>
          <w:iCs/>
          <w:sz w:val="21"/>
          <w:szCs w:val="21"/>
          <w:lang w:val="ru-RU"/>
        </w:rPr>
        <w:t>Сумма прописью</w:t>
      </w:r>
      <w:r w:rsidR="003B7CBF" w:rsidRPr="003B7CBF">
        <w:rPr>
          <w:sz w:val="21"/>
          <w:szCs w:val="21"/>
          <w:lang w:val="ru-RU"/>
        </w:rPr>
        <w:t>)</w:t>
      </w:r>
      <w:r w:rsidR="00401016" w:rsidRPr="0041432B">
        <w:rPr>
          <w:sz w:val="21"/>
          <w:szCs w:val="21"/>
          <w:lang w:val="ru-RU"/>
        </w:rPr>
        <w:t>.</w:t>
      </w:r>
    </w:p>
    <w:p w14:paraId="3183F645" w14:textId="77777777" w:rsidR="00441329" w:rsidRPr="00A667CC" w:rsidRDefault="00441329" w:rsidP="00441329">
      <w:pPr>
        <w:ind w:left="680"/>
        <w:jc w:val="both"/>
        <w:rPr>
          <w:sz w:val="21"/>
          <w:szCs w:val="21"/>
          <w:lang w:val="ru-RU"/>
        </w:rPr>
      </w:pPr>
    </w:p>
    <w:p w14:paraId="2E8B792D" w14:textId="77777777" w:rsidR="00441329" w:rsidRPr="00A667CC" w:rsidRDefault="00441329" w:rsidP="00441329">
      <w:pPr>
        <w:numPr>
          <w:ilvl w:val="0"/>
          <w:numId w:val="6"/>
        </w:numPr>
        <w:ind w:firstLine="0"/>
        <w:jc w:val="center"/>
        <w:rPr>
          <w:b/>
          <w:sz w:val="21"/>
          <w:szCs w:val="21"/>
          <w:lang w:val="ru-RU"/>
        </w:rPr>
      </w:pPr>
      <w:r w:rsidRPr="00A667CC">
        <w:rPr>
          <w:b/>
          <w:sz w:val="21"/>
          <w:szCs w:val="21"/>
          <w:lang w:val="ru-RU"/>
        </w:rPr>
        <w:t>УСЛОВИЯ ОПЛАТЫ</w:t>
      </w:r>
    </w:p>
    <w:p w14:paraId="37B49175" w14:textId="72C19D6B" w:rsidR="007E3B72" w:rsidRPr="0041432B" w:rsidRDefault="00504842" w:rsidP="00C5277C">
      <w:pPr>
        <w:numPr>
          <w:ilvl w:val="1"/>
          <w:numId w:val="9"/>
        </w:numPr>
        <w:ind w:left="567" w:hanging="567"/>
        <w:jc w:val="both"/>
        <w:rPr>
          <w:b/>
          <w:sz w:val="21"/>
          <w:szCs w:val="21"/>
          <w:lang w:val="ru-RU"/>
        </w:rPr>
      </w:pPr>
      <w:r w:rsidRPr="0041432B">
        <w:rPr>
          <w:sz w:val="21"/>
          <w:szCs w:val="21"/>
          <w:lang w:val="ru-RU"/>
        </w:rPr>
        <w:t xml:space="preserve">Оплата </w:t>
      </w:r>
      <w:r w:rsidR="00265A9F">
        <w:rPr>
          <w:sz w:val="21"/>
          <w:szCs w:val="21"/>
          <w:lang w:val="ru-RU"/>
        </w:rPr>
        <w:t>Комплекса р</w:t>
      </w:r>
      <w:r w:rsidR="009219B0" w:rsidRPr="0041432B">
        <w:rPr>
          <w:sz w:val="21"/>
          <w:szCs w:val="21"/>
          <w:lang w:val="ru-RU"/>
        </w:rPr>
        <w:t>абот</w:t>
      </w:r>
      <w:r w:rsidR="0071035A" w:rsidRPr="0041432B">
        <w:rPr>
          <w:sz w:val="21"/>
          <w:szCs w:val="21"/>
          <w:lang w:val="ru-RU"/>
        </w:rPr>
        <w:t xml:space="preserve"> </w:t>
      </w:r>
      <w:r w:rsidRPr="0041432B">
        <w:rPr>
          <w:sz w:val="21"/>
          <w:szCs w:val="21"/>
          <w:lang w:val="ru-RU"/>
        </w:rPr>
        <w:t>осуществляется</w:t>
      </w:r>
      <w:r w:rsidR="00382A43" w:rsidRPr="0041432B">
        <w:rPr>
          <w:sz w:val="21"/>
          <w:szCs w:val="21"/>
          <w:lang w:val="ru-RU"/>
        </w:rPr>
        <w:t xml:space="preserve"> </w:t>
      </w:r>
      <w:r w:rsidR="007E3B72" w:rsidRPr="0041432B">
        <w:rPr>
          <w:sz w:val="21"/>
          <w:szCs w:val="21"/>
          <w:lang w:val="ru-RU"/>
        </w:rPr>
        <w:t xml:space="preserve">путем </w:t>
      </w:r>
      <w:r w:rsidR="00382A43" w:rsidRPr="0041432B">
        <w:rPr>
          <w:sz w:val="21"/>
          <w:szCs w:val="21"/>
          <w:lang w:val="ru-RU"/>
        </w:rPr>
        <w:t>перечислени</w:t>
      </w:r>
      <w:r w:rsidR="007E3B72" w:rsidRPr="0041432B">
        <w:rPr>
          <w:sz w:val="21"/>
          <w:szCs w:val="21"/>
          <w:lang w:val="ru-RU"/>
        </w:rPr>
        <w:t>я</w:t>
      </w:r>
      <w:r w:rsidR="00382A43" w:rsidRPr="0041432B">
        <w:rPr>
          <w:sz w:val="21"/>
          <w:szCs w:val="21"/>
          <w:lang w:val="ru-RU"/>
        </w:rPr>
        <w:t xml:space="preserve"> денежных средств на расчетный счет Исполнител</w:t>
      </w:r>
      <w:r w:rsidR="007E3B72" w:rsidRPr="0041432B">
        <w:rPr>
          <w:sz w:val="21"/>
          <w:szCs w:val="21"/>
          <w:lang w:val="ru-RU"/>
        </w:rPr>
        <w:t>я</w:t>
      </w:r>
      <w:r w:rsidR="00382A43" w:rsidRPr="0041432B">
        <w:rPr>
          <w:sz w:val="21"/>
          <w:szCs w:val="21"/>
          <w:lang w:val="ru-RU"/>
        </w:rPr>
        <w:t>.</w:t>
      </w:r>
    </w:p>
    <w:p w14:paraId="253D14BD" w14:textId="77777777" w:rsidR="007E3B72" w:rsidRPr="0041432B" w:rsidRDefault="007E3B72" w:rsidP="00C5277C">
      <w:pPr>
        <w:numPr>
          <w:ilvl w:val="1"/>
          <w:numId w:val="9"/>
        </w:numPr>
        <w:ind w:left="567" w:hanging="567"/>
        <w:jc w:val="both"/>
        <w:rPr>
          <w:b/>
          <w:sz w:val="21"/>
          <w:szCs w:val="21"/>
          <w:lang w:val="ru-RU"/>
        </w:rPr>
      </w:pPr>
      <w:r w:rsidRPr="0041432B">
        <w:rPr>
          <w:sz w:val="21"/>
          <w:szCs w:val="21"/>
          <w:lang w:val="ru-RU"/>
        </w:rPr>
        <w:t>Оплата по настоящему Договору осуществляется в порядке, в сроки и на условиях, установленных Приложениями к Договору.</w:t>
      </w:r>
    </w:p>
    <w:p w14:paraId="33516B55" w14:textId="77777777" w:rsidR="00B25734" w:rsidRDefault="00B25734" w:rsidP="00C5277C">
      <w:pPr>
        <w:numPr>
          <w:ilvl w:val="2"/>
          <w:numId w:val="9"/>
        </w:numPr>
        <w:jc w:val="both"/>
        <w:rPr>
          <w:sz w:val="21"/>
          <w:szCs w:val="21"/>
          <w:lang w:val="ru-RU"/>
        </w:rPr>
      </w:pPr>
      <w:r>
        <w:rPr>
          <w:sz w:val="21"/>
          <w:szCs w:val="21"/>
          <w:lang w:val="ru-RU"/>
        </w:rPr>
        <w:t xml:space="preserve">Для оплаты переданных </w:t>
      </w:r>
      <w:r w:rsidR="00B4796E">
        <w:rPr>
          <w:sz w:val="21"/>
          <w:szCs w:val="21"/>
          <w:lang w:val="ru-RU"/>
        </w:rPr>
        <w:t>программных</w:t>
      </w:r>
      <w:r>
        <w:rPr>
          <w:sz w:val="21"/>
          <w:szCs w:val="21"/>
          <w:lang w:val="ru-RU"/>
        </w:rPr>
        <w:t xml:space="preserve"> лицензий (прав на ПО) Исполнитель обязан предъявить Заказчику:</w:t>
      </w:r>
    </w:p>
    <w:p w14:paraId="558F5918" w14:textId="0C6AA43F" w:rsidR="00B25734" w:rsidRPr="00B75FD1" w:rsidRDefault="00B25734" w:rsidP="00AF091A">
      <w:pPr>
        <w:numPr>
          <w:ilvl w:val="0"/>
          <w:numId w:val="25"/>
        </w:numPr>
        <w:tabs>
          <w:tab w:val="left" w:pos="0"/>
          <w:tab w:val="left" w:pos="90"/>
        </w:tabs>
        <w:suppressAutoHyphens/>
        <w:ind w:left="720" w:hanging="11"/>
        <w:jc w:val="both"/>
        <w:rPr>
          <w:sz w:val="21"/>
          <w:szCs w:val="21"/>
          <w:lang w:val="ru-RU"/>
        </w:rPr>
      </w:pPr>
      <w:r w:rsidRPr="009B618A">
        <w:rPr>
          <w:snapToGrid w:val="0"/>
          <w:sz w:val="21"/>
          <w:szCs w:val="21"/>
          <w:lang w:val="ru-RU"/>
        </w:rPr>
        <w:t xml:space="preserve">Акт приемки-передачи </w:t>
      </w:r>
      <w:r w:rsidR="00265A9F">
        <w:rPr>
          <w:snapToGrid w:val="0"/>
          <w:sz w:val="21"/>
          <w:szCs w:val="21"/>
          <w:lang w:val="ru-RU"/>
        </w:rPr>
        <w:t xml:space="preserve">лицензий на </w:t>
      </w:r>
      <w:r w:rsidRPr="009B618A">
        <w:rPr>
          <w:snapToGrid w:val="0"/>
          <w:sz w:val="21"/>
          <w:szCs w:val="21"/>
          <w:lang w:val="ru-RU"/>
        </w:rPr>
        <w:t>ПО</w:t>
      </w:r>
      <w:r>
        <w:rPr>
          <w:snapToGrid w:val="0"/>
          <w:sz w:val="21"/>
          <w:szCs w:val="21"/>
          <w:lang w:val="ru-RU"/>
        </w:rPr>
        <w:t xml:space="preserve"> – 2 экз. (по одному для каждой из сторон)</w:t>
      </w:r>
    </w:p>
    <w:p w14:paraId="7759D6EA" w14:textId="77777777" w:rsidR="00B25734" w:rsidRPr="00A667CC" w:rsidRDefault="00B25734" w:rsidP="00AF091A">
      <w:pPr>
        <w:numPr>
          <w:ilvl w:val="0"/>
          <w:numId w:val="25"/>
        </w:numPr>
        <w:tabs>
          <w:tab w:val="left" w:pos="0"/>
          <w:tab w:val="left" w:pos="90"/>
        </w:tabs>
        <w:suppressAutoHyphens/>
        <w:ind w:left="720" w:hanging="11"/>
        <w:jc w:val="both"/>
        <w:rPr>
          <w:sz w:val="21"/>
          <w:szCs w:val="21"/>
          <w:lang w:val="ru-RU"/>
        </w:rPr>
      </w:pPr>
      <w:r>
        <w:rPr>
          <w:snapToGrid w:val="0"/>
          <w:sz w:val="21"/>
          <w:szCs w:val="21"/>
          <w:lang w:val="ru-RU"/>
        </w:rPr>
        <w:t>Счет – 1 экз.</w:t>
      </w:r>
    </w:p>
    <w:p w14:paraId="4C96D01C" w14:textId="3B73F0CB" w:rsidR="00FA1C18" w:rsidRDefault="00FA1C18" w:rsidP="00C5277C">
      <w:pPr>
        <w:numPr>
          <w:ilvl w:val="2"/>
          <w:numId w:val="9"/>
        </w:numPr>
        <w:jc w:val="both"/>
        <w:rPr>
          <w:sz w:val="21"/>
          <w:szCs w:val="21"/>
          <w:lang w:val="ru-RU"/>
        </w:rPr>
      </w:pPr>
      <w:r w:rsidRPr="00A667CC">
        <w:rPr>
          <w:sz w:val="21"/>
          <w:szCs w:val="21"/>
          <w:lang w:val="ru-RU"/>
        </w:rPr>
        <w:t xml:space="preserve">Для оплаты </w:t>
      </w:r>
      <w:r w:rsidR="00265A9F">
        <w:rPr>
          <w:sz w:val="21"/>
          <w:szCs w:val="21"/>
          <w:lang w:val="ru-RU"/>
        </w:rPr>
        <w:t>Комплекса р</w:t>
      </w:r>
      <w:r w:rsidR="00B4796E">
        <w:rPr>
          <w:sz w:val="21"/>
          <w:szCs w:val="21"/>
          <w:lang w:val="ru-RU"/>
        </w:rPr>
        <w:t>абот</w:t>
      </w:r>
      <w:r w:rsidR="00B4796E" w:rsidRPr="00A667CC">
        <w:rPr>
          <w:sz w:val="21"/>
          <w:szCs w:val="21"/>
          <w:lang w:val="ru-RU"/>
        </w:rPr>
        <w:t xml:space="preserve"> Исполнитель</w:t>
      </w:r>
      <w:r w:rsidRPr="00A667CC">
        <w:rPr>
          <w:sz w:val="21"/>
          <w:szCs w:val="21"/>
          <w:lang w:val="ru-RU"/>
        </w:rPr>
        <w:t> обязан предъявить Заказчику:</w:t>
      </w:r>
    </w:p>
    <w:p w14:paraId="50BA9AD0" w14:textId="77777777" w:rsidR="00FA1C18" w:rsidRPr="00B75FD1" w:rsidRDefault="00FA1C18" w:rsidP="00AF091A">
      <w:pPr>
        <w:numPr>
          <w:ilvl w:val="0"/>
          <w:numId w:val="24"/>
        </w:numPr>
        <w:ind w:hanging="11"/>
        <w:jc w:val="both"/>
        <w:rPr>
          <w:sz w:val="21"/>
          <w:szCs w:val="21"/>
          <w:lang w:val="ru-RU"/>
        </w:rPr>
      </w:pPr>
      <w:r w:rsidRPr="00B75FD1">
        <w:rPr>
          <w:sz w:val="21"/>
          <w:szCs w:val="21"/>
          <w:lang w:val="ru-RU"/>
        </w:rPr>
        <w:t>счет – 1 экз.,</w:t>
      </w:r>
    </w:p>
    <w:p w14:paraId="21D1F2D5" w14:textId="77777777" w:rsidR="00FA1C18" w:rsidRPr="00B75FD1" w:rsidRDefault="00FA1C18" w:rsidP="00AF091A">
      <w:pPr>
        <w:numPr>
          <w:ilvl w:val="0"/>
          <w:numId w:val="24"/>
        </w:numPr>
        <w:ind w:hanging="11"/>
        <w:jc w:val="both"/>
        <w:rPr>
          <w:sz w:val="21"/>
          <w:szCs w:val="21"/>
          <w:lang w:val="ru-RU"/>
        </w:rPr>
      </w:pPr>
      <w:r w:rsidRPr="00B75FD1">
        <w:rPr>
          <w:sz w:val="21"/>
          <w:szCs w:val="21"/>
          <w:lang w:val="ru-RU"/>
        </w:rPr>
        <w:t>счет-фактуру – 1 экз.</w:t>
      </w:r>
    </w:p>
    <w:p w14:paraId="0E5DA3FB" w14:textId="722BAC5F" w:rsidR="00FA1C18" w:rsidRPr="004F6A45" w:rsidRDefault="00FA1C18" w:rsidP="00AF091A">
      <w:pPr>
        <w:numPr>
          <w:ilvl w:val="0"/>
          <w:numId w:val="24"/>
        </w:numPr>
        <w:ind w:hanging="11"/>
        <w:jc w:val="both"/>
        <w:rPr>
          <w:sz w:val="21"/>
          <w:szCs w:val="21"/>
          <w:lang w:val="ru-RU"/>
        </w:rPr>
      </w:pPr>
      <w:r w:rsidRPr="004F6A45">
        <w:rPr>
          <w:sz w:val="21"/>
          <w:szCs w:val="21"/>
          <w:lang w:val="ru-RU"/>
        </w:rPr>
        <w:t>Акт сдачи-приемки</w:t>
      </w:r>
      <w:r w:rsidR="00265A9F">
        <w:rPr>
          <w:sz w:val="21"/>
          <w:szCs w:val="21"/>
          <w:lang w:val="ru-RU"/>
        </w:rPr>
        <w:t xml:space="preserve"> Комплекса р</w:t>
      </w:r>
      <w:r w:rsidR="00B25734">
        <w:rPr>
          <w:sz w:val="21"/>
          <w:szCs w:val="21"/>
          <w:lang w:val="ru-RU"/>
        </w:rPr>
        <w:t xml:space="preserve">абот – 2 экз. (по одному для </w:t>
      </w:r>
      <w:r w:rsidR="00B4796E">
        <w:rPr>
          <w:sz w:val="21"/>
          <w:szCs w:val="21"/>
          <w:lang w:val="ru-RU"/>
        </w:rPr>
        <w:t>каждой</w:t>
      </w:r>
      <w:r w:rsidR="00B25734">
        <w:rPr>
          <w:sz w:val="21"/>
          <w:szCs w:val="21"/>
          <w:lang w:val="ru-RU"/>
        </w:rPr>
        <w:t xml:space="preserve"> из сторон)</w:t>
      </w:r>
    </w:p>
    <w:p w14:paraId="39689C6A" w14:textId="5359DA45" w:rsidR="00314356" w:rsidRDefault="00314356" w:rsidP="00C5277C">
      <w:pPr>
        <w:numPr>
          <w:ilvl w:val="1"/>
          <w:numId w:val="9"/>
        </w:numPr>
        <w:ind w:left="567" w:hanging="567"/>
        <w:jc w:val="both"/>
        <w:rPr>
          <w:sz w:val="21"/>
          <w:szCs w:val="21"/>
          <w:lang w:val="ru-RU"/>
        </w:rPr>
      </w:pPr>
      <w:r w:rsidRPr="00A667CC">
        <w:rPr>
          <w:sz w:val="21"/>
          <w:szCs w:val="21"/>
          <w:lang w:val="ru-RU"/>
        </w:rPr>
        <w:t>Заказчик в течение 10 (Десяти) рабочих дней со дня получения документо</w:t>
      </w:r>
      <w:r w:rsidR="00583525">
        <w:rPr>
          <w:sz w:val="21"/>
          <w:szCs w:val="21"/>
          <w:lang w:val="ru-RU"/>
        </w:rPr>
        <w:t>в, перечисленных в п. 5.</w:t>
      </w:r>
      <w:r w:rsidR="00FA1C18">
        <w:rPr>
          <w:sz w:val="21"/>
          <w:szCs w:val="21"/>
          <w:lang w:val="ru-RU"/>
        </w:rPr>
        <w:t>2.1</w:t>
      </w:r>
      <w:r w:rsidR="00E4585B">
        <w:rPr>
          <w:sz w:val="21"/>
          <w:szCs w:val="21"/>
          <w:lang w:val="ru-RU"/>
        </w:rPr>
        <w:t>,</w:t>
      </w:r>
      <w:r w:rsidR="00AF0A9D" w:rsidRPr="00AF0A9D">
        <w:rPr>
          <w:sz w:val="21"/>
          <w:szCs w:val="21"/>
          <w:lang w:val="ru-RU"/>
        </w:rPr>
        <w:t xml:space="preserve"> 5.2.</w:t>
      </w:r>
      <w:r w:rsidR="00AF0A9D" w:rsidRPr="00E44DE7">
        <w:rPr>
          <w:sz w:val="21"/>
          <w:szCs w:val="21"/>
          <w:lang w:val="ru-RU"/>
        </w:rPr>
        <w:t>2</w:t>
      </w:r>
      <w:r w:rsidR="00E4585B">
        <w:rPr>
          <w:sz w:val="21"/>
          <w:szCs w:val="21"/>
          <w:lang w:val="ru-RU"/>
        </w:rPr>
        <w:t xml:space="preserve"> Договора</w:t>
      </w:r>
      <w:r w:rsidRPr="00A667CC">
        <w:rPr>
          <w:sz w:val="21"/>
          <w:szCs w:val="21"/>
          <w:lang w:val="ru-RU"/>
        </w:rPr>
        <w:t>, проверяет достоверность сведений, отраженных в документах, подписывает их и передает Исполнителю его экземпляры.</w:t>
      </w:r>
    </w:p>
    <w:p w14:paraId="7D456C3D" w14:textId="266B8F55" w:rsidR="0071035A" w:rsidRPr="00936CA4" w:rsidRDefault="0071035A" w:rsidP="00C5277C">
      <w:pPr>
        <w:numPr>
          <w:ilvl w:val="1"/>
          <w:numId w:val="9"/>
        </w:numPr>
        <w:ind w:left="567" w:hanging="567"/>
        <w:jc w:val="both"/>
        <w:rPr>
          <w:sz w:val="21"/>
          <w:szCs w:val="21"/>
          <w:lang w:val="ru-RU"/>
        </w:rPr>
      </w:pPr>
      <w:r w:rsidRPr="00936CA4">
        <w:rPr>
          <w:sz w:val="21"/>
          <w:szCs w:val="21"/>
          <w:lang w:val="ru-RU"/>
        </w:rPr>
        <w:t xml:space="preserve">В случае, когда Заказчик явно, то есть более чем на месяц от даты доставки, задерживает передачу Исполнителю его экземпляра </w:t>
      </w:r>
      <w:r w:rsidR="00AC0D11">
        <w:rPr>
          <w:sz w:val="21"/>
          <w:szCs w:val="21"/>
          <w:lang w:val="ru-RU"/>
        </w:rPr>
        <w:t>Акта приемки-передачи ПО</w:t>
      </w:r>
      <w:r w:rsidRPr="00936CA4">
        <w:rPr>
          <w:sz w:val="21"/>
          <w:szCs w:val="21"/>
          <w:lang w:val="ru-RU"/>
        </w:rPr>
        <w:t xml:space="preserve">, для предъявления требования об оплате поставленного </w:t>
      </w:r>
      <w:r w:rsidR="00E4585B">
        <w:rPr>
          <w:sz w:val="21"/>
          <w:szCs w:val="21"/>
          <w:lang w:val="ru-RU"/>
        </w:rPr>
        <w:t>обеспечения</w:t>
      </w:r>
      <w:r w:rsidRPr="00936CA4">
        <w:rPr>
          <w:sz w:val="21"/>
          <w:szCs w:val="21"/>
          <w:lang w:val="ru-RU"/>
        </w:rPr>
        <w:t xml:space="preserve"> Исполнителю достаточно </w:t>
      </w:r>
      <w:r w:rsidR="00AC0D11">
        <w:rPr>
          <w:sz w:val="21"/>
          <w:szCs w:val="21"/>
          <w:lang w:val="ru-RU"/>
        </w:rPr>
        <w:t>Акта приемки-передачи ПО</w:t>
      </w:r>
      <w:r w:rsidRPr="00936CA4">
        <w:rPr>
          <w:sz w:val="21"/>
          <w:szCs w:val="21"/>
          <w:lang w:val="ru-RU"/>
        </w:rPr>
        <w:t>, подписанн</w:t>
      </w:r>
      <w:r w:rsidR="00AC0D11">
        <w:rPr>
          <w:sz w:val="21"/>
          <w:szCs w:val="21"/>
          <w:lang w:val="ru-RU"/>
        </w:rPr>
        <w:t>ых</w:t>
      </w:r>
      <w:r w:rsidR="00740FBD" w:rsidRPr="00936CA4">
        <w:rPr>
          <w:sz w:val="21"/>
          <w:szCs w:val="21"/>
          <w:lang w:val="ru-RU"/>
        </w:rPr>
        <w:t xml:space="preserve"> только со стороны Исполнителя</w:t>
      </w:r>
      <w:r w:rsidRPr="00936CA4">
        <w:rPr>
          <w:sz w:val="21"/>
          <w:szCs w:val="21"/>
          <w:lang w:val="ru-RU"/>
        </w:rPr>
        <w:t>.</w:t>
      </w:r>
    </w:p>
    <w:p w14:paraId="6B566947" w14:textId="77777777" w:rsidR="00314356" w:rsidRPr="00A667CC" w:rsidRDefault="00314356" w:rsidP="00C5277C">
      <w:pPr>
        <w:numPr>
          <w:ilvl w:val="1"/>
          <w:numId w:val="9"/>
        </w:numPr>
        <w:ind w:left="567" w:hanging="567"/>
        <w:jc w:val="both"/>
        <w:rPr>
          <w:sz w:val="21"/>
          <w:szCs w:val="21"/>
          <w:lang w:val="ru-RU"/>
        </w:rPr>
      </w:pPr>
      <w:r w:rsidRPr="00A667CC">
        <w:rPr>
          <w:sz w:val="21"/>
          <w:szCs w:val="21"/>
          <w:lang w:val="ru-RU"/>
        </w:rPr>
        <w:lastRenderedPageBreak/>
        <w:t xml:space="preserve">В случае, если Заказчик в течение 10 (Десяти) рабочих дней с момента получения уведомления о фактическом </w:t>
      </w:r>
      <w:r w:rsidR="0073624C">
        <w:rPr>
          <w:sz w:val="21"/>
          <w:szCs w:val="21"/>
          <w:lang w:val="ru-RU"/>
        </w:rPr>
        <w:t>выполнении Работ</w:t>
      </w:r>
      <w:r w:rsidRPr="00A667CC">
        <w:rPr>
          <w:sz w:val="21"/>
          <w:szCs w:val="21"/>
          <w:lang w:val="ru-RU"/>
        </w:rPr>
        <w:t xml:space="preserve"> не принимает выполненную </w:t>
      </w:r>
      <w:r w:rsidR="0073624C">
        <w:rPr>
          <w:sz w:val="21"/>
          <w:szCs w:val="21"/>
          <w:lang w:val="ru-RU"/>
        </w:rPr>
        <w:t>работу</w:t>
      </w:r>
      <w:r w:rsidR="0073624C" w:rsidRPr="00A667CC">
        <w:rPr>
          <w:sz w:val="21"/>
          <w:szCs w:val="21"/>
          <w:lang w:val="ru-RU"/>
        </w:rPr>
        <w:t xml:space="preserve"> </w:t>
      </w:r>
      <w:r w:rsidRPr="00A667CC">
        <w:rPr>
          <w:sz w:val="21"/>
          <w:szCs w:val="21"/>
          <w:lang w:val="ru-RU"/>
        </w:rPr>
        <w:t xml:space="preserve">и не предоставляет мотивированного отказа от ее принятия, </w:t>
      </w:r>
      <w:r w:rsidR="0073624C">
        <w:rPr>
          <w:sz w:val="21"/>
          <w:szCs w:val="21"/>
          <w:lang w:val="ru-RU"/>
        </w:rPr>
        <w:t>работы</w:t>
      </w:r>
      <w:r w:rsidR="0073624C" w:rsidRPr="00A667CC">
        <w:rPr>
          <w:sz w:val="21"/>
          <w:szCs w:val="21"/>
          <w:lang w:val="ru-RU"/>
        </w:rPr>
        <w:t xml:space="preserve"> </w:t>
      </w:r>
      <w:r w:rsidRPr="00A667CC">
        <w:rPr>
          <w:sz w:val="21"/>
          <w:szCs w:val="21"/>
          <w:lang w:val="ru-RU"/>
        </w:rPr>
        <w:t xml:space="preserve">считаются выполненными с надлежащим качеством и в полном объеме. В этом случае Исполнитель имеет право подписать акт сдачи-приемки </w:t>
      </w:r>
      <w:r w:rsidR="0073624C">
        <w:rPr>
          <w:sz w:val="21"/>
          <w:szCs w:val="21"/>
          <w:lang w:val="ru-RU"/>
        </w:rPr>
        <w:t>работ</w:t>
      </w:r>
      <w:r w:rsidR="0073624C" w:rsidRPr="00A667CC">
        <w:rPr>
          <w:sz w:val="21"/>
          <w:szCs w:val="21"/>
          <w:lang w:val="ru-RU"/>
        </w:rPr>
        <w:t xml:space="preserve"> </w:t>
      </w:r>
      <w:r w:rsidRPr="00A667CC">
        <w:rPr>
          <w:sz w:val="21"/>
          <w:szCs w:val="21"/>
          <w:lang w:val="ru-RU"/>
        </w:rPr>
        <w:t>в одностороннем порядке, что будет являться подтверждением полного исполнения обязательств Исполнителя по настоящему Договору и достаточным основанием для предъявления требования об оплате.</w:t>
      </w:r>
    </w:p>
    <w:p w14:paraId="6D11B237" w14:textId="07668839" w:rsidR="00314356" w:rsidRPr="00A667CC" w:rsidRDefault="00314356" w:rsidP="00C5277C">
      <w:pPr>
        <w:numPr>
          <w:ilvl w:val="1"/>
          <w:numId w:val="9"/>
        </w:numPr>
        <w:ind w:left="567" w:hanging="567"/>
        <w:jc w:val="both"/>
        <w:rPr>
          <w:sz w:val="21"/>
          <w:szCs w:val="21"/>
          <w:lang w:val="ru-RU"/>
        </w:rPr>
      </w:pPr>
      <w:r w:rsidRPr="00A667CC">
        <w:rPr>
          <w:sz w:val="21"/>
          <w:szCs w:val="21"/>
          <w:lang w:val="ru-RU"/>
        </w:rPr>
        <w:t xml:space="preserve">Датой оплаты считается дата поступления денежных средств на расчетный </w:t>
      </w:r>
      <w:r w:rsidRPr="006B3FC4">
        <w:rPr>
          <w:sz w:val="21"/>
          <w:szCs w:val="21"/>
          <w:lang w:val="ru-RU"/>
        </w:rPr>
        <w:t>счет</w:t>
      </w:r>
      <w:r w:rsidRPr="00C94793">
        <w:rPr>
          <w:sz w:val="21"/>
          <w:szCs w:val="21"/>
          <w:lang w:val="ru-RU"/>
        </w:rPr>
        <w:t xml:space="preserve"> Исп</w:t>
      </w:r>
      <w:r w:rsidR="002950B2" w:rsidRPr="00C94793">
        <w:rPr>
          <w:sz w:val="21"/>
          <w:szCs w:val="21"/>
          <w:lang w:val="ru-RU"/>
        </w:rPr>
        <w:t>олнителя</w:t>
      </w:r>
      <w:r w:rsidR="002950B2" w:rsidRPr="00E44DE7">
        <w:rPr>
          <w:sz w:val="21"/>
          <w:szCs w:val="21"/>
          <w:lang w:val="ru-RU"/>
        </w:rPr>
        <w:t>,</w:t>
      </w:r>
      <w:r w:rsidR="002950B2" w:rsidRPr="00A667CC">
        <w:rPr>
          <w:sz w:val="21"/>
          <w:szCs w:val="21"/>
          <w:lang w:val="ru-RU"/>
        </w:rPr>
        <w:t xml:space="preserve"> указанный в разделе </w:t>
      </w:r>
      <w:r w:rsidR="002950B2" w:rsidRPr="00E44DE7">
        <w:rPr>
          <w:sz w:val="21"/>
          <w:szCs w:val="21"/>
          <w:lang w:val="ru-RU"/>
        </w:rPr>
        <w:t>18</w:t>
      </w:r>
      <w:r w:rsidRPr="00A667CC">
        <w:rPr>
          <w:sz w:val="21"/>
          <w:szCs w:val="21"/>
          <w:lang w:val="ru-RU"/>
        </w:rPr>
        <w:t xml:space="preserve"> Договора.</w:t>
      </w:r>
    </w:p>
    <w:p w14:paraId="5AEED7B2" w14:textId="77777777" w:rsidR="00314356" w:rsidRPr="00A667CC" w:rsidRDefault="00314356" w:rsidP="00C5277C">
      <w:pPr>
        <w:numPr>
          <w:ilvl w:val="1"/>
          <w:numId w:val="9"/>
        </w:numPr>
        <w:ind w:left="567" w:hanging="567"/>
        <w:jc w:val="both"/>
        <w:rPr>
          <w:sz w:val="21"/>
          <w:szCs w:val="21"/>
          <w:lang w:val="ru-RU"/>
        </w:rPr>
      </w:pPr>
      <w:r w:rsidRPr="00A667CC">
        <w:rPr>
          <w:sz w:val="21"/>
          <w:szCs w:val="21"/>
          <w:lang w:val="ru-RU"/>
        </w:rPr>
        <w:t xml:space="preserve">Уступка требования по обязательствам </w:t>
      </w:r>
      <w:r w:rsidR="00D31065">
        <w:rPr>
          <w:sz w:val="21"/>
          <w:szCs w:val="21"/>
          <w:lang w:val="ru-RU"/>
        </w:rPr>
        <w:t>Заказчика</w:t>
      </w:r>
      <w:r w:rsidRPr="00A667CC">
        <w:rPr>
          <w:sz w:val="21"/>
          <w:szCs w:val="21"/>
          <w:lang w:val="ru-RU"/>
        </w:rPr>
        <w:t>, возникшего из данного договора, запрещается, в том числе в части обязательств по оплате, подлежащих исполнению по окончанию сроков действия договора.</w:t>
      </w:r>
    </w:p>
    <w:p w14:paraId="17D5C147" w14:textId="77777777" w:rsidR="00506228" w:rsidRDefault="00314356" w:rsidP="00C5277C">
      <w:pPr>
        <w:widowControl w:val="0"/>
        <w:ind w:left="567"/>
        <w:jc w:val="both"/>
        <w:rPr>
          <w:bCs/>
          <w:sz w:val="21"/>
          <w:szCs w:val="21"/>
          <w:lang w:val="ru-RU"/>
        </w:rPr>
      </w:pPr>
      <w:r w:rsidRPr="009A446D">
        <w:rPr>
          <w:bCs/>
          <w:sz w:val="21"/>
          <w:szCs w:val="21"/>
          <w:lang w:val="ru-RU"/>
        </w:rPr>
        <w:t>Законные проценты за пользование деньгами за период установленного в соответствующем Приложении периода отсрочки платежа не начисляются</w:t>
      </w:r>
      <w:r w:rsidR="00D31065">
        <w:rPr>
          <w:bCs/>
          <w:sz w:val="21"/>
          <w:szCs w:val="21"/>
          <w:lang w:val="ru-RU"/>
        </w:rPr>
        <w:t>.</w:t>
      </w:r>
    </w:p>
    <w:p w14:paraId="7E646CB3" w14:textId="77777777" w:rsidR="0071035A" w:rsidRDefault="0071035A" w:rsidP="003240C1">
      <w:pPr>
        <w:widowControl w:val="0"/>
        <w:ind w:left="320"/>
        <w:jc w:val="both"/>
        <w:rPr>
          <w:bCs/>
          <w:sz w:val="21"/>
          <w:szCs w:val="21"/>
          <w:lang w:val="ru-RU"/>
        </w:rPr>
      </w:pPr>
    </w:p>
    <w:p w14:paraId="6DAAF9CC" w14:textId="77777777" w:rsidR="00504842" w:rsidRPr="00A667CC" w:rsidRDefault="00504842" w:rsidP="00443052">
      <w:pPr>
        <w:numPr>
          <w:ilvl w:val="0"/>
          <w:numId w:val="6"/>
        </w:numPr>
        <w:ind w:firstLine="0"/>
        <w:jc w:val="center"/>
        <w:rPr>
          <w:b/>
          <w:sz w:val="21"/>
          <w:szCs w:val="21"/>
          <w:lang w:val="ru-RU"/>
        </w:rPr>
      </w:pPr>
      <w:r w:rsidRPr="00A667CC">
        <w:rPr>
          <w:b/>
          <w:sz w:val="21"/>
          <w:szCs w:val="21"/>
          <w:lang w:val="ru-RU"/>
        </w:rPr>
        <w:t xml:space="preserve">УСЛОВИЯ </w:t>
      </w:r>
      <w:r w:rsidR="0073624C">
        <w:rPr>
          <w:b/>
          <w:sz w:val="21"/>
          <w:szCs w:val="21"/>
          <w:lang w:val="ru-RU"/>
        </w:rPr>
        <w:t>ПЕРЕДАЧИ</w:t>
      </w:r>
      <w:r w:rsidRPr="00A667CC">
        <w:rPr>
          <w:b/>
          <w:sz w:val="21"/>
          <w:szCs w:val="21"/>
          <w:lang w:val="ru-RU"/>
        </w:rPr>
        <w:t xml:space="preserve"> </w:t>
      </w:r>
      <w:r w:rsidR="00863B39">
        <w:rPr>
          <w:b/>
          <w:sz w:val="21"/>
          <w:szCs w:val="21"/>
          <w:lang w:val="ru-RU"/>
        </w:rPr>
        <w:t>ПРОГРАММНЫХ ЛИЦЕЗИЙ</w:t>
      </w:r>
    </w:p>
    <w:p w14:paraId="533E012B" w14:textId="1BD29D81" w:rsidR="00443052" w:rsidRPr="00A667CC" w:rsidRDefault="0073624C" w:rsidP="00C5277C">
      <w:pPr>
        <w:pStyle w:val="ParName"/>
        <w:numPr>
          <w:ilvl w:val="1"/>
          <w:numId w:val="10"/>
        </w:numPr>
        <w:tabs>
          <w:tab w:val="left" w:pos="0"/>
        </w:tabs>
        <w:spacing w:before="0" w:after="0"/>
        <w:ind w:left="567" w:hanging="567"/>
        <w:jc w:val="both"/>
        <w:rPr>
          <w:rFonts w:ascii="Times New Roman" w:hAnsi="Times New Roman"/>
          <w:sz w:val="21"/>
          <w:szCs w:val="21"/>
        </w:rPr>
      </w:pPr>
      <w:r>
        <w:rPr>
          <w:rFonts w:ascii="Times New Roman" w:hAnsi="Times New Roman"/>
          <w:sz w:val="21"/>
          <w:szCs w:val="21"/>
        </w:rPr>
        <w:t>Передача</w:t>
      </w:r>
      <w:r w:rsidRPr="00A667CC">
        <w:rPr>
          <w:rFonts w:ascii="Times New Roman" w:hAnsi="Times New Roman"/>
          <w:sz w:val="21"/>
          <w:szCs w:val="21"/>
        </w:rPr>
        <w:t xml:space="preserve"> </w:t>
      </w:r>
      <w:r w:rsidR="00863B39">
        <w:rPr>
          <w:rFonts w:ascii="Times New Roman" w:hAnsi="Times New Roman"/>
          <w:sz w:val="21"/>
          <w:szCs w:val="21"/>
        </w:rPr>
        <w:t xml:space="preserve">Программных лицензий, </w:t>
      </w:r>
      <w:r w:rsidR="00504842" w:rsidRPr="00A667CC">
        <w:rPr>
          <w:rFonts w:ascii="Times New Roman" w:hAnsi="Times New Roman"/>
          <w:sz w:val="21"/>
          <w:szCs w:val="21"/>
        </w:rPr>
        <w:t xml:space="preserve">осуществляется в порядке и в сроки, установленные </w:t>
      </w:r>
      <w:r w:rsidR="00387BDB" w:rsidRPr="00A667CC">
        <w:rPr>
          <w:rFonts w:ascii="Times New Roman" w:hAnsi="Times New Roman"/>
          <w:sz w:val="21"/>
          <w:szCs w:val="21"/>
        </w:rPr>
        <w:t xml:space="preserve">в </w:t>
      </w:r>
      <w:r w:rsidR="00504842" w:rsidRPr="00A667CC">
        <w:rPr>
          <w:rFonts w:ascii="Times New Roman" w:hAnsi="Times New Roman"/>
          <w:sz w:val="21"/>
          <w:szCs w:val="21"/>
        </w:rPr>
        <w:t>Приложени</w:t>
      </w:r>
      <w:r w:rsidR="00265A9F">
        <w:rPr>
          <w:rFonts w:ascii="Times New Roman" w:hAnsi="Times New Roman"/>
          <w:sz w:val="21"/>
          <w:szCs w:val="21"/>
        </w:rPr>
        <w:t>ях</w:t>
      </w:r>
      <w:r w:rsidR="009B618A">
        <w:rPr>
          <w:rFonts w:ascii="Times New Roman" w:hAnsi="Times New Roman"/>
          <w:sz w:val="21"/>
          <w:szCs w:val="21"/>
        </w:rPr>
        <w:t xml:space="preserve"> </w:t>
      </w:r>
      <w:r w:rsidR="009B618A" w:rsidRPr="00265A9F">
        <w:rPr>
          <w:rFonts w:ascii="Times New Roman" w:hAnsi="Times New Roman"/>
          <w:sz w:val="21"/>
          <w:szCs w:val="21"/>
          <w:highlight w:val="yellow"/>
        </w:rPr>
        <w:t>4</w:t>
      </w:r>
      <w:r w:rsidR="00265A9F" w:rsidRPr="00265A9F">
        <w:rPr>
          <w:rFonts w:ascii="Times New Roman" w:hAnsi="Times New Roman"/>
          <w:sz w:val="21"/>
          <w:szCs w:val="21"/>
          <w:highlight w:val="yellow"/>
        </w:rPr>
        <w:t>.1, 5.1</w:t>
      </w:r>
      <w:r w:rsidR="00504842" w:rsidRPr="00A667CC">
        <w:rPr>
          <w:rFonts w:ascii="Times New Roman" w:hAnsi="Times New Roman"/>
          <w:sz w:val="21"/>
          <w:szCs w:val="21"/>
        </w:rPr>
        <w:t xml:space="preserve"> </w:t>
      </w:r>
      <w:r>
        <w:rPr>
          <w:rFonts w:ascii="Times New Roman" w:hAnsi="Times New Roman"/>
          <w:sz w:val="21"/>
          <w:szCs w:val="21"/>
        </w:rPr>
        <w:t>к настоящему Договору</w:t>
      </w:r>
      <w:r w:rsidR="00504842" w:rsidRPr="00A667CC">
        <w:rPr>
          <w:rFonts w:ascii="Times New Roman" w:hAnsi="Times New Roman"/>
          <w:sz w:val="21"/>
          <w:szCs w:val="21"/>
        </w:rPr>
        <w:t>. Разрешаетс</w:t>
      </w:r>
      <w:r w:rsidR="0071035A">
        <w:rPr>
          <w:rFonts w:ascii="Times New Roman" w:hAnsi="Times New Roman"/>
          <w:sz w:val="21"/>
          <w:szCs w:val="21"/>
        </w:rPr>
        <w:t xml:space="preserve">я для начала выполнения </w:t>
      </w:r>
      <w:r w:rsidR="00B04E67">
        <w:rPr>
          <w:rFonts w:ascii="Times New Roman" w:hAnsi="Times New Roman"/>
          <w:sz w:val="21"/>
          <w:szCs w:val="21"/>
        </w:rPr>
        <w:t xml:space="preserve">Работ </w:t>
      </w:r>
      <w:r w:rsidR="00504842" w:rsidRPr="00A667CC">
        <w:rPr>
          <w:rFonts w:ascii="Times New Roman" w:hAnsi="Times New Roman"/>
          <w:sz w:val="21"/>
          <w:szCs w:val="21"/>
        </w:rPr>
        <w:t xml:space="preserve">досрочная </w:t>
      </w:r>
      <w:r w:rsidR="00B04E67">
        <w:rPr>
          <w:rFonts w:ascii="Times New Roman" w:hAnsi="Times New Roman"/>
          <w:sz w:val="21"/>
          <w:szCs w:val="21"/>
        </w:rPr>
        <w:t>передача</w:t>
      </w:r>
      <w:r w:rsidR="00B04E67" w:rsidRPr="00A667CC">
        <w:rPr>
          <w:rFonts w:ascii="Times New Roman" w:hAnsi="Times New Roman"/>
          <w:sz w:val="21"/>
          <w:szCs w:val="21"/>
        </w:rPr>
        <w:t xml:space="preserve"> </w:t>
      </w:r>
      <w:r w:rsidR="00863B39">
        <w:rPr>
          <w:rFonts w:ascii="Times New Roman" w:hAnsi="Times New Roman"/>
          <w:sz w:val="21"/>
          <w:szCs w:val="21"/>
        </w:rPr>
        <w:t>Программных лицензий</w:t>
      </w:r>
      <w:r w:rsidR="00863B39" w:rsidDel="00863B39">
        <w:rPr>
          <w:rFonts w:ascii="Times New Roman" w:hAnsi="Times New Roman"/>
          <w:sz w:val="21"/>
          <w:szCs w:val="21"/>
        </w:rPr>
        <w:t xml:space="preserve"> </w:t>
      </w:r>
      <w:r w:rsidR="00504842" w:rsidRPr="00A667CC">
        <w:rPr>
          <w:rFonts w:ascii="Times New Roman" w:hAnsi="Times New Roman"/>
          <w:sz w:val="21"/>
          <w:szCs w:val="21"/>
        </w:rPr>
        <w:t xml:space="preserve">или </w:t>
      </w:r>
      <w:r w:rsidR="00863B39">
        <w:rPr>
          <w:rFonts w:ascii="Times New Roman" w:hAnsi="Times New Roman"/>
          <w:sz w:val="21"/>
          <w:szCs w:val="21"/>
        </w:rPr>
        <w:t>их</w:t>
      </w:r>
      <w:r w:rsidR="00504842" w:rsidRPr="00A667CC">
        <w:rPr>
          <w:rFonts w:ascii="Times New Roman" w:hAnsi="Times New Roman"/>
          <w:sz w:val="21"/>
          <w:szCs w:val="21"/>
        </w:rPr>
        <w:t xml:space="preserve"> части</w:t>
      </w:r>
      <w:r w:rsidR="00863B39">
        <w:rPr>
          <w:rFonts w:ascii="Times New Roman" w:hAnsi="Times New Roman"/>
          <w:sz w:val="21"/>
          <w:szCs w:val="21"/>
        </w:rPr>
        <w:t>,</w:t>
      </w:r>
      <w:r w:rsidR="00504842" w:rsidRPr="00A667CC">
        <w:rPr>
          <w:rFonts w:ascii="Times New Roman" w:hAnsi="Times New Roman"/>
          <w:sz w:val="21"/>
          <w:szCs w:val="21"/>
        </w:rPr>
        <w:t xml:space="preserve"> по письменному согласованию с Заказчиком.</w:t>
      </w:r>
    </w:p>
    <w:p w14:paraId="0CBFA46B" w14:textId="77777777" w:rsidR="00F24558" w:rsidRPr="00BB00D3" w:rsidRDefault="00504842" w:rsidP="00BB00D3">
      <w:pPr>
        <w:pStyle w:val="ParName"/>
        <w:numPr>
          <w:ilvl w:val="1"/>
          <w:numId w:val="10"/>
        </w:numPr>
        <w:tabs>
          <w:tab w:val="left" w:pos="0"/>
        </w:tabs>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Вместе с </w:t>
      </w:r>
      <w:r w:rsidR="00863B39">
        <w:rPr>
          <w:rFonts w:ascii="Times New Roman" w:hAnsi="Times New Roman"/>
          <w:sz w:val="21"/>
          <w:szCs w:val="21"/>
        </w:rPr>
        <w:t>Программными лицензиями</w:t>
      </w:r>
      <w:r w:rsidR="00A871CA">
        <w:rPr>
          <w:rFonts w:ascii="Times New Roman" w:hAnsi="Times New Roman"/>
          <w:sz w:val="21"/>
          <w:szCs w:val="21"/>
        </w:rPr>
        <w:t>,</w:t>
      </w:r>
      <w:r w:rsidRPr="00A667CC">
        <w:rPr>
          <w:rFonts w:ascii="Times New Roman" w:hAnsi="Times New Roman"/>
          <w:sz w:val="21"/>
          <w:szCs w:val="21"/>
        </w:rPr>
        <w:t xml:space="preserve"> Исполнитель предоставляет </w:t>
      </w:r>
      <w:r w:rsidR="00F24558" w:rsidRPr="00BB00D3">
        <w:rPr>
          <w:snapToGrid w:val="0"/>
          <w:sz w:val="21"/>
          <w:szCs w:val="21"/>
        </w:rPr>
        <w:t>Акт приемки-передачи ПО – 2 экз. (по одному для каждой из сторон)</w:t>
      </w:r>
      <w:r w:rsidR="00BB00D3">
        <w:rPr>
          <w:snapToGrid w:val="0"/>
          <w:sz w:val="21"/>
          <w:szCs w:val="21"/>
        </w:rPr>
        <w:t>.</w:t>
      </w:r>
    </w:p>
    <w:p w14:paraId="2F134F86" w14:textId="77777777" w:rsidR="00504842" w:rsidRPr="00A667CC" w:rsidRDefault="00504842" w:rsidP="00C5277C">
      <w:pPr>
        <w:pStyle w:val="ParName"/>
        <w:tabs>
          <w:tab w:val="left" w:pos="0"/>
        </w:tabs>
        <w:spacing w:before="0" w:after="0"/>
        <w:ind w:left="567"/>
        <w:jc w:val="both"/>
        <w:rPr>
          <w:sz w:val="21"/>
          <w:szCs w:val="21"/>
        </w:rPr>
      </w:pPr>
      <w:r w:rsidRPr="00A667CC">
        <w:rPr>
          <w:sz w:val="21"/>
          <w:szCs w:val="21"/>
        </w:rPr>
        <w:t xml:space="preserve">Указанный перечень сопроводительных документов не является исчерпывающим и, в случае необходимости по просьбе Заказчика и по согласованию </w:t>
      </w:r>
      <w:r w:rsidRPr="00BF486D">
        <w:rPr>
          <w:sz w:val="21"/>
          <w:szCs w:val="21"/>
        </w:rPr>
        <w:t>Сторон</w:t>
      </w:r>
      <w:r w:rsidR="00740FBD" w:rsidRPr="00BF486D">
        <w:rPr>
          <w:sz w:val="21"/>
          <w:szCs w:val="21"/>
        </w:rPr>
        <w:t>,</w:t>
      </w:r>
      <w:r w:rsidRPr="00BF486D">
        <w:rPr>
          <w:sz w:val="21"/>
          <w:szCs w:val="21"/>
        </w:rPr>
        <w:t xml:space="preserve"> может быть дополнен</w:t>
      </w:r>
      <w:r w:rsidRPr="00A667CC">
        <w:rPr>
          <w:sz w:val="21"/>
          <w:szCs w:val="21"/>
        </w:rPr>
        <w:t xml:space="preserve">. </w:t>
      </w:r>
    </w:p>
    <w:p w14:paraId="12DE996E" w14:textId="77777777" w:rsidR="00504842" w:rsidRPr="00A667CC" w:rsidRDefault="00504842" w:rsidP="00C5277C">
      <w:pPr>
        <w:pStyle w:val="ParName"/>
        <w:numPr>
          <w:ilvl w:val="1"/>
          <w:numId w:val="10"/>
        </w:numPr>
        <w:tabs>
          <w:tab w:val="left" w:pos="0"/>
        </w:tabs>
        <w:spacing w:before="0" w:after="0"/>
        <w:ind w:left="567" w:hanging="567"/>
        <w:jc w:val="both"/>
        <w:rPr>
          <w:rFonts w:ascii="Times New Roman" w:hAnsi="Times New Roman"/>
          <w:sz w:val="21"/>
          <w:szCs w:val="21"/>
        </w:rPr>
      </w:pPr>
      <w:r w:rsidRPr="00A667CC">
        <w:rPr>
          <w:rFonts w:ascii="Times New Roman" w:hAnsi="Times New Roman"/>
          <w:sz w:val="21"/>
          <w:szCs w:val="21"/>
          <w:u w:val="single"/>
        </w:rPr>
        <w:t xml:space="preserve">Датой </w:t>
      </w:r>
      <w:r w:rsidR="00B04E67">
        <w:rPr>
          <w:rFonts w:ascii="Times New Roman" w:hAnsi="Times New Roman"/>
          <w:sz w:val="21"/>
          <w:szCs w:val="21"/>
          <w:u w:val="single"/>
        </w:rPr>
        <w:t>доставки</w:t>
      </w:r>
      <w:r w:rsidR="00A755CC">
        <w:rPr>
          <w:rFonts w:ascii="Times New Roman" w:hAnsi="Times New Roman"/>
          <w:sz w:val="21"/>
          <w:szCs w:val="21"/>
          <w:u w:val="single"/>
        </w:rPr>
        <w:t xml:space="preserve"> (передачи ПО)</w:t>
      </w:r>
      <w:r w:rsidR="00B04E67">
        <w:rPr>
          <w:rFonts w:ascii="Times New Roman" w:hAnsi="Times New Roman"/>
          <w:sz w:val="21"/>
          <w:szCs w:val="21"/>
          <w:u w:val="single"/>
        </w:rPr>
        <w:t xml:space="preserve"> </w:t>
      </w:r>
      <w:r w:rsidRPr="00A667CC">
        <w:rPr>
          <w:rFonts w:ascii="Times New Roman" w:hAnsi="Times New Roman"/>
          <w:sz w:val="21"/>
          <w:szCs w:val="21"/>
        </w:rPr>
        <w:t xml:space="preserve">является </w:t>
      </w:r>
      <w:r w:rsidR="00F24558">
        <w:rPr>
          <w:rFonts w:ascii="Times New Roman" w:hAnsi="Times New Roman"/>
          <w:sz w:val="21"/>
          <w:szCs w:val="21"/>
        </w:rPr>
        <w:t>дата Акта приемки-передачи ПО</w:t>
      </w:r>
      <w:r w:rsidRPr="00A667CC">
        <w:rPr>
          <w:rFonts w:ascii="Times New Roman" w:hAnsi="Times New Roman"/>
          <w:sz w:val="21"/>
          <w:szCs w:val="21"/>
        </w:rPr>
        <w:t xml:space="preserve">. С даты </w:t>
      </w:r>
      <w:r w:rsidR="00B4796E">
        <w:rPr>
          <w:rFonts w:ascii="Times New Roman" w:hAnsi="Times New Roman"/>
          <w:sz w:val="21"/>
          <w:szCs w:val="21"/>
        </w:rPr>
        <w:t xml:space="preserve">доставки </w:t>
      </w:r>
      <w:r w:rsidR="00B4796E" w:rsidRPr="00A667CC">
        <w:rPr>
          <w:rFonts w:ascii="Times New Roman" w:hAnsi="Times New Roman"/>
          <w:sz w:val="21"/>
          <w:szCs w:val="21"/>
        </w:rPr>
        <w:t>право</w:t>
      </w:r>
      <w:r w:rsidRPr="00A667CC">
        <w:rPr>
          <w:rFonts w:ascii="Times New Roman" w:hAnsi="Times New Roman"/>
          <w:sz w:val="21"/>
          <w:szCs w:val="21"/>
        </w:rPr>
        <w:t xml:space="preserve"> собственности </w:t>
      </w:r>
      <w:r w:rsidR="00B4796E">
        <w:rPr>
          <w:rFonts w:ascii="Times New Roman" w:hAnsi="Times New Roman"/>
          <w:sz w:val="21"/>
          <w:szCs w:val="21"/>
        </w:rPr>
        <w:t xml:space="preserve">на </w:t>
      </w:r>
      <w:r w:rsidR="00A755CC">
        <w:rPr>
          <w:rFonts w:ascii="Times New Roman" w:hAnsi="Times New Roman"/>
          <w:sz w:val="21"/>
          <w:szCs w:val="21"/>
        </w:rPr>
        <w:t>неисключительное право на использование Программных лицензий</w:t>
      </w:r>
      <w:r w:rsidRPr="00A667CC">
        <w:rPr>
          <w:rFonts w:ascii="Times New Roman" w:hAnsi="Times New Roman"/>
          <w:sz w:val="21"/>
          <w:szCs w:val="21"/>
        </w:rPr>
        <w:t xml:space="preserve"> переходит к Заказчику.  </w:t>
      </w:r>
    </w:p>
    <w:p w14:paraId="00B0CAF6" w14:textId="77777777" w:rsidR="00504842" w:rsidRPr="00A667CC" w:rsidRDefault="00504842" w:rsidP="00C5277C">
      <w:pPr>
        <w:pStyle w:val="ParName"/>
        <w:numPr>
          <w:ilvl w:val="1"/>
          <w:numId w:val="10"/>
        </w:numPr>
        <w:tabs>
          <w:tab w:val="left" w:pos="0"/>
        </w:tabs>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Действия по приемке </w:t>
      </w:r>
      <w:r w:rsidR="00407957">
        <w:rPr>
          <w:rFonts w:ascii="Times New Roman" w:hAnsi="Times New Roman"/>
          <w:sz w:val="21"/>
          <w:szCs w:val="21"/>
        </w:rPr>
        <w:t>передаваемых</w:t>
      </w:r>
      <w:r w:rsidR="00A871CA">
        <w:rPr>
          <w:rFonts w:ascii="Times New Roman" w:hAnsi="Times New Roman"/>
          <w:sz w:val="21"/>
          <w:szCs w:val="21"/>
        </w:rPr>
        <w:t xml:space="preserve"> </w:t>
      </w:r>
      <w:r w:rsidR="00A755CC">
        <w:rPr>
          <w:rFonts w:ascii="Times New Roman" w:hAnsi="Times New Roman"/>
          <w:sz w:val="21"/>
          <w:szCs w:val="21"/>
        </w:rPr>
        <w:t>Программных лицензий (прав на ПО)</w:t>
      </w:r>
      <w:r w:rsidR="006C5774">
        <w:rPr>
          <w:rFonts w:ascii="Times New Roman" w:hAnsi="Times New Roman"/>
          <w:sz w:val="21"/>
          <w:szCs w:val="21"/>
        </w:rPr>
        <w:t xml:space="preserve"> </w:t>
      </w:r>
      <w:r w:rsidRPr="00A667CC">
        <w:rPr>
          <w:rFonts w:ascii="Times New Roman" w:hAnsi="Times New Roman"/>
          <w:sz w:val="21"/>
          <w:szCs w:val="21"/>
        </w:rPr>
        <w:t>должны выполняться полномочными представителями Заказчика, действующими на основании надлежащим образом оформленных Доверенностей на получение и приемку</w:t>
      </w:r>
      <w:r w:rsidR="006E5931">
        <w:rPr>
          <w:rFonts w:ascii="Times New Roman" w:hAnsi="Times New Roman"/>
          <w:sz w:val="21"/>
          <w:szCs w:val="21"/>
        </w:rPr>
        <w:t>.</w:t>
      </w:r>
      <w:r w:rsidRPr="00A667CC">
        <w:rPr>
          <w:rFonts w:ascii="Times New Roman" w:hAnsi="Times New Roman"/>
          <w:sz w:val="21"/>
          <w:szCs w:val="21"/>
        </w:rPr>
        <w:t xml:space="preserve"> Оригинал доверенности должен быть представлен Исполнителю, в противном случае Стороны признают, что полномочия лица, принимающего </w:t>
      </w:r>
      <w:r w:rsidR="00A755CC">
        <w:rPr>
          <w:rFonts w:ascii="Times New Roman" w:hAnsi="Times New Roman"/>
          <w:sz w:val="21"/>
          <w:szCs w:val="21"/>
        </w:rPr>
        <w:t xml:space="preserve">права на </w:t>
      </w:r>
      <w:r w:rsidR="00FF0135">
        <w:rPr>
          <w:rFonts w:ascii="Times New Roman" w:hAnsi="Times New Roman"/>
          <w:sz w:val="21"/>
          <w:szCs w:val="21"/>
        </w:rPr>
        <w:t>Программные лицензии</w:t>
      </w:r>
      <w:r w:rsidRPr="00A667CC">
        <w:rPr>
          <w:rFonts w:ascii="Times New Roman" w:hAnsi="Times New Roman"/>
          <w:sz w:val="21"/>
          <w:szCs w:val="21"/>
        </w:rPr>
        <w:t>, следуют из обстановки (статья 182 ГК РФ, часть 1).</w:t>
      </w:r>
    </w:p>
    <w:p w14:paraId="1966E31C" w14:textId="77777777" w:rsidR="00740FBD" w:rsidRPr="00740FBD" w:rsidRDefault="00504842" w:rsidP="00C5277C">
      <w:pPr>
        <w:pStyle w:val="ParName"/>
        <w:numPr>
          <w:ilvl w:val="1"/>
          <w:numId w:val="10"/>
        </w:numPr>
        <w:tabs>
          <w:tab w:val="left" w:pos="0"/>
        </w:tabs>
        <w:spacing w:before="0" w:after="0"/>
        <w:ind w:left="567" w:hanging="567"/>
        <w:jc w:val="both"/>
        <w:rPr>
          <w:sz w:val="21"/>
          <w:szCs w:val="21"/>
        </w:rPr>
      </w:pPr>
      <w:r w:rsidRPr="00740FBD">
        <w:rPr>
          <w:rFonts w:ascii="Times New Roman" w:hAnsi="Times New Roman"/>
          <w:sz w:val="21"/>
          <w:szCs w:val="21"/>
        </w:rPr>
        <w:t xml:space="preserve">В случае выявления во время приемки </w:t>
      </w:r>
      <w:r w:rsidR="00472FEA">
        <w:rPr>
          <w:rFonts w:ascii="Times New Roman" w:hAnsi="Times New Roman"/>
          <w:sz w:val="21"/>
          <w:szCs w:val="21"/>
        </w:rPr>
        <w:t>Программных лицензий</w:t>
      </w:r>
      <w:r w:rsidR="00A755CC">
        <w:rPr>
          <w:rFonts w:ascii="Times New Roman" w:hAnsi="Times New Roman"/>
          <w:sz w:val="21"/>
          <w:szCs w:val="21"/>
        </w:rPr>
        <w:t xml:space="preserve"> (прав на ПО)</w:t>
      </w:r>
      <w:r w:rsidR="00472FEA" w:rsidRPr="00740FBD" w:rsidDel="00472FEA">
        <w:rPr>
          <w:rFonts w:ascii="Times New Roman" w:hAnsi="Times New Roman"/>
          <w:sz w:val="21"/>
          <w:szCs w:val="21"/>
        </w:rPr>
        <w:t xml:space="preserve"> </w:t>
      </w:r>
      <w:r w:rsidR="00B4796E" w:rsidRPr="00740FBD">
        <w:rPr>
          <w:rFonts w:ascii="Times New Roman" w:hAnsi="Times New Roman"/>
          <w:sz w:val="21"/>
          <w:szCs w:val="21"/>
        </w:rPr>
        <w:t>явных</w:t>
      </w:r>
      <w:r w:rsidRPr="00740FBD">
        <w:rPr>
          <w:rFonts w:ascii="Times New Roman" w:hAnsi="Times New Roman"/>
          <w:sz w:val="21"/>
          <w:szCs w:val="21"/>
        </w:rPr>
        <w:t xml:space="preserve"> недостатков (расхождение состава </w:t>
      </w:r>
      <w:r w:rsidR="00472FEA">
        <w:rPr>
          <w:rFonts w:ascii="Times New Roman" w:hAnsi="Times New Roman"/>
          <w:sz w:val="21"/>
          <w:szCs w:val="21"/>
        </w:rPr>
        <w:t>Программных лицензий</w:t>
      </w:r>
      <w:r w:rsidR="00407957">
        <w:rPr>
          <w:rFonts w:ascii="Times New Roman" w:hAnsi="Times New Roman"/>
          <w:sz w:val="21"/>
          <w:szCs w:val="21"/>
        </w:rPr>
        <w:t xml:space="preserve"> </w:t>
      </w:r>
      <w:r w:rsidR="00B4796E">
        <w:rPr>
          <w:rFonts w:ascii="Times New Roman" w:hAnsi="Times New Roman"/>
          <w:sz w:val="21"/>
          <w:szCs w:val="21"/>
        </w:rPr>
        <w:t>с</w:t>
      </w:r>
      <w:r w:rsidRPr="00740FBD">
        <w:rPr>
          <w:rFonts w:ascii="Times New Roman" w:hAnsi="Times New Roman"/>
          <w:sz w:val="21"/>
          <w:szCs w:val="21"/>
        </w:rPr>
        <w:t xml:space="preserve"> данными </w:t>
      </w:r>
      <w:r w:rsidR="0032066E">
        <w:rPr>
          <w:rFonts w:ascii="Times New Roman" w:hAnsi="Times New Roman"/>
          <w:sz w:val="21"/>
          <w:szCs w:val="21"/>
        </w:rPr>
        <w:t>Спецификации соответствующего Приложения</w:t>
      </w:r>
      <w:r w:rsidRPr="00740FBD">
        <w:rPr>
          <w:rFonts w:ascii="Times New Roman" w:hAnsi="Times New Roman"/>
          <w:sz w:val="21"/>
          <w:szCs w:val="21"/>
        </w:rPr>
        <w:t>), Заказчик обязан в разумный срок (не позднее 5 рабочих дней) направить Исполнителю мотивированный отказ от подписа</w:t>
      </w:r>
      <w:r w:rsidR="00740FBD">
        <w:rPr>
          <w:rFonts w:ascii="Times New Roman" w:hAnsi="Times New Roman"/>
          <w:sz w:val="21"/>
          <w:szCs w:val="21"/>
        </w:rPr>
        <w:t xml:space="preserve">ния </w:t>
      </w:r>
      <w:r w:rsidR="00407957">
        <w:rPr>
          <w:rFonts w:ascii="Times New Roman" w:hAnsi="Times New Roman"/>
          <w:sz w:val="21"/>
          <w:szCs w:val="21"/>
        </w:rPr>
        <w:t>соответствующего документа</w:t>
      </w:r>
      <w:r w:rsidR="00740FBD">
        <w:rPr>
          <w:rFonts w:ascii="Times New Roman" w:hAnsi="Times New Roman"/>
          <w:sz w:val="21"/>
          <w:szCs w:val="21"/>
        </w:rPr>
        <w:t>.</w:t>
      </w:r>
    </w:p>
    <w:p w14:paraId="1B23754E" w14:textId="77777777" w:rsidR="00504842" w:rsidRPr="0032066E" w:rsidRDefault="00504842" w:rsidP="00C5277C">
      <w:pPr>
        <w:pStyle w:val="ParName"/>
        <w:numPr>
          <w:ilvl w:val="1"/>
          <w:numId w:val="10"/>
        </w:numPr>
        <w:tabs>
          <w:tab w:val="left" w:pos="0"/>
        </w:tabs>
        <w:spacing w:before="0" w:after="0"/>
        <w:ind w:left="567" w:hanging="567"/>
        <w:jc w:val="both"/>
        <w:rPr>
          <w:rFonts w:ascii="Times New Roman" w:hAnsi="Times New Roman"/>
          <w:sz w:val="21"/>
          <w:szCs w:val="21"/>
        </w:rPr>
      </w:pPr>
      <w:r w:rsidRPr="0032066E">
        <w:rPr>
          <w:rFonts w:ascii="Times New Roman" w:hAnsi="Times New Roman"/>
          <w:sz w:val="21"/>
          <w:szCs w:val="21"/>
        </w:rPr>
        <w:t xml:space="preserve">Обязательства Исполнителя по </w:t>
      </w:r>
      <w:r w:rsidR="00407957">
        <w:rPr>
          <w:rFonts w:ascii="Times New Roman" w:hAnsi="Times New Roman"/>
          <w:sz w:val="21"/>
          <w:szCs w:val="21"/>
        </w:rPr>
        <w:t>передаче</w:t>
      </w:r>
      <w:r w:rsidR="00407957" w:rsidRPr="0032066E">
        <w:rPr>
          <w:rFonts w:ascii="Times New Roman" w:hAnsi="Times New Roman"/>
          <w:sz w:val="21"/>
          <w:szCs w:val="21"/>
        </w:rPr>
        <w:t xml:space="preserve"> </w:t>
      </w:r>
      <w:r w:rsidRPr="0032066E">
        <w:rPr>
          <w:rFonts w:ascii="Times New Roman" w:hAnsi="Times New Roman"/>
          <w:sz w:val="21"/>
          <w:szCs w:val="21"/>
        </w:rPr>
        <w:t xml:space="preserve">той части </w:t>
      </w:r>
      <w:r w:rsidR="00472FEA">
        <w:rPr>
          <w:rFonts w:ascii="Times New Roman" w:hAnsi="Times New Roman"/>
          <w:sz w:val="21"/>
          <w:szCs w:val="21"/>
        </w:rPr>
        <w:t>Программных лицензий</w:t>
      </w:r>
      <w:r w:rsidR="00B4796E" w:rsidRPr="0032066E" w:rsidDel="00472FEA">
        <w:rPr>
          <w:rFonts w:ascii="Times New Roman" w:hAnsi="Times New Roman"/>
          <w:sz w:val="21"/>
          <w:szCs w:val="21"/>
        </w:rPr>
        <w:t>,</w:t>
      </w:r>
      <w:r w:rsidRPr="0032066E">
        <w:rPr>
          <w:rFonts w:ascii="Times New Roman" w:hAnsi="Times New Roman"/>
          <w:sz w:val="21"/>
          <w:szCs w:val="21"/>
        </w:rPr>
        <w:t xml:space="preserve"> в котор</w:t>
      </w:r>
      <w:r w:rsidR="00407957">
        <w:rPr>
          <w:rFonts w:ascii="Times New Roman" w:hAnsi="Times New Roman"/>
          <w:sz w:val="21"/>
          <w:szCs w:val="21"/>
        </w:rPr>
        <w:t>ых</w:t>
      </w:r>
      <w:r w:rsidRPr="0032066E">
        <w:rPr>
          <w:rFonts w:ascii="Times New Roman" w:hAnsi="Times New Roman"/>
          <w:sz w:val="21"/>
          <w:szCs w:val="21"/>
        </w:rPr>
        <w:t xml:space="preserve"> недостатков не выявлено, считаются исполненными. Эта часть </w:t>
      </w:r>
      <w:r w:rsidR="00472FEA">
        <w:rPr>
          <w:rFonts w:ascii="Times New Roman" w:hAnsi="Times New Roman"/>
          <w:sz w:val="21"/>
          <w:szCs w:val="21"/>
        </w:rPr>
        <w:t>Программных лицензий</w:t>
      </w:r>
      <w:r w:rsidR="00472FEA" w:rsidRPr="0032066E" w:rsidDel="00472FEA">
        <w:rPr>
          <w:rFonts w:ascii="Times New Roman" w:hAnsi="Times New Roman"/>
          <w:sz w:val="21"/>
          <w:szCs w:val="21"/>
        </w:rPr>
        <w:t xml:space="preserve"> </w:t>
      </w:r>
      <w:r w:rsidRPr="0032066E">
        <w:rPr>
          <w:rFonts w:ascii="Times New Roman" w:hAnsi="Times New Roman"/>
          <w:sz w:val="21"/>
          <w:szCs w:val="21"/>
        </w:rPr>
        <w:t xml:space="preserve">подлежит оплате в порядке, предусмотренном соответствующим Приложением к Договору. Исполнитель обязан предоставить Заказчику </w:t>
      </w:r>
      <w:r w:rsidR="00AC0D11">
        <w:rPr>
          <w:rFonts w:ascii="Times New Roman" w:hAnsi="Times New Roman"/>
          <w:sz w:val="21"/>
          <w:szCs w:val="21"/>
        </w:rPr>
        <w:t xml:space="preserve">Акт </w:t>
      </w:r>
      <w:r w:rsidR="00AC0D11" w:rsidRPr="009B618A">
        <w:rPr>
          <w:snapToGrid w:val="0"/>
          <w:sz w:val="21"/>
          <w:szCs w:val="21"/>
        </w:rPr>
        <w:t>приемки-передачи ПО</w:t>
      </w:r>
      <w:r w:rsidRPr="0032066E">
        <w:rPr>
          <w:rFonts w:ascii="Times New Roman" w:hAnsi="Times New Roman"/>
          <w:sz w:val="21"/>
          <w:szCs w:val="21"/>
        </w:rPr>
        <w:t xml:space="preserve"> на принят</w:t>
      </w:r>
      <w:r w:rsidR="002A5532">
        <w:rPr>
          <w:rFonts w:ascii="Times New Roman" w:hAnsi="Times New Roman"/>
          <w:sz w:val="21"/>
          <w:szCs w:val="21"/>
        </w:rPr>
        <w:t>ые</w:t>
      </w:r>
      <w:r w:rsidRPr="0032066E">
        <w:rPr>
          <w:rFonts w:ascii="Times New Roman" w:hAnsi="Times New Roman"/>
          <w:sz w:val="21"/>
          <w:szCs w:val="21"/>
        </w:rPr>
        <w:t xml:space="preserve"> </w:t>
      </w:r>
      <w:r w:rsidR="00472FEA">
        <w:rPr>
          <w:rFonts w:ascii="Times New Roman" w:hAnsi="Times New Roman"/>
          <w:sz w:val="21"/>
          <w:szCs w:val="21"/>
        </w:rPr>
        <w:t>Программны</w:t>
      </w:r>
      <w:r w:rsidR="002A5532">
        <w:rPr>
          <w:rFonts w:ascii="Times New Roman" w:hAnsi="Times New Roman"/>
          <w:sz w:val="21"/>
          <w:szCs w:val="21"/>
        </w:rPr>
        <w:t>е</w:t>
      </w:r>
      <w:r w:rsidR="00472FEA">
        <w:rPr>
          <w:rFonts w:ascii="Times New Roman" w:hAnsi="Times New Roman"/>
          <w:sz w:val="21"/>
          <w:szCs w:val="21"/>
        </w:rPr>
        <w:t xml:space="preserve"> лицензи</w:t>
      </w:r>
      <w:r w:rsidR="002A5532">
        <w:rPr>
          <w:rFonts w:ascii="Times New Roman" w:hAnsi="Times New Roman"/>
          <w:sz w:val="21"/>
          <w:szCs w:val="21"/>
        </w:rPr>
        <w:t xml:space="preserve">и </w:t>
      </w:r>
      <w:r w:rsidR="00B4796E" w:rsidRPr="0032066E">
        <w:rPr>
          <w:rFonts w:ascii="Times New Roman" w:hAnsi="Times New Roman"/>
          <w:sz w:val="21"/>
          <w:szCs w:val="21"/>
        </w:rPr>
        <w:t>(</w:t>
      </w:r>
      <w:r w:rsidRPr="0032066E">
        <w:rPr>
          <w:rFonts w:ascii="Times New Roman" w:hAnsi="Times New Roman"/>
          <w:sz w:val="21"/>
          <w:szCs w:val="21"/>
        </w:rPr>
        <w:t xml:space="preserve">с пометкой «взамен </w:t>
      </w:r>
      <w:r w:rsidR="00BB00D3">
        <w:rPr>
          <w:rFonts w:ascii="Times New Roman" w:hAnsi="Times New Roman"/>
          <w:sz w:val="21"/>
          <w:szCs w:val="21"/>
        </w:rPr>
        <w:t>акта приемки-передачи</w:t>
      </w:r>
      <w:r w:rsidRPr="0032066E">
        <w:rPr>
          <w:rFonts w:ascii="Times New Roman" w:hAnsi="Times New Roman"/>
          <w:sz w:val="21"/>
          <w:szCs w:val="21"/>
        </w:rPr>
        <w:t xml:space="preserve"> № ХХ»).  </w:t>
      </w:r>
    </w:p>
    <w:p w14:paraId="3A57DEEE" w14:textId="2F402320" w:rsidR="00504842" w:rsidRPr="00A667CC" w:rsidRDefault="00504842" w:rsidP="00C5277C">
      <w:pPr>
        <w:pStyle w:val="ParName"/>
        <w:numPr>
          <w:ilvl w:val="1"/>
          <w:numId w:val="10"/>
        </w:numPr>
        <w:tabs>
          <w:tab w:val="left" w:pos="0"/>
        </w:tabs>
        <w:spacing w:before="0" w:after="0"/>
        <w:ind w:left="567" w:hanging="567"/>
        <w:jc w:val="both"/>
        <w:rPr>
          <w:rFonts w:ascii="Times New Roman" w:hAnsi="Times New Roman"/>
          <w:sz w:val="21"/>
          <w:szCs w:val="21"/>
          <w:lang w:eastAsia="ar-SA"/>
        </w:rPr>
      </w:pPr>
      <w:r w:rsidRPr="0032066E">
        <w:rPr>
          <w:rFonts w:ascii="Times New Roman" w:hAnsi="Times New Roman"/>
          <w:sz w:val="21"/>
          <w:szCs w:val="21"/>
        </w:rPr>
        <w:t xml:space="preserve">Порядок и необходимость предоставления Документации Стороны вправе согласовать в соответствующем Приложении к Договору. В случае предоставления Документации ее стоимость включается в цену </w:t>
      </w:r>
      <w:r w:rsidR="00472FEA">
        <w:rPr>
          <w:rFonts w:ascii="Times New Roman" w:hAnsi="Times New Roman"/>
          <w:sz w:val="21"/>
          <w:szCs w:val="21"/>
        </w:rPr>
        <w:t>Программных лицензий</w:t>
      </w:r>
      <w:r w:rsidRPr="0032066E">
        <w:rPr>
          <w:rFonts w:ascii="Times New Roman" w:hAnsi="Times New Roman"/>
          <w:sz w:val="21"/>
          <w:szCs w:val="21"/>
        </w:rPr>
        <w:t>. Исполнитель и Заказчик определяют и согласовывают в письменном виде необходимость и порядок предоставления русскоязычного перевода, в том числе порядок возмещений расходов</w:t>
      </w:r>
      <w:r w:rsidRPr="00A667CC">
        <w:rPr>
          <w:rFonts w:ascii="Times New Roman" w:hAnsi="Times New Roman"/>
          <w:bCs/>
          <w:sz w:val="21"/>
          <w:szCs w:val="21"/>
        </w:rPr>
        <w:t xml:space="preserve"> на его изготовление. При этом Стороны пришли к соглашению, что версия англоязычной Документации имеет преимущественную силу над версией, составленной на русском языке. </w:t>
      </w:r>
    </w:p>
    <w:p w14:paraId="58102B63" w14:textId="77777777" w:rsidR="00504842" w:rsidRPr="00A667CC" w:rsidRDefault="00504842" w:rsidP="00504842">
      <w:pPr>
        <w:pStyle w:val="af4"/>
        <w:ind w:left="360"/>
        <w:rPr>
          <w:b/>
          <w:sz w:val="21"/>
          <w:szCs w:val="21"/>
          <w:lang w:val="ru-RU"/>
        </w:rPr>
      </w:pPr>
    </w:p>
    <w:p w14:paraId="7F5D4BBA" w14:textId="77777777" w:rsidR="00504842" w:rsidRPr="00A667CC" w:rsidRDefault="00504842" w:rsidP="007E68E3">
      <w:pPr>
        <w:numPr>
          <w:ilvl w:val="0"/>
          <w:numId w:val="6"/>
        </w:numPr>
        <w:ind w:firstLine="0"/>
        <w:jc w:val="center"/>
        <w:rPr>
          <w:b/>
          <w:sz w:val="21"/>
          <w:szCs w:val="21"/>
          <w:lang w:val="ru-RU"/>
        </w:rPr>
      </w:pPr>
      <w:r w:rsidRPr="00A667CC">
        <w:rPr>
          <w:b/>
          <w:sz w:val="21"/>
          <w:szCs w:val="21"/>
          <w:lang w:val="ru-RU"/>
        </w:rPr>
        <w:t>ПРАВА НА ПРОГРАММНОЕ ОБЕСПЕЧЕНИЕ</w:t>
      </w:r>
    </w:p>
    <w:p w14:paraId="392F2BD0" w14:textId="77777777" w:rsidR="007E68E3" w:rsidRPr="00A667CC" w:rsidRDefault="00504842" w:rsidP="00C5277C">
      <w:pPr>
        <w:numPr>
          <w:ilvl w:val="1"/>
          <w:numId w:val="11"/>
        </w:numPr>
        <w:shd w:val="clear" w:color="auto" w:fill="FFFFFF"/>
        <w:ind w:left="567" w:hanging="567"/>
        <w:jc w:val="both"/>
        <w:rPr>
          <w:b/>
          <w:bCs/>
          <w:sz w:val="21"/>
          <w:szCs w:val="21"/>
          <w:lang w:val="ru-RU"/>
        </w:rPr>
      </w:pPr>
      <w:r w:rsidRPr="00A667CC">
        <w:rPr>
          <w:sz w:val="21"/>
          <w:szCs w:val="21"/>
          <w:lang w:val="ru-RU"/>
        </w:rPr>
        <w:t xml:space="preserve">Исполнитель настоящим передает Заказчику на </w:t>
      </w:r>
      <w:r w:rsidRPr="00E44DE7">
        <w:rPr>
          <w:sz w:val="21"/>
          <w:szCs w:val="21"/>
          <w:lang w:val="ru-RU"/>
        </w:rPr>
        <w:t>неограниченное время</w:t>
      </w:r>
      <w:r w:rsidRPr="00A667CC">
        <w:rPr>
          <w:sz w:val="21"/>
          <w:szCs w:val="21"/>
          <w:lang w:val="ru-RU"/>
        </w:rPr>
        <w:t xml:space="preserve"> неисключительное, непередаваемое право на использование Программного Обеспечения, а также любые его обновления (далее – «ПО»), входящего в состав </w:t>
      </w:r>
      <w:r w:rsidR="00472FEA" w:rsidRPr="00A755CC">
        <w:rPr>
          <w:sz w:val="21"/>
          <w:szCs w:val="21"/>
          <w:lang w:val="ru-RU"/>
        </w:rPr>
        <w:t>Программных лицензий</w:t>
      </w:r>
      <w:r w:rsidRPr="00A667CC">
        <w:rPr>
          <w:sz w:val="21"/>
          <w:szCs w:val="21"/>
          <w:lang w:val="ru-RU"/>
        </w:rPr>
        <w:t>, на территории Российской Федерации и за ее пределами. Заказчик может передать третьему лицу право на использование ПО (полностью или в части) в объеме, полученном от Исполнителя, только с передачей права</w:t>
      </w:r>
      <w:r w:rsidR="007E68E3" w:rsidRPr="00A667CC">
        <w:rPr>
          <w:sz w:val="21"/>
          <w:szCs w:val="21"/>
          <w:lang w:val="ru-RU"/>
        </w:rPr>
        <w:t xml:space="preserve"> собственности на </w:t>
      </w:r>
      <w:r w:rsidR="00FB2A8B">
        <w:rPr>
          <w:sz w:val="21"/>
          <w:szCs w:val="21"/>
          <w:lang w:val="ru-RU"/>
        </w:rPr>
        <w:t>Систему</w:t>
      </w:r>
      <w:r w:rsidR="00C72791">
        <w:rPr>
          <w:sz w:val="21"/>
          <w:szCs w:val="21"/>
          <w:lang w:val="ru-RU"/>
        </w:rPr>
        <w:t xml:space="preserve"> контакт центра</w:t>
      </w:r>
      <w:r w:rsidR="007E68E3" w:rsidRPr="00A667CC">
        <w:rPr>
          <w:sz w:val="21"/>
          <w:szCs w:val="21"/>
          <w:lang w:val="ru-RU"/>
        </w:rPr>
        <w:t>.</w:t>
      </w:r>
    </w:p>
    <w:p w14:paraId="61B08D2C" w14:textId="77777777" w:rsidR="00504842" w:rsidRPr="00A667CC" w:rsidRDefault="00504842" w:rsidP="00C5277C">
      <w:pPr>
        <w:numPr>
          <w:ilvl w:val="1"/>
          <w:numId w:val="11"/>
        </w:numPr>
        <w:shd w:val="clear" w:color="auto" w:fill="FFFFFF"/>
        <w:ind w:left="567" w:hanging="567"/>
        <w:jc w:val="both"/>
        <w:rPr>
          <w:b/>
          <w:bCs/>
          <w:sz w:val="21"/>
          <w:szCs w:val="21"/>
          <w:lang w:val="ru-RU"/>
        </w:rPr>
      </w:pPr>
      <w:r w:rsidRPr="00A667CC">
        <w:rPr>
          <w:sz w:val="21"/>
          <w:szCs w:val="21"/>
          <w:lang w:val="ru-RU"/>
        </w:rPr>
        <w:t>Заказчик не имеет права распространять ПО.</w:t>
      </w:r>
    </w:p>
    <w:p w14:paraId="4D24BD2E" w14:textId="77777777" w:rsidR="00504842" w:rsidRPr="001E7FE2" w:rsidRDefault="00504842" w:rsidP="00C5277C">
      <w:pPr>
        <w:numPr>
          <w:ilvl w:val="1"/>
          <w:numId w:val="11"/>
        </w:numPr>
        <w:shd w:val="clear" w:color="auto" w:fill="FFFFFF"/>
        <w:ind w:left="567" w:hanging="567"/>
        <w:jc w:val="both"/>
        <w:rPr>
          <w:b/>
          <w:bCs/>
          <w:sz w:val="21"/>
          <w:szCs w:val="21"/>
          <w:lang w:val="ru-RU"/>
        </w:rPr>
      </w:pPr>
      <w:r w:rsidRPr="00A667CC">
        <w:rPr>
          <w:sz w:val="21"/>
          <w:szCs w:val="21"/>
          <w:lang w:val="ru-RU"/>
        </w:rPr>
        <w:t>ПО является самостоятельным материальным активом</w:t>
      </w:r>
      <w:r w:rsidR="00A755CC">
        <w:rPr>
          <w:sz w:val="21"/>
          <w:szCs w:val="21"/>
          <w:lang w:val="ru-RU"/>
        </w:rPr>
        <w:t>,</w:t>
      </w:r>
      <w:r w:rsidR="001E7FE2">
        <w:rPr>
          <w:sz w:val="21"/>
          <w:szCs w:val="21"/>
          <w:lang w:val="ru-RU"/>
        </w:rPr>
        <w:t xml:space="preserve"> </w:t>
      </w:r>
      <w:r w:rsidRPr="00A667CC">
        <w:rPr>
          <w:sz w:val="21"/>
          <w:szCs w:val="21"/>
          <w:lang w:val="ru-RU"/>
        </w:rPr>
        <w:t>использ</w:t>
      </w:r>
      <w:r w:rsidR="004F6A45">
        <w:rPr>
          <w:sz w:val="21"/>
          <w:szCs w:val="21"/>
          <w:lang w:val="ru-RU"/>
        </w:rPr>
        <w:t>уется</w:t>
      </w:r>
      <w:r w:rsidRPr="00A667CC">
        <w:rPr>
          <w:sz w:val="21"/>
          <w:szCs w:val="21"/>
          <w:lang w:val="ru-RU"/>
        </w:rPr>
        <w:t xml:space="preserve"> исключительно в составе </w:t>
      </w:r>
      <w:r w:rsidR="00FB2A8B">
        <w:rPr>
          <w:sz w:val="21"/>
          <w:szCs w:val="21"/>
          <w:lang w:val="ru-RU"/>
        </w:rPr>
        <w:t>Системы</w:t>
      </w:r>
      <w:r w:rsidR="002A0094">
        <w:rPr>
          <w:sz w:val="21"/>
          <w:szCs w:val="21"/>
          <w:lang w:val="ru-RU"/>
        </w:rPr>
        <w:t xml:space="preserve"> контакт центра Заказчика</w:t>
      </w:r>
      <w:r w:rsidR="004F6A45">
        <w:rPr>
          <w:sz w:val="21"/>
          <w:szCs w:val="21"/>
          <w:lang w:val="ru-RU"/>
        </w:rPr>
        <w:t>.</w:t>
      </w:r>
    </w:p>
    <w:p w14:paraId="157A72A4" w14:textId="77777777" w:rsidR="00504842" w:rsidRPr="00823701" w:rsidRDefault="00504842" w:rsidP="00C5277C">
      <w:pPr>
        <w:numPr>
          <w:ilvl w:val="1"/>
          <w:numId w:val="11"/>
        </w:numPr>
        <w:shd w:val="clear" w:color="auto" w:fill="FFFFFF"/>
        <w:ind w:left="567" w:hanging="567"/>
        <w:jc w:val="both"/>
        <w:rPr>
          <w:b/>
          <w:bCs/>
          <w:sz w:val="21"/>
          <w:szCs w:val="21"/>
          <w:lang w:val="ru-RU"/>
        </w:rPr>
      </w:pPr>
      <w:r w:rsidRPr="00823701">
        <w:rPr>
          <w:bCs/>
          <w:sz w:val="21"/>
          <w:szCs w:val="21"/>
          <w:lang w:val="ru-RU"/>
        </w:rPr>
        <w:t>Во исполнение вышеизложенного, Заказчик:</w:t>
      </w:r>
    </w:p>
    <w:p w14:paraId="158CCAC2" w14:textId="77777777" w:rsidR="00504842" w:rsidRPr="00A667CC" w:rsidRDefault="00504842" w:rsidP="00C5277C">
      <w:pPr>
        <w:numPr>
          <w:ilvl w:val="0"/>
          <w:numId w:val="7"/>
        </w:numPr>
        <w:tabs>
          <w:tab w:val="clear" w:pos="720"/>
          <w:tab w:val="left" w:pos="1134"/>
        </w:tabs>
        <w:suppressAutoHyphens/>
        <w:ind w:left="567" w:firstLine="0"/>
        <w:jc w:val="both"/>
        <w:rPr>
          <w:b/>
          <w:bCs/>
          <w:sz w:val="21"/>
          <w:szCs w:val="21"/>
          <w:lang w:val="ru-RU"/>
        </w:rPr>
      </w:pPr>
      <w:r w:rsidRPr="00A667CC">
        <w:rPr>
          <w:sz w:val="21"/>
          <w:szCs w:val="21"/>
          <w:lang w:val="ru-RU"/>
        </w:rPr>
        <w:lastRenderedPageBreak/>
        <w:t xml:space="preserve">не будет предоставлять или делать доступными ПО или документацию, предоставляемую Исполнителем, или какие-либо части или аспекты таковых (включая любые методы или концепции, использованные либо выраженные в них) каким бы то ни было лицам, кроме тех своих </w:t>
      </w:r>
      <w:r w:rsidR="00823701">
        <w:rPr>
          <w:sz w:val="21"/>
          <w:szCs w:val="21"/>
          <w:lang w:val="ru-RU"/>
        </w:rPr>
        <w:t>Работни</w:t>
      </w:r>
      <w:r w:rsidRPr="00A667CC">
        <w:rPr>
          <w:sz w:val="21"/>
          <w:szCs w:val="21"/>
          <w:lang w:val="ru-RU"/>
        </w:rPr>
        <w:t>ков, которым это «необходимо знать»;</w:t>
      </w:r>
    </w:p>
    <w:p w14:paraId="554B2B66" w14:textId="77777777" w:rsidR="00504842" w:rsidRPr="00A667CC" w:rsidRDefault="00504842" w:rsidP="00C5277C">
      <w:pPr>
        <w:numPr>
          <w:ilvl w:val="0"/>
          <w:numId w:val="7"/>
        </w:numPr>
        <w:tabs>
          <w:tab w:val="clear" w:pos="720"/>
          <w:tab w:val="left" w:pos="1134"/>
        </w:tabs>
        <w:suppressAutoHyphens/>
        <w:ind w:left="567" w:firstLine="0"/>
        <w:jc w:val="both"/>
        <w:rPr>
          <w:b/>
          <w:bCs/>
          <w:sz w:val="21"/>
          <w:szCs w:val="21"/>
          <w:lang w:val="ru-RU"/>
        </w:rPr>
      </w:pPr>
      <w:r w:rsidRPr="00A667CC">
        <w:rPr>
          <w:sz w:val="21"/>
          <w:szCs w:val="21"/>
          <w:lang w:val="ru-RU"/>
        </w:rPr>
        <w:t xml:space="preserve">не будет копировать ПО или </w:t>
      </w:r>
      <w:r w:rsidR="00E91F26" w:rsidRPr="00A667CC">
        <w:rPr>
          <w:sz w:val="21"/>
          <w:szCs w:val="21"/>
          <w:lang w:val="ru-RU"/>
        </w:rPr>
        <w:t>Документацию,</w:t>
      </w:r>
      <w:r w:rsidRPr="00A667CC">
        <w:rPr>
          <w:sz w:val="21"/>
          <w:szCs w:val="21"/>
          <w:lang w:val="ru-RU"/>
        </w:rPr>
        <w:t xml:space="preserve"> или их какие-либо части, за исключением в целях архивного резервирования;</w:t>
      </w:r>
    </w:p>
    <w:p w14:paraId="3FCCC75D" w14:textId="77777777" w:rsidR="00504842" w:rsidRPr="00A667CC" w:rsidRDefault="00504842" w:rsidP="00C5277C">
      <w:pPr>
        <w:numPr>
          <w:ilvl w:val="0"/>
          <w:numId w:val="7"/>
        </w:numPr>
        <w:tabs>
          <w:tab w:val="clear" w:pos="720"/>
          <w:tab w:val="left" w:pos="1134"/>
        </w:tabs>
        <w:suppressAutoHyphens/>
        <w:ind w:left="567" w:firstLine="0"/>
        <w:jc w:val="both"/>
        <w:rPr>
          <w:b/>
          <w:bCs/>
          <w:sz w:val="21"/>
          <w:szCs w:val="21"/>
          <w:lang w:val="ru-RU"/>
        </w:rPr>
      </w:pPr>
      <w:r w:rsidRPr="00A667CC">
        <w:rPr>
          <w:sz w:val="21"/>
          <w:szCs w:val="21"/>
          <w:lang w:val="ru-RU"/>
        </w:rPr>
        <w:t>при создании вышеупомянутых разрешенных копий будет переносить на копию/копии все сведения об авторских правах или иные маркировки, имеющиеся на ПО или Документации;</w:t>
      </w:r>
    </w:p>
    <w:p w14:paraId="2E09166D" w14:textId="77777777" w:rsidR="00504842" w:rsidRPr="00A667CC" w:rsidRDefault="00504842" w:rsidP="00C5277C">
      <w:pPr>
        <w:numPr>
          <w:ilvl w:val="0"/>
          <w:numId w:val="7"/>
        </w:numPr>
        <w:tabs>
          <w:tab w:val="clear" w:pos="720"/>
          <w:tab w:val="left" w:pos="1134"/>
        </w:tabs>
        <w:suppressAutoHyphens/>
        <w:ind w:left="567" w:firstLine="0"/>
        <w:jc w:val="both"/>
        <w:rPr>
          <w:b/>
          <w:bCs/>
          <w:sz w:val="21"/>
          <w:szCs w:val="21"/>
          <w:lang w:val="ru-RU"/>
        </w:rPr>
      </w:pPr>
      <w:r w:rsidRPr="00A667CC">
        <w:rPr>
          <w:sz w:val="21"/>
          <w:szCs w:val="21"/>
          <w:lang w:val="ru-RU"/>
        </w:rPr>
        <w:t>не будет модифицировать, переводить, адаптировать, реорганизовывать, исправлять ошибки или вносить какие-либо иные изменения в ПО или Документацию.</w:t>
      </w:r>
    </w:p>
    <w:p w14:paraId="2DAE0CB2" w14:textId="77777777" w:rsidR="00504842" w:rsidRPr="00A667CC" w:rsidRDefault="00504842" w:rsidP="00C5277C">
      <w:pPr>
        <w:numPr>
          <w:ilvl w:val="1"/>
          <w:numId w:val="11"/>
        </w:numPr>
        <w:shd w:val="clear" w:color="auto" w:fill="FFFFFF"/>
        <w:ind w:left="567" w:hanging="567"/>
        <w:jc w:val="both"/>
        <w:rPr>
          <w:b/>
          <w:bCs/>
          <w:sz w:val="21"/>
          <w:szCs w:val="21"/>
          <w:lang w:val="ru-RU"/>
        </w:rPr>
      </w:pPr>
      <w:r w:rsidRPr="00A667CC">
        <w:rPr>
          <w:bCs/>
          <w:sz w:val="21"/>
          <w:szCs w:val="21"/>
          <w:lang w:val="ru-RU"/>
        </w:rPr>
        <w:t>Обязательства, принимаемые на себя Заказчиком в рамках настоящей статьи, будут действовать и после расторжения или истечения срока действия Договора по любым основаниям.</w:t>
      </w:r>
    </w:p>
    <w:p w14:paraId="0929CBE1" w14:textId="77777777" w:rsidR="00504842" w:rsidRPr="00A667CC" w:rsidRDefault="00504842" w:rsidP="00C5277C">
      <w:pPr>
        <w:numPr>
          <w:ilvl w:val="1"/>
          <w:numId w:val="11"/>
        </w:numPr>
        <w:shd w:val="clear" w:color="auto" w:fill="FFFFFF"/>
        <w:ind w:left="567" w:hanging="567"/>
        <w:jc w:val="both"/>
        <w:rPr>
          <w:b/>
          <w:bCs/>
          <w:sz w:val="21"/>
          <w:szCs w:val="21"/>
          <w:lang w:val="ru-RU"/>
        </w:rPr>
      </w:pPr>
      <w:r w:rsidRPr="00A667CC">
        <w:rPr>
          <w:bCs/>
          <w:sz w:val="21"/>
          <w:szCs w:val="21"/>
          <w:lang w:val="ru-RU"/>
        </w:rPr>
        <w:t xml:space="preserve">Заказчик имеет право без последующего согласия Исполнителя передать </w:t>
      </w:r>
      <w:r w:rsidR="00FB2A8B">
        <w:rPr>
          <w:sz w:val="21"/>
          <w:szCs w:val="21"/>
          <w:lang w:val="ru-RU"/>
        </w:rPr>
        <w:t>Систему</w:t>
      </w:r>
      <w:r w:rsidR="002A0094">
        <w:rPr>
          <w:sz w:val="21"/>
          <w:szCs w:val="21"/>
          <w:lang w:val="ru-RU"/>
        </w:rPr>
        <w:t xml:space="preserve"> контакт центра </w:t>
      </w:r>
      <w:r w:rsidR="00B4796E">
        <w:rPr>
          <w:sz w:val="21"/>
          <w:szCs w:val="21"/>
          <w:lang w:val="ru-RU"/>
        </w:rPr>
        <w:t>Заказчика</w:t>
      </w:r>
      <w:r w:rsidR="00B4796E" w:rsidRPr="00A667CC" w:rsidDel="002A0094">
        <w:rPr>
          <w:bCs/>
          <w:sz w:val="21"/>
          <w:szCs w:val="21"/>
          <w:lang w:val="ru-RU"/>
        </w:rPr>
        <w:t xml:space="preserve"> </w:t>
      </w:r>
      <w:r w:rsidR="00B4796E" w:rsidRPr="00A667CC">
        <w:rPr>
          <w:bCs/>
          <w:sz w:val="21"/>
          <w:szCs w:val="21"/>
          <w:lang w:val="ru-RU"/>
        </w:rPr>
        <w:t>со</w:t>
      </w:r>
      <w:r w:rsidRPr="00A667CC">
        <w:rPr>
          <w:bCs/>
          <w:sz w:val="21"/>
          <w:szCs w:val="21"/>
          <w:lang w:val="ru-RU"/>
        </w:rPr>
        <w:t xml:space="preserve"> встроенным </w:t>
      </w:r>
      <w:r w:rsidR="007F00B7">
        <w:rPr>
          <w:sz w:val="21"/>
          <w:szCs w:val="21"/>
          <w:lang w:val="ru-RU"/>
        </w:rPr>
        <w:t>ПО</w:t>
      </w:r>
      <w:r w:rsidRPr="00A667CC">
        <w:rPr>
          <w:bCs/>
          <w:sz w:val="21"/>
          <w:szCs w:val="21"/>
          <w:lang w:val="ru-RU"/>
        </w:rPr>
        <w:t xml:space="preserve">, являющимся его неотъемлемой частью и используемое исключительно в составе </w:t>
      </w:r>
      <w:r w:rsidR="00FB2A8B">
        <w:rPr>
          <w:bCs/>
          <w:sz w:val="21"/>
          <w:szCs w:val="21"/>
          <w:lang w:val="ru-RU"/>
        </w:rPr>
        <w:t>Системы</w:t>
      </w:r>
      <w:r w:rsidRPr="00A667CC">
        <w:rPr>
          <w:bCs/>
          <w:sz w:val="21"/>
          <w:szCs w:val="21"/>
          <w:lang w:val="ru-RU"/>
        </w:rPr>
        <w:t>, третьей стороне, при условии, что третья сторона соглашается в письменной форме безусловно и в полном объеме выполнять условия настоящей статьи.</w:t>
      </w:r>
    </w:p>
    <w:p w14:paraId="237F2798" w14:textId="77777777" w:rsidR="00504842" w:rsidRPr="00A667CC" w:rsidRDefault="00504842" w:rsidP="00504842">
      <w:pPr>
        <w:pStyle w:val="af4"/>
        <w:ind w:left="360"/>
        <w:rPr>
          <w:b/>
          <w:sz w:val="21"/>
          <w:szCs w:val="21"/>
          <w:lang w:val="ru-RU"/>
        </w:rPr>
      </w:pPr>
    </w:p>
    <w:p w14:paraId="601EB62D" w14:textId="77777777" w:rsidR="00504842" w:rsidRPr="00A667CC" w:rsidRDefault="00D9036F" w:rsidP="007E68E3">
      <w:pPr>
        <w:numPr>
          <w:ilvl w:val="0"/>
          <w:numId w:val="6"/>
        </w:numPr>
        <w:ind w:firstLine="0"/>
        <w:jc w:val="center"/>
        <w:rPr>
          <w:b/>
          <w:sz w:val="21"/>
          <w:szCs w:val="21"/>
          <w:lang w:val="ru-RU"/>
        </w:rPr>
      </w:pPr>
      <w:r w:rsidRPr="00A667CC">
        <w:rPr>
          <w:b/>
          <w:sz w:val="21"/>
          <w:szCs w:val="21"/>
          <w:lang w:val="ru-RU"/>
        </w:rPr>
        <w:t xml:space="preserve">СРОКИ И </w:t>
      </w:r>
      <w:r w:rsidR="00504842" w:rsidRPr="00A667CC">
        <w:rPr>
          <w:b/>
          <w:sz w:val="21"/>
          <w:szCs w:val="21"/>
          <w:lang w:val="ru-RU"/>
        </w:rPr>
        <w:t xml:space="preserve">ПОРЯДОК ВЫПОЛНЕНИЯ </w:t>
      </w:r>
      <w:r w:rsidR="002A5532">
        <w:rPr>
          <w:b/>
          <w:sz w:val="21"/>
          <w:szCs w:val="21"/>
          <w:lang w:val="ru-RU"/>
        </w:rPr>
        <w:t>РАБОТ</w:t>
      </w:r>
    </w:p>
    <w:p w14:paraId="153FD2E3"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Исполнитель обязан приступить к выполнению </w:t>
      </w:r>
      <w:r w:rsidR="001650AC">
        <w:rPr>
          <w:sz w:val="21"/>
          <w:szCs w:val="21"/>
          <w:lang w:val="ru-RU"/>
        </w:rPr>
        <w:t>Работ</w:t>
      </w:r>
      <w:r w:rsidRPr="00A667CC">
        <w:rPr>
          <w:sz w:val="21"/>
          <w:szCs w:val="21"/>
          <w:lang w:val="ru-RU"/>
        </w:rPr>
        <w:t xml:space="preserve"> в течение </w:t>
      </w:r>
      <w:r w:rsidRPr="00E44DE7">
        <w:rPr>
          <w:sz w:val="21"/>
          <w:szCs w:val="21"/>
          <w:lang w:val="ru-RU"/>
        </w:rPr>
        <w:t>10</w:t>
      </w:r>
      <w:r w:rsidRPr="00A667CC">
        <w:rPr>
          <w:sz w:val="21"/>
          <w:szCs w:val="21"/>
          <w:lang w:val="ru-RU"/>
        </w:rPr>
        <w:t xml:space="preserve"> рабочих дней от даты </w:t>
      </w:r>
      <w:r w:rsidR="00DD5B5C" w:rsidRPr="00A667CC">
        <w:rPr>
          <w:sz w:val="21"/>
          <w:szCs w:val="21"/>
          <w:lang w:val="ru-RU"/>
        </w:rPr>
        <w:t xml:space="preserve">поставки </w:t>
      </w:r>
      <w:r w:rsidR="002A0094">
        <w:rPr>
          <w:sz w:val="21"/>
          <w:szCs w:val="21"/>
          <w:lang w:val="ru-RU"/>
        </w:rPr>
        <w:t>Программных лицензий</w:t>
      </w:r>
      <w:r w:rsidR="00DD5B5C" w:rsidRPr="00A667CC">
        <w:rPr>
          <w:sz w:val="21"/>
          <w:szCs w:val="21"/>
          <w:lang w:val="ru-RU"/>
        </w:rPr>
        <w:t>.</w:t>
      </w:r>
    </w:p>
    <w:p w14:paraId="4C8A0F94"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Стороны обязаны назначить ответственных представителей </w:t>
      </w:r>
      <w:r w:rsidR="00D66BD2">
        <w:rPr>
          <w:sz w:val="21"/>
          <w:szCs w:val="21"/>
          <w:lang w:val="ru-RU"/>
        </w:rPr>
        <w:t>сторон</w:t>
      </w:r>
      <w:r w:rsidRPr="00A667CC">
        <w:rPr>
          <w:sz w:val="21"/>
          <w:szCs w:val="21"/>
          <w:lang w:val="ru-RU"/>
        </w:rPr>
        <w:t xml:space="preserve">. Контактная информация (ФИО, номера телефонов) ответственных представителей указывается в Приложениях к Договору «Контактная информация». </w:t>
      </w:r>
    </w:p>
    <w:p w14:paraId="678474AF"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Для того, чтобы Исполнитель приступил к выполнению </w:t>
      </w:r>
      <w:r w:rsidR="002A5532">
        <w:rPr>
          <w:sz w:val="21"/>
          <w:szCs w:val="21"/>
          <w:lang w:val="ru-RU"/>
        </w:rPr>
        <w:t>Работ</w:t>
      </w:r>
      <w:r w:rsidR="002A5532" w:rsidRPr="00A667CC">
        <w:rPr>
          <w:sz w:val="21"/>
          <w:szCs w:val="21"/>
          <w:lang w:val="ru-RU"/>
        </w:rPr>
        <w:t xml:space="preserve"> </w:t>
      </w:r>
      <w:r w:rsidRPr="00A667CC">
        <w:rPr>
          <w:sz w:val="21"/>
          <w:szCs w:val="21"/>
          <w:lang w:val="ru-RU"/>
        </w:rPr>
        <w:t xml:space="preserve">в порядке, необходимо соблюдение Заказчиком условий, перечисленных в пунктах </w:t>
      </w:r>
      <w:r w:rsidR="005F7C72" w:rsidRPr="00A667CC">
        <w:rPr>
          <w:sz w:val="21"/>
          <w:szCs w:val="21"/>
          <w:lang w:val="ru-RU"/>
        </w:rPr>
        <w:t>3</w:t>
      </w:r>
      <w:r w:rsidRPr="00A667CC">
        <w:rPr>
          <w:sz w:val="21"/>
          <w:szCs w:val="21"/>
          <w:lang w:val="ru-RU"/>
        </w:rPr>
        <w:t>.2.2 Договора.</w:t>
      </w:r>
    </w:p>
    <w:p w14:paraId="5F7D4832"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В случае неполного исполнения Заказчиком своих обязательств, перечисленных в </w:t>
      </w:r>
      <w:r w:rsidR="005F7C72" w:rsidRPr="00A667CC">
        <w:rPr>
          <w:sz w:val="21"/>
          <w:szCs w:val="21"/>
          <w:lang w:val="ru-RU"/>
        </w:rPr>
        <w:t>3</w:t>
      </w:r>
      <w:r w:rsidRPr="00A667CC">
        <w:rPr>
          <w:sz w:val="21"/>
          <w:szCs w:val="21"/>
          <w:lang w:val="ru-RU"/>
        </w:rPr>
        <w:t xml:space="preserve">.2.2, Договора, а также в случае внесения изменений Заказчиком в согласованное Техническое задание, срок проведения </w:t>
      </w:r>
      <w:r w:rsidR="002A5532">
        <w:rPr>
          <w:sz w:val="21"/>
          <w:szCs w:val="21"/>
          <w:lang w:val="ru-RU"/>
        </w:rPr>
        <w:t>Работ</w:t>
      </w:r>
      <w:r w:rsidR="002A5532" w:rsidRPr="00A667CC">
        <w:rPr>
          <w:sz w:val="21"/>
          <w:szCs w:val="21"/>
          <w:lang w:val="ru-RU"/>
        </w:rPr>
        <w:t xml:space="preserve"> </w:t>
      </w:r>
      <w:r w:rsidRPr="00A667CC">
        <w:rPr>
          <w:sz w:val="21"/>
          <w:szCs w:val="21"/>
          <w:lang w:val="ru-RU"/>
        </w:rPr>
        <w:t xml:space="preserve">увеличивается на время, необходимое Заказчику для выполнения своих обязательств. Все изменения, которые могут привести к увеличению сроков выполнения </w:t>
      </w:r>
      <w:r w:rsidR="002A5532">
        <w:rPr>
          <w:sz w:val="21"/>
          <w:szCs w:val="21"/>
          <w:lang w:val="ru-RU"/>
        </w:rPr>
        <w:t>Работ</w:t>
      </w:r>
      <w:r w:rsidRPr="00A667CC">
        <w:rPr>
          <w:sz w:val="21"/>
          <w:szCs w:val="21"/>
          <w:lang w:val="ru-RU"/>
        </w:rPr>
        <w:t xml:space="preserve"> должны быть письменно согласованы Сторонами. Если Заказчик не соглашается с увеличением сроков выполнения </w:t>
      </w:r>
      <w:r w:rsidR="002A5532">
        <w:rPr>
          <w:sz w:val="21"/>
          <w:szCs w:val="21"/>
          <w:lang w:val="ru-RU"/>
        </w:rPr>
        <w:t>Работ</w:t>
      </w:r>
      <w:r w:rsidRPr="00A667CC">
        <w:rPr>
          <w:sz w:val="21"/>
          <w:szCs w:val="21"/>
          <w:lang w:val="ru-RU"/>
        </w:rPr>
        <w:t xml:space="preserve">, он вправе отказаться от Договора. Выполненная часть </w:t>
      </w:r>
      <w:r w:rsidR="002A5532">
        <w:rPr>
          <w:sz w:val="21"/>
          <w:szCs w:val="21"/>
          <w:lang w:val="ru-RU"/>
        </w:rPr>
        <w:t>Работ</w:t>
      </w:r>
      <w:r w:rsidRPr="00A667CC">
        <w:rPr>
          <w:sz w:val="21"/>
          <w:szCs w:val="21"/>
          <w:lang w:val="ru-RU"/>
        </w:rPr>
        <w:t xml:space="preserve"> и поставленн</w:t>
      </w:r>
      <w:r w:rsidR="00FF0135">
        <w:rPr>
          <w:sz w:val="21"/>
          <w:szCs w:val="21"/>
          <w:lang w:val="ru-RU"/>
        </w:rPr>
        <w:t>ые</w:t>
      </w:r>
      <w:r w:rsidRPr="00A667CC">
        <w:rPr>
          <w:sz w:val="21"/>
          <w:szCs w:val="21"/>
          <w:lang w:val="ru-RU"/>
        </w:rPr>
        <w:t xml:space="preserve"> </w:t>
      </w:r>
      <w:r w:rsidR="00FF0135" w:rsidRPr="00A755CC">
        <w:rPr>
          <w:sz w:val="21"/>
          <w:szCs w:val="21"/>
          <w:lang w:val="ru-RU"/>
        </w:rPr>
        <w:t>Программны</w:t>
      </w:r>
      <w:r w:rsidR="00FF0135">
        <w:rPr>
          <w:sz w:val="21"/>
          <w:szCs w:val="21"/>
          <w:lang w:val="ru-RU"/>
        </w:rPr>
        <w:t>е</w:t>
      </w:r>
      <w:r w:rsidR="00FF0135" w:rsidRPr="00A755CC">
        <w:rPr>
          <w:sz w:val="21"/>
          <w:szCs w:val="21"/>
          <w:lang w:val="ru-RU"/>
        </w:rPr>
        <w:t xml:space="preserve"> лицензи</w:t>
      </w:r>
      <w:r w:rsidR="00FF0135">
        <w:rPr>
          <w:sz w:val="21"/>
          <w:szCs w:val="21"/>
          <w:lang w:val="ru-RU"/>
        </w:rPr>
        <w:t>и</w:t>
      </w:r>
      <w:r w:rsidR="006013FB">
        <w:rPr>
          <w:sz w:val="21"/>
          <w:szCs w:val="21"/>
          <w:lang w:val="ru-RU"/>
        </w:rPr>
        <w:t xml:space="preserve"> </w:t>
      </w:r>
      <w:r w:rsidR="00D1170A" w:rsidRPr="00A667CC">
        <w:rPr>
          <w:sz w:val="21"/>
          <w:szCs w:val="21"/>
          <w:lang w:val="ru-RU"/>
        </w:rPr>
        <w:t>в</w:t>
      </w:r>
      <w:r w:rsidRPr="00A667CC">
        <w:rPr>
          <w:sz w:val="21"/>
          <w:szCs w:val="21"/>
          <w:lang w:val="ru-RU"/>
        </w:rPr>
        <w:t xml:space="preserve"> таком случае подлежат оплате.</w:t>
      </w:r>
    </w:p>
    <w:p w14:paraId="64479235" w14:textId="222EC49B" w:rsidR="00504842" w:rsidRPr="000D15AB"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В случае, если в ходе выполнения </w:t>
      </w:r>
      <w:r w:rsidR="006013FB">
        <w:rPr>
          <w:sz w:val="21"/>
          <w:szCs w:val="21"/>
          <w:lang w:val="ru-RU"/>
        </w:rPr>
        <w:t>Работ</w:t>
      </w:r>
      <w:r w:rsidRPr="00A667CC">
        <w:rPr>
          <w:sz w:val="21"/>
          <w:szCs w:val="21"/>
          <w:lang w:val="ru-RU"/>
        </w:rPr>
        <w:t xml:space="preserve"> потребуется обращение к производителю </w:t>
      </w:r>
      <w:r w:rsidR="00E55EBC">
        <w:rPr>
          <w:sz w:val="21"/>
          <w:szCs w:val="21"/>
          <w:lang w:val="ru-RU"/>
        </w:rPr>
        <w:t>ПО платформы</w:t>
      </w:r>
      <w:r w:rsidR="002A0094">
        <w:rPr>
          <w:sz w:val="21"/>
          <w:szCs w:val="21"/>
          <w:lang w:val="ru-RU"/>
        </w:rPr>
        <w:t xml:space="preserve"> контакт центра Заказчика</w:t>
      </w:r>
      <w:r w:rsidRPr="00A667CC">
        <w:rPr>
          <w:sz w:val="21"/>
          <w:szCs w:val="21"/>
          <w:lang w:val="ru-RU"/>
        </w:rPr>
        <w:t xml:space="preserve">, срок выполнения </w:t>
      </w:r>
      <w:r w:rsidR="006013FB">
        <w:rPr>
          <w:sz w:val="21"/>
          <w:szCs w:val="21"/>
          <w:lang w:val="ru-RU"/>
        </w:rPr>
        <w:t>Работ</w:t>
      </w:r>
      <w:r w:rsidRPr="00A667CC">
        <w:rPr>
          <w:sz w:val="21"/>
          <w:szCs w:val="21"/>
          <w:lang w:val="ru-RU"/>
        </w:rPr>
        <w:t xml:space="preserve"> сдвигается соразмерно срокам такого обращения и получения ответа от производителя. </w:t>
      </w:r>
      <w:r w:rsidR="00D1170A" w:rsidRPr="00B90698">
        <w:rPr>
          <w:sz w:val="21"/>
          <w:szCs w:val="21"/>
          <w:lang w:val="ru-RU"/>
        </w:rPr>
        <w:t>Такой</w:t>
      </w:r>
      <w:r w:rsidR="00D1170A">
        <w:rPr>
          <w:sz w:val="21"/>
          <w:szCs w:val="21"/>
          <w:lang w:val="ru-RU"/>
        </w:rPr>
        <w:t xml:space="preserve"> </w:t>
      </w:r>
      <w:r w:rsidR="00D1170A" w:rsidRPr="00B90698">
        <w:rPr>
          <w:sz w:val="21"/>
          <w:szCs w:val="21"/>
          <w:lang w:val="ru-RU"/>
        </w:rPr>
        <w:t>перенос</w:t>
      </w:r>
      <w:r w:rsidRPr="00B90698">
        <w:rPr>
          <w:sz w:val="21"/>
          <w:szCs w:val="21"/>
          <w:lang w:val="ru-RU"/>
        </w:rPr>
        <w:t xml:space="preserve"> сроков не является просрочкой выполнения.</w:t>
      </w:r>
    </w:p>
    <w:p w14:paraId="28C0F89C"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По согласованию Сторон в Договоре (в Приложениях к нему) могут быть предусмотрены также сроки завершения отдельных этапов </w:t>
      </w:r>
      <w:r w:rsidR="006013FB">
        <w:rPr>
          <w:sz w:val="21"/>
          <w:szCs w:val="21"/>
          <w:lang w:val="ru-RU"/>
        </w:rPr>
        <w:t>Работ</w:t>
      </w:r>
      <w:r w:rsidRPr="00A667CC">
        <w:rPr>
          <w:sz w:val="21"/>
          <w:szCs w:val="21"/>
          <w:lang w:val="ru-RU"/>
        </w:rPr>
        <w:t xml:space="preserve"> (промежуточные сроки).</w:t>
      </w:r>
    </w:p>
    <w:p w14:paraId="0E0E4E18"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Если в Приложениях к Договору не указано иное, Исполнитель самостоятельно принимает решение о способах выполнения </w:t>
      </w:r>
      <w:r w:rsidR="006013FB">
        <w:rPr>
          <w:sz w:val="21"/>
          <w:szCs w:val="21"/>
          <w:lang w:val="ru-RU"/>
        </w:rPr>
        <w:t>Работ</w:t>
      </w:r>
      <w:r w:rsidRPr="00A667CC">
        <w:rPr>
          <w:sz w:val="21"/>
          <w:szCs w:val="21"/>
          <w:lang w:val="ru-RU"/>
        </w:rPr>
        <w:t xml:space="preserve"> и технологических решениях.</w:t>
      </w:r>
    </w:p>
    <w:p w14:paraId="55D6A4E4" w14:textId="77777777" w:rsidR="00504842" w:rsidRPr="00A667CC" w:rsidRDefault="00504842" w:rsidP="00C5277C">
      <w:pPr>
        <w:pStyle w:val="af4"/>
        <w:numPr>
          <w:ilvl w:val="1"/>
          <w:numId w:val="12"/>
        </w:numPr>
        <w:ind w:left="567" w:hanging="567"/>
        <w:jc w:val="both"/>
        <w:rPr>
          <w:sz w:val="21"/>
          <w:szCs w:val="21"/>
          <w:lang w:val="ru-RU"/>
        </w:rPr>
      </w:pPr>
      <w:r w:rsidRPr="00A667CC">
        <w:rPr>
          <w:sz w:val="21"/>
          <w:szCs w:val="21"/>
          <w:lang w:val="ru-RU"/>
        </w:rPr>
        <w:t xml:space="preserve">Возможно досрочное завершение </w:t>
      </w:r>
      <w:r w:rsidR="006013FB">
        <w:rPr>
          <w:sz w:val="21"/>
          <w:szCs w:val="21"/>
          <w:lang w:val="ru-RU"/>
        </w:rPr>
        <w:t>Работ</w:t>
      </w:r>
      <w:r w:rsidRPr="00A667CC">
        <w:rPr>
          <w:sz w:val="21"/>
          <w:szCs w:val="21"/>
          <w:lang w:val="ru-RU"/>
        </w:rPr>
        <w:t xml:space="preserve"> (отдельных этапов).</w:t>
      </w:r>
    </w:p>
    <w:p w14:paraId="2680A52F" w14:textId="77777777" w:rsidR="00504842" w:rsidRPr="00A667CC" w:rsidRDefault="00504842" w:rsidP="00504842">
      <w:pPr>
        <w:pStyle w:val="af4"/>
        <w:ind w:left="360"/>
        <w:rPr>
          <w:b/>
          <w:sz w:val="21"/>
          <w:szCs w:val="21"/>
          <w:lang w:val="ru-RU"/>
        </w:rPr>
      </w:pPr>
    </w:p>
    <w:p w14:paraId="304DB432" w14:textId="77777777" w:rsidR="00504842" w:rsidRPr="00A667CC" w:rsidRDefault="00504842" w:rsidP="007E68E3">
      <w:pPr>
        <w:numPr>
          <w:ilvl w:val="0"/>
          <w:numId w:val="6"/>
        </w:numPr>
        <w:ind w:firstLine="0"/>
        <w:jc w:val="center"/>
        <w:rPr>
          <w:b/>
          <w:sz w:val="21"/>
          <w:szCs w:val="21"/>
          <w:lang w:val="ru-RU"/>
        </w:rPr>
      </w:pPr>
      <w:r w:rsidRPr="00A667CC">
        <w:rPr>
          <w:b/>
          <w:sz w:val="21"/>
          <w:szCs w:val="21"/>
          <w:lang w:val="ru-RU"/>
        </w:rPr>
        <w:t xml:space="preserve">ПОРЯДОК СДАЧИ – ПРИЕМКИ </w:t>
      </w:r>
      <w:r w:rsidR="006013FB">
        <w:rPr>
          <w:b/>
          <w:sz w:val="21"/>
          <w:szCs w:val="21"/>
          <w:lang w:val="ru-RU"/>
        </w:rPr>
        <w:t>РАБОТ</w:t>
      </w:r>
    </w:p>
    <w:p w14:paraId="3006BDE1" w14:textId="659E3004" w:rsidR="00504842" w:rsidRPr="00A667CC" w:rsidRDefault="00504842"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Заказчик обязуется осмотреть и принять результат выполнения </w:t>
      </w:r>
      <w:r w:rsidR="006013FB">
        <w:rPr>
          <w:rFonts w:ascii="Times New Roman" w:hAnsi="Times New Roman"/>
          <w:sz w:val="21"/>
          <w:szCs w:val="21"/>
        </w:rPr>
        <w:t>Работ</w:t>
      </w:r>
      <w:r w:rsidRPr="00A667CC">
        <w:rPr>
          <w:rFonts w:ascii="Times New Roman" w:hAnsi="Times New Roman"/>
          <w:sz w:val="21"/>
          <w:szCs w:val="21"/>
        </w:rPr>
        <w:t xml:space="preserve"> в течение </w:t>
      </w:r>
      <w:r w:rsidR="001F2449" w:rsidRPr="00E55EBC">
        <w:rPr>
          <w:rFonts w:ascii="Times New Roman" w:hAnsi="Times New Roman"/>
          <w:sz w:val="21"/>
          <w:szCs w:val="21"/>
        </w:rPr>
        <w:t>10</w:t>
      </w:r>
      <w:r w:rsidRPr="00E55EBC">
        <w:rPr>
          <w:rFonts w:ascii="Times New Roman" w:hAnsi="Times New Roman"/>
          <w:sz w:val="21"/>
          <w:szCs w:val="21"/>
        </w:rPr>
        <w:t xml:space="preserve"> (</w:t>
      </w:r>
      <w:r w:rsidR="001F2449" w:rsidRPr="00E55EBC">
        <w:rPr>
          <w:rFonts w:ascii="Times New Roman" w:hAnsi="Times New Roman"/>
          <w:sz w:val="21"/>
          <w:szCs w:val="21"/>
        </w:rPr>
        <w:t>десяти</w:t>
      </w:r>
      <w:r w:rsidRPr="00E55EBC">
        <w:rPr>
          <w:rFonts w:ascii="Times New Roman" w:hAnsi="Times New Roman"/>
          <w:sz w:val="21"/>
          <w:szCs w:val="21"/>
        </w:rPr>
        <w:t>)</w:t>
      </w:r>
      <w:r w:rsidRPr="00A667CC">
        <w:rPr>
          <w:rFonts w:ascii="Times New Roman" w:hAnsi="Times New Roman"/>
          <w:sz w:val="21"/>
          <w:szCs w:val="21"/>
        </w:rPr>
        <w:t xml:space="preserve"> рабочих дней с момента получения уведомления о готовности Исполнителя к сдаче – приемке </w:t>
      </w:r>
      <w:r w:rsidR="006013FB">
        <w:rPr>
          <w:rFonts w:ascii="Times New Roman" w:hAnsi="Times New Roman"/>
          <w:sz w:val="21"/>
          <w:szCs w:val="21"/>
        </w:rPr>
        <w:t>Работ</w:t>
      </w:r>
      <w:r w:rsidRPr="00A667CC">
        <w:rPr>
          <w:rFonts w:ascii="Times New Roman" w:hAnsi="Times New Roman"/>
          <w:sz w:val="21"/>
          <w:szCs w:val="21"/>
        </w:rPr>
        <w:t>.</w:t>
      </w:r>
    </w:p>
    <w:p w14:paraId="128A3DEE" w14:textId="077F0C5B" w:rsidR="00504842" w:rsidRPr="00E55EBC" w:rsidRDefault="00504842" w:rsidP="00E55EBC">
      <w:pPr>
        <w:pStyle w:val="ParName"/>
        <w:numPr>
          <w:ilvl w:val="1"/>
          <w:numId w:val="13"/>
        </w:numPr>
        <w:spacing w:before="0" w:after="0"/>
        <w:ind w:left="567" w:hanging="567"/>
        <w:jc w:val="both"/>
        <w:rPr>
          <w:sz w:val="21"/>
          <w:szCs w:val="21"/>
        </w:rPr>
      </w:pPr>
      <w:r w:rsidRPr="00A667CC">
        <w:rPr>
          <w:rFonts w:ascii="Times New Roman" w:hAnsi="Times New Roman"/>
          <w:sz w:val="21"/>
          <w:szCs w:val="21"/>
        </w:rPr>
        <w:t xml:space="preserve">Сдача–приемка </w:t>
      </w:r>
      <w:r w:rsidR="006013FB">
        <w:rPr>
          <w:rFonts w:ascii="Times New Roman" w:hAnsi="Times New Roman"/>
          <w:sz w:val="21"/>
          <w:szCs w:val="21"/>
        </w:rPr>
        <w:t>Работ</w:t>
      </w:r>
      <w:r w:rsidRPr="00A667CC">
        <w:rPr>
          <w:rFonts w:ascii="Times New Roman" w:hAnsi="Times New Roman"/>
          <w:sz w:val="21"/>
          <w:szCs w:val="21"/>
        </w:rPr>
        <w:t xml:space="preserve"> проводится представителями обеих Сторон на </w:t>
      </w:r>
      <w:r w:rsidR="001F2449">
        <w:rPr>
          <w:rFonts w:ascii="Times New Roman" w:hAnsi="Times New Roman"/>
          <w:sz w:val="21"/>
          <w:szCs w:val="21"/>
        </w:rPr>
        <w:t xml:space="preserve">объекте </w:t>
      </w:r>
      <w:r w:rsidRPr="00A667CC">
        <w:rPr>
          <w:rFonts w:ascii="Times New Roman" w:hAnsi="Times New Roman"/>
          <w:sz w:val="21"/>
          <w:szCs w:val="21"/>
        </w:rPr>
        <w:t>Заказчика путем проведения процедур</w:t>
      </w:r>
      <w:r w:rsidR="001F2449">
        <w:rPr>
          <w:rFonts w:ascii="Times New Roman" w:hAnsi="Times New Roman"/>
          <w:sz w:val="21"/>
          <w:szCs w:val="21"/>
        </w:rPr>
        <w:t xml:space="preserve"> </w:t>
      </w:r>
      <w:r w:rsidR="001F2449" w:rsidRPr="00E55EBC">
        <w:rPr>
          <w:sz w:val="21"/>
          <w:szCs w:val="21"/>
        </w:rPr>
        <w:t>п</w:t>
      </w:r>
      <w:r w:rsidRPr="00E55EBC">
        <w:rPr>
          <w:sz w:val="21"/>
          <w:szCs w:val="21"/>
        </w:rPr>
        <w:t>роверк</w:t>
      </w:r>
      <w:r w:rsidR="001F2449" w:rsidRPr="00E55EBC">
        <w:rPr>
          <w:sz w:val="21"/>
          <w:szCs w:val="21"/>
        </w:rPr>
        <w:t>и</w:t>
      </w:r>
      <w:r w:rsidRPr="00E55EBC">
        <w:rPr>
          <w:sz w:val="21"/>
          <w:szCs w:val="21"/>
        </w:rPr>
        <w:t xml:space="preserve"> функциональной </w:t>
      </w:r>
      <w:r w:rsidR="00823701" w:rsidRPr="00E55EBC">
        <w:rPr>
          <w:sz w:val="21"/>
          <w:szCs w:val="21"/>
        </w:rPr>
        <w:t>работо</w:t>
      </w:r>
      <w:r w:rsidRPr="00E55EBC">
        <w:rPr>
          <w:sz w:val="21"/>
          <w:szCs w:val="21"/>
        </w:rPr>
        <w:t xml:space="preserve">способности </w:t>
      </w:r>
      <w:r w:rsidR="00C67A16" w:rsidRPr="00E55EBC">
        <w:rPr>
          <w:sz w:val="21"/>
          <w:szCs w:val="21"/>
        </w:rPr>
        <w:t>Платформы контакт-центра Заказчика</w:t>
      </w:r>
      <w:r w:rsidR="002A0094" w:rsidRPr="00E55EBC">
        <w:rPr>
          <w:sz w:val="21"/>
          <w:szCs w:val="21"/>
        </w:rPr>
        <w:t xml:space="preserve"> </w:t>
      </w:r>
      <w:r w:rsidR="00C67A16" w:rsidRPr="00E55EBC">
        <w:rPr>
          <w:sz w:val="21"/>
          <w:szCs w:val="21"/>
        </w:rPr>
        <w:t xml:space="preserve">на </w:t>
      </w:r>
      <w:r w:rsidRPr="00E55EBC">
        <w:rPr>
          <w:sz w:val="21"/>
          <w:szCs w:val="21"/>
        </w:rPr>
        <w:t>соответстви</w:t>
      </w:r>
      <w:r w:rsidR="00C67A16" w:rsidRPr="00E55EBC">
        <w:rPr>
          <w:sz w:val="21"/>
          <w:szCs w:val="21"/>
        </w:rPr>
        <w:t>е требованиям</w:t>
      </w:r>
      <w:r w:rsidRPr="00E55EBC">
        <w:rPr>
          <w:sz w:val="21"/>
          <w:szCs w:val="21"/>
        </w:rPr>
        <w:t xml:space="preserve"> Техническ</w:t>
      </w:r>
      <w:r w:rsidR="00C67A16" w:rsidRPr="00E55EBC">
        <w:rPr>
          <w:sz w:val="21"/>
          <w:szCs w:val="21"/>
        </w:rPr>
        <w:t>ого</w:t>
      </w:r>
      <w:r w:rsidR="00740FBD" w:rsidRPr="00E55EBC">
        <w:rPr>
          <w:sz w:val="21"/>
          <w:szCs w:val="21"/>
        </w:rPr>
        <w:t xml:space="preserve"> задани</w:t>
      </w:r>
      <w:r w:rsidR="00C67A16" w:rsidRPr="00E55EBC">
        <w:rPr>
          <w:sz w:val="21"/>
          <w:szCs w:val="21"/>
        </w:rPr>
        <w:t>я (приложение № 1).</w:t>
      </w:r>
      <w:r w:rsidR="00740FBD" w:rsidRPr="00141E61">
        <w:rPr>
          <w:sz w:val="21"/>
          <w:szCs w:val="21"/>
        </w:rPr>
        <w:t xml:space="preserve"> </w:t>
      </w:r>
    </w:p>
    <w:p w14:paraId="5C7684B0" w14:textId="77777777" w:rsidR="00504842" w:rsidRPr="00A667CC" w:rsidRDefault="00504842"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Сдача–приемка </w:t>
      </w:r>
      <w:r w:rsidR="006013FB">
        <w:rPr>
          <w:rFonts w:ascii="Times New Roman" w:hAnsi="Times New Roman"/>
          <w:sz w:val="21"/>
          <w:szCs w:val="21"/>
        </w:rPr>
        <w:t>Работ</w:t>
      </w:r>
      <w:r w:rsidRPr="00A667CC">
        <w:rPr>
          <w:rFonts w:ascii="Times New Roman" w:hAnsi="Times New Roman"/>
          <w:sz w:val="21"/>
          <w:szCs w:val="21"/>
        </w:rPr>
        <w:t xml:space="preserve"> производится в соответствии с Программой </w:t>
      </w:r>
      <w:r w:rsidR="000F0D79">
        <w:rPr>
          <w:rFonts w:ascii="Times New Roman" w:hAnsi="Times New Roman"/>
          <w:sz w:val="21"/>
          <w:szCs w:val="21"/>
        </w:rPr>
        <w:t>испытаний</w:t>
      </w:r>
      <w:r w:rsidRPr="00A667CC">
        <w:rPr>
          <w:rFonts w:ascii="Times New Roman" w:hAnsi="Times New Roman"/>
          <w:sz w:val="21"/>
          <w:szCs w:val="21"/>
        </w:rPr>
        <w:t xml:space="preserve">. По окончанию приемочных испытаний Стороны подписывают Протокол проведения </w:t>
      </w:r>
      <w:r w:rsidR="000F0D79">
        <w:rPr>
          <w:rFonts w:ascii="Times New Roman" w:hAnsi="Times New Roman"/>
          <w:sz w:val="21"/>
          <w:szCs w:val="21"/>
        </w:rPr>
        <w:t>испытаний</w:t>
      </w:r>
      <w:r w:rsidRPr="00A667CC">
        <w:rPr>
          <w:rFonts w:ascii="Times New Roman" w:hAnsi="Times New Roman"/>
          <w:sz w:val="21"/>
          <w:szCs w:val="21"/>
        </w:rPr>
        <w:t>.</w:t>
      </w:r>
    </w:p>
    <w:p w14:paraId="49CD3ABD" w14:textId="77777777" w:rsidR="00504842" w:rsidRPr="00A667CC" w:rsidRDefault="00504842"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По результатам сдачи–приемки </w:t>
      </w:r>
      <w:r w:rsidR="006013FB">
        <w:rPr>
          <w:rFonts w:ascii="Times New Roman" w:hAnsi="Times New Roman"/>
          <w:sz w:val="21"/>
          <w:szCs w:val="21"/>
        </w:rPr>
        <w:t>Работ</w:t>
      </w:r>
      <w:r w:rsidRPr="00A667CC">
        <w:rPr>
          <w:rFonts w:ascii="Times New Roman" w:hAnsi="Times New Roman"/>
          <w:sz w:val="21"/>
          <w:szCs w:val="21"/>
        </w:rPr>
        <w:t xml:space="preserve">, после подписания Протокола проведения </w:t>
      </w:r>
      <w:r w:rsidR="000F0D79">
        <w:rPr>
          <w:rFonts w:ascii="Times New Roman" w:hAnsi="Times New Roman"/>
          <w:sz w:val="21"/>
          <w:szCs w:val="21"/>
        </w:rPr>
        <w:t>испытаний</w:t>
      </w:r>
      <w:r w:rsidRPr="00A667CC">
        <w:rPr>
          <w:rFonts w:ascii="Times New Roman" w:hAnsi="Times New Roman"/>
          <w:sz w:val="21"/>
          <w:szCs w:val="21"/>
        </w:rPr>
        <w:t xml:space="preserve">, Стороны оформляют Акт сдачи–приемки </w:t>
      </w:r>
      <w:r w:rsidR="006013FB">
        <w:rPr>
          <w:rFonts w:ascii="Times New Roman" w:hAnsi="Times New Roman"/>
          <w:sz w:val="21"/>
          <w:szCs w:val="21"/>
        </w:rPr>
        <w:t>Работ</w:t>
      </w:r>
      <w:r w:rsidRPr="00A667CC">
        <w:rPr>
          <w:rFonts w:ascii="Times New Roman" w:hAnsi="Times New Roman"/>
          <w:sz w:val="21"/>
          <w:szCs w:val="21"/>
        </w:rPr>
        <w:t xml:space="preserve"> по Договору</w:t>
      </w:r>
      <w:r w:rsidR="00C30401" w:rsidRPr="00A667CC">
        <w:rPr>
          <w:rFonts w:ascii="Times New Roman" w:hAnsi="Times New Roman"/>
          <w:sz w:val="21"/>
          <w:szCs w:val="21"/>
        </w:rPr>
        <w:t xml:space="preserve"> и выписывается счет-фактура. От имени Заказчика Протокол проведения </w:t>
      </w:r>
      <w:r w:rsidR="000F0D79">
        <w:rPr>
          <w:rFonts w:ascii="Times New Roman" w:hAnsi="Times New Roman"/>
          <w:sz w:val="21"/>
          <w:szCs w:val="21"/>
        </w:rPr>
        <w:t>испытаний</w:t>
      </w:r>
      <w:r w:rsidR="00C30401" w:rsidRPr="00A667CC">
        <w:rPr>
          <w:rFonts w:ascii="Times New Roman" w:hAnsi="Times New Roman"/>
          <w:sz w:val="21"/>
          <w:szCs w:val="21"/>
        </w:rPr>
        <w:t xml:space="preserve"> и Акт сдачи-приемки </w:t>
      </w:r>
      <w:r w:rsidR="006013FB">
        <w:rPr>
          <w:rFonts w:ascii="Times New Roman" w:hAnsi="Times New Roman"/>
          <w:sz w:val="21"/>
          <w:szCs w:val="21"/>
        </w:rPr>
        <w:t>Работ</w:t>
      </w:r>
      <w:r w:rsidR="00C30401" w:rsidRPr="00A667CC">
        <w:rPr>
          <w:rFonts w:ascii="Times New Roman" w:hAnsi="Times New Roman"/>
          <w:sz w:val="21"/>
          <w:szCs w:val="21"/>
        </w:rPr>
        <w:t xml:space="preserve"> (результата отдельного этапа </w:t>
      </w:r>
      <w:r w:rsidR="006013FB">
        <w:rPr>
          <w:rFonts w:ascii="Times New Roman" w:hAnsi="Times New Roman"/>
          <w:sz w:val="21"/>
          <w:szCs w:val="21"/>
        </w:rPr>
        <w:t>Работ</w:t>
      </w:r>
      <w:r w:rsidR="00C30401" w:rsidRPr="00A667CC">
        <w:rPr>
          <w:rFonts w:ascii="Times New Roman" w:hAnsi="Times New Roman"/>
          <w:sz w:val="21"/>
          <w:szCs w:val="21"/>
        </w:rPr>
        <w:t>) подп</w:t>
      </w:r>
      <w:r w:rsidR="00BE1AF6">
        <w:rPr>
          <w:rFonts w:ascii="Times New Roman" w:hAnsi="Times New Roman"/>
          <w:sz w:val="21"/>
          <w:szCs w:val="21"/>
        </w:rPr>
        <w:t xml:space="preserve">исывается </w:t>
      </w:r>
      <w:r w:rsidR="00523E3D">
        <w:rPr>
          <w:rFonts w:ascii="Times New Roman" w:hAnsi="Times New Roman"/>
          <w:sz w:val="21"/>
          <w:szCs w:val="21"/>
        </w:rPr>
        <w:t>Уполномоченным лицом Заказчика</w:t>
      </w:r>
      <w:r w:rsidR="00C30401" w:rsidRPr="00A667CC">
        <w:rPr>
          <w:rFonts w:ascii="Times New Roman" w:hAnsi="Times New Roman"/>
          <w:sz w:val="21"/>
          <w:szCs w:val="21"/>
        </w:rPr>
        <w:t>, либо лицом, его замещающим</w:t>
      </w:r>
      <w:r w:rsidRPr="00A667CC">
        <w:rPr>
          <w:rFonts w:ascii="Times New Roman" w:hAnsi="Times New Roman"/>
          <w:sz w:val="21"/>
          <w:szCs w:val="21"/>
        </w:rPr>
        <w:t xml:space="preserve">. </w:t>
      </w:r>
    </w:p>
    <w:p w14:paraId="61534697" w14:textId="77777777" w:rsidR="00794469" w:rsidRPr="00A667CC" w:rsidRDefault="00C30401"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В случае, если в результате приемки выполненных </w:t>
      </w:r>
      <w:r w:rsidR="006013FB">
        <w:rPr>
          <w:rFonts w:ascii="Times New Roman" w:hAnsi="Times New Roman"/>
          <w:sz w:val="21"/>
          <w:szCs w:val="21"/>
        </w:rPr>
        <w:t>Работ</w:t>
      </w:r>
      <w:r w:rsidR="006013FB" w:rsidRPr="00A667CC">
        <w:rPr>
          <w:rFonts w:ascii="Times New Roman" w:hAnsi="Times New Roman"/>
          <w:sz w:val="21"/>
          <w:szCs w:val="21"/>
        </w:rPr>
        <w:t xml:space="preserve"> </w:t>
      </w:r>
      <w:r w:rsidRPr="00A667CC">
        <w:rPr>
          <w:rFonts w:ascii="Times New Roman" w:hAnsi="Times New Roman"/>
          <w:sz w:val="21"/>
          <w:szCs w:val="21"/>
        </w:rPr>
        <w:t xml:space="preserve">Заказчиком будут обнаружены недостатки в выполненных </w:t>
      </w:r>
      <w:r w:rsidR="003F1A9C">
        <w:rPr>
          <w:rFonts w:ascii="Times New Roman" w:hAnsi="Times New Roman"/>
          <w:sz w:val="21"/>
          <w:szCs w:val="21"/>
        </w:rPr>
        <w:t>Работах</w:t>
      </w:r>
      <w:r w:rsidRPr="00A667CC">
        <w:rPr>
          <w:rFonts w:ascii="Times New Roman" w:hAnsi="Times New Roman"/>
          <w:sz w:val="21"/>
          <w:szCs w:val="21"/>
        </w:rPr>
        <w:t>, сторонами составляется двухсторон</w:t>
      </w:r>
      <w:r w:rsidR="00A21C4A">
        <w:rPr>
          <w:rFonts w:ascii="Times New Roman" w:hAnsi="Times New Roman"/>
          <w:sz w:val="21"/>
          <w:szCs w:val="21"/>
        </w:rPr>
        <w:t xml:space="preserve">ний акт с перечнем необходимых </w:t>
      </w:r>
      <w:r w:rsidR="003F1A9C">
        <w:rPr>
          <w:rFonts w:ascii="Times New Roman" w:hAnsi="Times New Roman"/>
          <w:sz w:val="21"/>
          <w:szCs w:val="21"/>
        </w:rPr>
        <w:t>Работ</w:t>
      </w:r>
      <w:r w:rsidR="00794469" w:rsidRPr="00A667CC">
        <w:rPr>
          <w:rFonts w:ascii="Times New Roman" w:hAnsi="Times New Roman"/>
          <w:sz w:val="21"/>
          <w:szCs w:val="21"/>
        </w:rPr>
        <w:t xml:space="preserve"> и сроков их выполнения.</w:t>
      </w:r>
    </w:p>
    <w:p w14:paraId="52C7F834" w14:textId="77777777" w:rsidR="00794469" w:rsidRPr="00A667CC" w:rsidRDefault="00794469"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Исполнитель устраняет недостатки, обнаруженные Заказчиком при приемке </w:t>
      </w:r>
      <w:r w:rsidR="003F1A9C">
        <w:rPr>
          <w:rFonts w:ascii="Times New Roman" w:hAnsi="Times New Roman"/>
          <w:sz w:val="21"/>
          <w:szCs w:val="21"/>
        </w:rPr>
        <w:t>Работ</w:t>
      </w:r>
      <w:r w:rsidRPr="00A667CC">
        <w:rPr>
          <w:rFonts w:ascii="Times New Roman" w:hAnsi="Times New Roman"/>
          <w:sz w:val="21"/>
          <w:szCs w:val="21"/>
        </w:rPr>
        <w:t xml:space="preserve">, своими силами и за свой счет. После устранения недостатков приемка выполненных </w:t>
      </w:r>
      <w:r w:rsidR="003F1A9C">
        <w:rPr>
          <w:rFonts w:ascii="Times New Roman" w:hAnsi="Times New Roman"/>
          <w:sz w:val="21"/>
          <w:szCs w:val="21"/>
        </w:rPr>
        <w:t>Работ</w:t>
      </w:r>
      <w:r w:rsidRPr="00A667CC">
        <w:rPr>
          <w:rFonts w:ascii="Times New Roman" w:hAnsi="Times New Roman"/>
          <w:sz w:val="21"/>
          <w:szCs w:val="21"/>
        </w:rPr>
        <w:t xml:space="preserve"> осуществляется в порядке, установленном настоящим договором.</w:t>
      </w:r>
    </w:p>
    <w:p w14:paraId="5C89CB90" w14:textId="77777777" w:rsidR="00794469" w:rsidRPr="00A667CC" w:rsidRDefault="00794469"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lastRenderedPageBreak/>
        <w:t xml:space="preserve">Заказчик вправе отказаться от приемки результата </w:t>
      </w:r>
      <w:r w:rsidR="006013FB">
        <w:rPr>
          <w:rFonts w:ascii="Times New Roman" w:hAnsi="Times New Roman"/>
          <w:sz w:val="21"/>
          <w:szCs w:val="21"/>
        </w:rPr>
        <w:t>Работ</w:t>
      </w:r>
      <w:r w:rsidRPr="00A667CC">
        <w:rPr>
          <w:rFonts w:ascii="Times New Roman" w:hAnsi="Times New Roman"/>
          <w:sz w:val="21"/>
          <w:szCs w:val="21"/>
        </w:rPr>
        <w:t xml:space="preserve"> в случае обнаружения недостатков, которые </w:t>
      </w:r>
      <w:r w:rsidRPr="004C4EA6">
        <w:rPr>
          <w:rFonts w:ascii="Times New Roman" w:hAnsi="Times New Roman"/>
          <w:sz w:val="21"/>
          <w:szCs w:val="21"/>
        </w:rPr>
        <w:t>исключаю</w:t>
      </w:r>
      <w:r w:rsidR="00BE1AF6" w:rsidRPr="004C4EA6">
        <w:rPr>
          <w:rFonts w:ascii="Times New Roman" w:hAnsi="Times New Roman"/>
          <w:sz w:val="21"/>
          <w:szCs w:val="21"/>
        </w:rPr>
        <w:t>т возможность его использования</w:t>
      </w:r>
      <w:r w:rsidR="00BE1AF6">
        <w:rPr>
          <w:rFonts w:ascii="Times New Roman" w:hAnsi="Times New Roman"/>
          <w:sz w:val="21"/>
          <w:szCs w:val="21"/>
        </w:rPr>
        <w:t xml:space="preserve"> </w:t>
      </w:r>
      <w:r w:rsidRPr="00A667CC">
        <w:rPr>
          <w:rFonts w:ascii="Times New Roman" w:hAnsi="Times New Roman"/>
          <w:sz w:val="21"/>
          <w:szCs w:val="21"/>
        </w:rPr>
        <w:t>и не могут быть устранены Исполнителем или Заказчиком.</w:t>
      </w:r>
    </w:p>
    <w:p w14:paraId="2D534A00" w14:textId="77777777" w:rsidR="00794469" w:rsidRPr="00A667CC" w:rsidRDefault="00794469"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Заказчик, принявший </w:t>
      </w:r>
      <w:r w:rsidR="006013FB">
        <w:rPr>
          <w:rFonts w:ascii="Times New Roman" w:hAnsi="Times New Roman"/>
          <w:sz w:val="21"/>
          <w:szCs w:val="21"/>
        </w:rPr>
        <w:t>Работу</w:t>
      </w:r>
      <w:r w:rsidRPr="00A667CC">
        <w:rPr>
          <w:rFonts w:ascii="Times New Roman" w:hAnsi="Times New Roman"/>
          <w:sz w:val="21"/>
          <w:szCs w:val="21"/>
        </w:rPr>
        <w:t xml:space="preserve"> без проверки, не лишается права ссылаться на недостатки </w:t>
      </w:r>
      <w:r w:rsidR="006013FB">
        <w:rPr>
          <w:rFonts w:ascii="Times New Roman" w:hAnsi="Times New Roman"/>
          <w:sz w:val="21"/>
          <w:szCs w:val="21"/>
        </w:rPr>
        <w:t>Работ</w:t>
      </w:r>
      <w:r w:rsidRPr="00A667CC">
        <w:rPr>
          <w:rFonts w:ascii="Times New Roman" w:hAnsi="Times New Roman"/>
          <w:sz w:val="21"/>
          <w:szCs w:val="21"/>
        </w:rPr>
        <w:t>, в том числе на недостатки, котор</w:t>
      </w:r>
      <w:r w:rsidR="00BE1AF6">
        <w:rPr>
          <w:rFonts w:ascii="Times New Roman" w:hAnsi="Times New Roman"/>
          <w:sz w:val="21"/>
          <w:szCs w:val="21"/>
        </w:rPr>
        <w:t xml:space="preserve">ые могли быть установлены при </w:t>
      </w:r>
      <w:r w:rsidRPr="00A667CC">
        <w:rPr>
          <w:rFonts w:ascii="Times New Roman" w:hAnsi="Times New Roman"/>
          <w:sz w:val="21"/>
          <w:szCs w:val="21"/>
        </w:rPr>
        <w:t>обычном способе ее приемки (явные недостатки).</w:t>
      </w:r>
    </w:p>
    <w:p w14:paraId="6F4AB10C" w14:textId="77777777" w:rsidR="00504842" w:rsidRPr="00A667CC" w:rsidRDefault="00504842"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В с</w:t>
      </w:r>
      <w:r w:rsidR="00D9036F" w:rsidRPr="00A667CC">
        <w:rPr>
          <w:rFonts w:ascii="Times New Roman" w:hAnsi="Times New Roman"/>
          <w:sz w:val="21"/>
          <w:szCs w:val="21"/>
        </w:rPr>
        <w:t>лучае, если Заказчик в течение 10</w:t>
      </w:r>
      <w:r w:rsidRPr="00A667CC">
        <w:rPr>
          <w:rFonts w:ascii="Times New Roman" w:hAnsi="Times New Roman"/>
          <w:sz w:val="21"/>
          <w:szCs w:val="21"/>
        </w:rPr>
        <w:t xml:space="preserve"> (</w:t>
      </w:r>
      <w:r w:rsidR="00D9036F" w:rsidRPr="00A667CC">
        <w:rPr>
          <w:rFonts w:ascii="Times New Roman" w:hAnsi="Times New Roman"/>
          <w:sz w:val="21"/>
          <w:szCs w:val="21"/>
        </w:rPr>
        <w:t>деся</w:t>
      </w:r>
      <w:r w:rsidRPr="00A667CC">
        <w:rPr>
          <w:rFonts w:ascii="Times New Roman" w:hAnsi="Times New Roman"/>
          <w:sz w:val="21"/>
          <w:szCs w:val="21"/>
        </w:rPr>
        <w:t xml:space="preserve">ти) рабочих дней с момента получения уведомления о фактическом окончании </w:t>
      </w:r>
      <w:r w:rsidR="006013FB">
        <w:rPr>
          <w:rFonts w:ascii="Times New Roman" w:hAnsi="Times New Roman"/>
          <w:sz w:val="21"/>
          <w:szCs w:val="21"/>
        </w:rPr>
        <w:t>Работ</w:t>
      </w:r>
      <w:r w:rsidRPr="00A667CC">
        <w:rPr>
          <w:rFonts w:ascii="Times New Roman" w:hAnsi="Times New Roman"/>
          <w:sz w:val="21"/>
          <w:szCs w:val="21"/>
        </w:rPr>
        <w:t xml:space="preserve"> не принимает выполненную </w:t>
      </w:r>
      <w:r w:rsidR="006013FB">
        <w:rPr>
          <w:rFonts w:ascii="Times New Roman" w:hAnsi="Times New Roman"/>
          <w:sz w:val="21"/>
          <w:szCs w:val="21"/>
        </w:rPr>
        <w:t>Работу</w:t>
      </w:r>
      <w:r w:rsidRPr="00A667CC">
        <w:rPr>
          <w:rFonts w:ascii="Times New Roman" w:hAnsi="Times New Roman"/>
          <w:sz w:val="21"/>
          <w:szCs w:val="21"/>
        </w:rPr>
        <w:t xml:space="preserve"> и/или не подписывает Акт сдачи–приемки </w:t>
      </w:r>
      <w:r w:rsidR="006013FB">
        <w:rPr>
          <w:rFonts w:ascii="Times New Roman" w:hAnsi="Times New Roman"/>
          <w:sz w:val="21"/>
          <w:szCs w:val="21"/>
        </w:rPr>
        <w:t>Работ</w:t>
      </w:r>
      <w:r w:rsidRPr="00A667CC">
        <w:rPr>
          <w:rFonts w:ascii="Times New Roman" w:hAnsi="Times New Roman"/>
          <w:sz w:val="21"/>
          <w:szCs w:val="21"/>
        </w:rPr>
        <w:t xml:space="preserve">, </w:t>
      </w:r>
      <w:r w:rsidR="006013FB">
        <w:rPr>
          <w:rFonts w:ascii="Times New Roman" w:hAnsi="Times New Roman"/>
          <w:sz w:val="21"/>
          <w:szCs w:val="21"/>
        </w:rPr>
        <w:t>Работа</w:t>
      </w:r>
      <w:r w:rsidRPr="00A667CC">
        <w:rPr>
          <w:rFonts w:ascii="Times New Roman" w:hAnsi="Times New Roman"/>
          <w:sz w:val="21"/>
          <w:szCs w:val="21"/>
        </w:rPr>
        <w:t xml:space="preserve"> по настоящему Договору считается выполненной с надлежащим качеством и в полном объеме. В этом случае Исполнитель имеет право подписать Акт сдачи – приемки </w:t>
      </w:r>
      <w:r w:rsidR="00AB3F61">
        <w:rPr>
          <w:rFonts w:ascii="Times New Roman" w:hAnsi="Times New Roman"/>
          <w:sz w:val="21"/>
          <w:szCs w:val="21"/>
        </w:rPr>
        <w:t>Работ</w:t>
      </w:r>
      <w:r w:rsidRPr="00A667CC">
        <w:rPr>
          <w:rFonts w:ascii="Times New Roman" w:hAnsi="Times New Roman"/>
          <w:sz w:val="21"/>
          <w:szCs w:val="21"/>
        </w:rPr>
        <w:t xml:space="preserve"> в одностороннем порядке. Такой Акт будет являться подтверждением полного исполнения обязательств Испол</w:t>
      </w:r>
      <w:r w:rsidR="002B2179">
        <w:rPr>
          <w:rFonts w:ascii="Times New Roman" w:hAnsi="Times New Roman"/>
          <w:sz w:val="21"/>
          <w:szCs w:val="21"/>
        </w:rPr>
        <w:t xml:space="preserve">нителя по настоящему Договору. </w:t>
      </w:r>
      <w:r w:rsidRPr="00A667CC">
        <w:rPr>
          <w:rFonts w:ascii="Times New Roman" w:hAnsi="Times New Roman"/>
          <w:sz w:val="21"/>
          <w:szCs w:val="21"/>
        </w:rPr>
        <w:t xml:space="preserve">Основанием для предъявления требования об оплате в таком случае является Акт сдачи – приемки </w:t>
      </w:r>
      <w:r w:rsidR="00AB3F61">
        <w:rPr>
          <w:rFonts w:ascii="Times New Roman" w:hAnsi="Times New Roman"/>
          <w:sz w:val="21"/>
          <w:szCs w:val="21"/>
        </w:rPr>
        <w:t>Работ</w:t>
      </w:r>
      <w:r w:rsidRPr="00A667CC">
        <w:rPr>
          <w:rFonts w:ascii="Times New Roman" w:hAnsi="Times New Roman"/>
          <w:sz w:val="21"/>
          <w:szCs w:val="21"/>
        </w:rPr>
        <w:t xml:space="preserve">, подписанный Исполнителем в одностороннем порядке, предъявленный Исполнителем счет и счет-фактура. </w:t>
      </w:r>
    </w:p>
    <w:p w14:paraId="1F770B67" w14:textId="77777777" w:rsidR="00236D8C" w:rsidRPr="00A667CC" w:rsidRDefault="00236D8C"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С момента подписания сторонами Акта сдачи-приемки </w:t>
      </w:r>
      <w:r w:rsidR="00AB3F61">
        <w:rPr>
          <w:rFonts w:ascii="Times New Roman" w:hAnsi="Times New Roman"/>
          <w:sz w:val="21"/>
          <w:szCs w:val="21"/>
        </w:rPr>
        <w:t>Работ</w:t>
      </w:r>
      <w:r w:rsidRPr="00A667CC">
        <w:rPr>
          <w:rFonts w:ascii="Times New Roman" w:hAnsi="Times New Roman"/>
          <w:sz w:val="21"/>
          <w:szCs w:val="21"/>
        </w:rPr>
        <w:t xml:space="preserve">, </w:t>
      </w:r>
      <w:r w:rsidR="00AB3F61">
        <w:rPr>
          <w:rFonts w:ascii="Times New Roman" w:hAnsi="Times New Roman"/>
          <w:sz w:val="21"/>
          <w:szCs w:val="21"/>
        </w:rPr>
        <w:t>Работы</w:t>
      </w:r>
      <w:r w:rsidRPr="00A667CC">
        <w:rPr>
          <w:rFonts w:ascii="Times New Roman" w:hAnsi="Times New Roman"/>
          <w:sz w:val="21"/>
          <w:szCs w:val="21"/>
        </w:rPr>
        <w:t xml:space="preserve"> считаются выполненными Исполнителями и принятыми Заказчиком.</w:t>
      </w:r>
    </w:p>
    <w:p w14:paraId="34FD3394" w14:textId="77777777" w:rsidR="00504842" w:rsidRPr="00A667CC" w:rsidRDefault="00504842" w:rsidP="00C5277C">
      <w:pPr>
        <w:pStyle w:val="ParName"/>
        <w:numPr>
          <w:ilvl w:val="1"/>
          <w:numId w:val="13"/>
        </w:numPr>
        <w:spacing w:before="0" w:after="0"/>
        <w:ind w:left="567" w:hanging="567"/>
        <w:jc w:val="both"/>
        <w:rPr>
          <w:rFonts w:ascii="Times New Roman" w:hAnsi="Times New Roman"/>
          <w:sz w:val="21"/>
          <w:szCs w:val="21"/>
        </w:rPr>
      </w:pPr>
      <w:r w:rsidRPr="00A667CC">
        <w:rPr>
          <w:rFonts w:ascii="Times New Roman" w:hAnsi="Times New Roman"/>
          <w:sz w:val="21"/>
          <w:szCs w:val="21"/>
        </w:rPr>
        <w:t xml:space="preserve">В случае, когда Стороны установили поэтапное выполнение </w:t>
      </w:r>
      <w:r w:rsidR="00AB3F61">
        <w:rPr>
          <w:rFonts w:ascii="Times New Roman" w:hAnsi="Times New Roman"/>
          <w:sz w:val="21"/>
          <w:szCs w:val="21"/>
        </w:rPr>
        <w:t>Работ</w:t>
      </w:r>
      <w:r w:rsidRPr="00A667CC">
        <w:rPr>
          <w:rFonts w:ascii="Times New Roman" w:hAnsi="Times New Roman"/>
          <w:sz w:val="21"/>
          <w:szCs w:val="21"/>
        </w:rPr>
        <w:t xml:space="preserve">, сдача–приемка выполненных </w:t>
      </w:r>
      <w:r w:rsidR="00AB3F61">
        <w:rPr>
          <w:rFonts w:ascii="Times New Roman" w:hAnsi="Times New Roman"/>
          <w:sz w:val="21"/>
          <w:szCs w:val="21"/>
        </w:rPr>
        <w:t>Работ</w:t>
      </w:r>
      <w:r w:rsidRPr="00A667CC">
        <w:rPr>
          <w:rFonts w:ascii="Times New Roman" w:hAnsi="Times New Roman"/>
          <w:sz w:val="21"/>
          <w:szCs w:val="21"/>
        </w:rPr>
        <w:t xml:space="preserve"> проводится по завершению каждого этапа, в порядке и в сроках, установленных в При</w:t>
      </w:r>
      <w:r w:rsidR="002B2179">
        <w:rPr>
          <w:rFonts w:ascii="Times New Roman" w:hAnsi="Times New Roman"/>
          <w:sz w:val="21"/>
          <w:szCs w:val="21"/>
        </w:rPr>
        <w:t>ложениях и в настоящей статье.</w:t>
      </w:r>
    </w:p>
    <w:p w14:paraId="70B08157" w14:textId="77777777" w:rsidR="00984436" w:rsidRPr="00A667CC" w:rsidRDefault="00984436" w:rsidP="00984436">
      <w:pPr>
        <w:ind w:left="360"/>
        <w:jc w:val="both"/>
        <w:rPr>
          <w:sz w:val="21"/>
          <w:szCs w:val="21"/>
          <w:lang w:val="ru-RU"/>
        </w:rPr>
      </w:pPr>
    </w:p>
    <w:p w14:paraId="3E5ED8DF" w14:textId="77777777" w:rsidR="003B54F1" w:rsidRPr="00A667CC" w:rsidRDefault="003B54F1" w:rsidP="00236D8C">
      <w:pPr>
        <w:numPr>
          <w:ilvl w:val="0"/>
          <w:numId w:val="6"/>
        </w:numPr>
        <w:ind w:firstLine="0"/>
        <w:jc w:val="center"/>
        <w:rPr>
          <w:b/>
          <w:sz w:val="21"/>
          <w:szCs w:val="21"/>
          <w:lang w:val="ru-RU"/>
        </w:rPr>
      </w:pPr>
      <w:r w:rsidRPr="00A667CC">
        <w:rPr>
          <w:b/>
          <w:sz w:val="21"/>
          <w:szCs w:val="21"/>
          <w:lang w:val="ru-RU"/>
        </w:rPr>
        <w:t>ОТВЕТСТВЕННОСТЬ СТОРОН</w:t>
      </w:r>
    </w:p>
    <w:p w14:paraId="57B2BD00"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За невыполнение или ненадлежащее выполнение обязательств по Договору Стороны несут ответственность в соответствии с действующим законодательством РФ.</w:t>
      </w:r>
    </w:p>
    <w:p w14:paraId="7F09889B"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 xml:space="preserve">В случае отказа Заказчика от исполнения Договора после того, как </w:t>
      </w:r>
      <w:r w:rsidR="00FF0135">
        <w:rPr>
          <w:rFonts w:ascii="Times New Roman" w:hAnsi="Times New Roman"/>
          <w:sz w:val="21"/>
          <w:szCs w:val="21"/>
        </w:rPr>
        <w:t>Программные лицензии</w:t>
      </w:r>
      <w:r w:rsidR="0009019F">
        <w:rPr>
          <w:rFonts w:ascii="Times New Roman" w:hAnsi="Times New Roman"/>
          <w:sz w:val="21"/>
          <w:szCs w:val="21"/>
        </w:rPr>
        <w:t xml:space="preserve"> </w:t>
      </w:r>
      <w:r w:rsidRPr="00927D91">
        <w:rPr>
          <w:rFonts w:ascii="Times New Roman" w:hAnsi="Times New Roman"/>
          <w:sz w:val="21"/>
          <w:szCs w:val="21"/>
        </w:rPr>
        <w:t>закуплен</w:t>
      </w:r>
      <w:r w:rsidR="00FF0135">
        <w:rPr>
          <w:rFonts w:ascii="Times New Roman" w:hAnsi="Times New Roman"/>
          <w:sz w:val="21"/>
          <w:szCs w:val="21"/>
        </w:rPr>
        <w:t>ы</w:t>
      </w:r>
      <w:r w:rsidRPr="00927D91">
        <w:rPr>
          <w:rFonts w:ascii="Times New Roman" w:hAnsi="Times New Roman"/>
          <w:sz w:val="21"/>
          <w:szCs w:val="21"/>
        </w:rPr>
        <w:t xml:space="preserve"> Исполнителем и готов</w:t>
      </w:r>
      <w:r w:rsidR="0009019F">
        <w:rPr>
          <w:rFonts w:ascii="Times New Roman" w:hAnsi="Times New Roman"/>
          <w:sz w:val="21"/>
          <w:szCs w:val="21"/>
        </w:rPr>
        <w:t>ы</w:t>
      </w:r>
      <w:r w:rsidRPr="00927D91">
        <w:rPr>
          <w:rFonts w:ascii="Times New Roman" w:hAnsi="Times New Roman"/>
          <w:sz w:val="21"/>
          <w:szCs w:val="21"/>
        </w:rPr>
        <w:t xml:space="preserve"> к </w:t>
      </w:r>
      <w:r w:rsidR="0009019F">
        <w:rPr>
          <w:rFonts w:ascii="Times New Roman" w:hAnsi="Times New Roman"/>
          <w:sz w:val="21"/>
          <w:szCs w:val="21"/>
        </w:rPr>
        <w:t>доставке</w:t>
      </w:r>
      <w:r w:rsidRPr="00927D91">
        <w:rPr>
          <w:rFonts w:ascii="Times New Roman" w:hAnsi="Times New Roman"/>
          <w:sz w:val="21"/>
          <w:szCs w:val="21"/>
        </w:rPr>
        <w:t>, Исполнитель вправе взыскать с Заказчика штраф в размере 10</w:t>
      </w:r>
      <w:r w:rsidR="00EE79D0" w:rsidRPr="00927D91">
        <w:rPr>
          <w:rFonts w:ascii="Times New Roman" w:hAnsi="Times New Roman"/>
          <w:sz w:val="21"/>
          <w:szCs w:val="21"/>
        </w:rPr>
        <w:t>0</w:t>
      </w:r>
      <w:r w:rsidRPr="00927D91">
        <w:rPr>
          <w:rFonts w:ascii="Times New Roman" w:hAnsi="Times New Roman"/>
          <w:sz w:val="21"/>
          <w:szCs w:val="21"/>
        </w:rPr>
        <w:t xml:space="preserve">% от общей стоимости </w:t>
      </w:r>
      <w:r w:rsidR="00D1170A">
        <w:rPr>
          <w:rFonts w:ascii="Times New Roman" w:hAnsi="Times New Roman"/>
          <w:sz w:val="21"/>
          <w:szCs w:val="21"/>
        </w:rPr>
        <w:t>Программных</w:t>
      </w:r>
      <w:r w:rsidR="0009019F">
        <w:rPr>
          <w:rFonts w:ascii="Times New Roman" w:hAnsi="Times New Roman"/>
          <w:sz w:val="21"/>
          <w:szCs w:val="21"/>
        </w:rPr>
        <w:t xml:space="preserve"> лицензий</w:t>
      </w:r>
      <w:r w:rsidR="00BB00D3">
        <w:rPr>
          <w:rFonts w:ascii="Times New Roman" w:hAnsi="Times New Roman"/>
          <w:sz w:val="21"/>
          <w:szCs w:val="21"/>
        </w:rPr>
        <w:t>.</w:t>
      </w:r>
    </w:p>
    <w:p w14:paraId="2BCA99D2" w14:textId="77777777" w:rsidR="00984436" w:rsidRPr="00927D91" w:rsidRDefault="00EE79D0"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В</w:t>
      </w:r>
      <w:r w:rsidR="00984436" w:rsidRPr="00927D91">
        <w:rPr>
          <w:rFonts w:ascii="Times New Roman" w:hAnsi="Times New Roman"/>
          <w:sz w:val="21"/>
          <w:szCs w:val="21"/>
        </w:rPr>
        <w:t xml:space="preserve"> случае несвоевременного исполнения </w:t>
      </w:r>
      <w:r w:rsidRPr="00927D91">
        <w:rPr>
          <w:rFonts w:ascii="Times New Roman" w:hAnsi="Times New Roman"/>
          <w:sz w:val="21"/>
          <w:szCs w:val="21"/>
        </w:rPr>
        <w:t xml:space="preserve">Заказчиком </w:t>
      </w:r>
      <w:r w:rsidR="00984436" w:rsidRPr="00927D91">
        <w:rPr>
          <w:rFonts w:ascii="Times New Roman" w:hAnsi="Times New Roman"/>
          <w:sz w:val="21"/>
          <w:szCs w:val="21"/>
        </w:rPr>
        <w:t>обязательства по оплате</w:t>
      </w:r>
      <w:r w:rsidR="003B31FE" w:rsidRPr="00927D91">
        <w:rPr>
          <w:rFonts w:ascii="Times New Roman" w:hAnsi="Times New Roman"/>
          <w:sz w:val="21"/>
          <w:szCs w:val="21"/>
        </w:rPr>
        <w:t xml:space="preserve"> </w:t>
      </w:r>
      <w:r w:rsidR="00FF0135">
        <w:rPr>
          <w:rFonts w:ascii="Times New Roman" w:hAnsi="Times New Roman"/>
          <w:sz w:val="21"/>
          <w:szCs w:val="21"/>
        </w:rPr>
        <w:t>Программных лицензий</w:t>
      </w:r>
      <w:r w:rsidR="00984436" w:rsidRPr="00927D91">
        <w:rPr>
          <w:rFonts w:ascii="Times New Roman" w:hAnsi="Times New Roman"/>
          <w:sz w:val="21"/>
          <w:szCs w:val="21"/>
        </w:rPr>
        <w:t xml:space="preserve">, </w:t>
      </w:r>
      <w:r w:rsidR="00D947F3" w:rsidRPr="00927D91">
        <w:rPr>
          <w:rFonts w:ascii="Times New Roman" w:hAnsi="Times New Roman"/>
          <w:sz w:val="21"/>
          <w:szCs w:val="21"/>
        </w:rPr>
        <w:t xml:space="preserve">указанных в разделе 5 Договора, </w:t>
      </w:r>
      <w:r w:rsidR="00984436" w:rsidRPr="00927D91">
        <w:rPr>
          <w:rFonts w:ascii="Times New Roman" w:hAnsi="Times New Roman"/>
          <w:sz w:val="21"/>
          <w:szCs w:val="21"/>
        </w:rPr>
        <w:t xml:space="preserve">Исполнитель вправе взыскать с Заказчика пени в размере 0,1% от неуплаченной в срок суммы за каждый день просрочки, однако общая сумма пени не должна превышать 10% от общей стоимости </w:t>
      </w:r>
      <w:r w:rsidR="00D1170A">
        <w:rPr>
          <w:rFonts w:ascii="Times New Roman" w:hAnsi="Times New Roman"/>
          <w:sz w:val="21"/>
          <w:szCs w:val="21"/>
        </w:rPr>
        <w:t>Программных</w:t>
      </w:r>
      <w:r w:rsidR="0009019F">
        <w:rPr>
          <w:rFonts w:ascii="Times New Roman" w:hAnsi="Times New Roman"/>
          <w:sz w:val="21"/>
          <w:szCs w:val="21"/>
        </w:rPr>
        <w:t xml:space="preserve"> </w:t>
      </w:r>
      <w:r w:rsidR="00D1170A">
        <w:rPr>
          <w:rFonts w:ascii="Times New Roman" w:hAnsi="Times New Roman"/>
          <w:sz w:val="21"/>
          <w:szCs w:val="21"/>
        </w:rPr>
        <w:t>лицензий</w:t>
      </w:r>
      <w:r w:rsidR="00BB00D3">
        <w:rPr>
          <w:rFonts w:ascii="Times New Roman" w:hAnsi="Times New Roman"/>
          <w:sz w:val="21"/>
          <w:szCs w:val="21"/>
        </w:rPr>
        <w:t>.</w:t>
      </w:r>
      <w:r w:rsidR="00984436" w:rsidRPr="00927D91">
        <w:rPr>
          <w:rFonts w:ascii="Times New Roman" w:hAnsi="Times New Roman"/>
          <w:sz w:val="21"/>
          <w:szCs w:val="21"/>
        </w:rPr>
        <w:t xml:space="preserve"> </w:t>
      </w:r>
    </w:p>
    <w:p w14:paraId="167BDC57"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 xml:space="preserve">Если по вине Заказчика задерживается начало выполнения </w:t>
      </w:r>
      <w:r w:rsidR="00586AC2">
        <w:rPr>
          <w:rFonts w:ascii="Times New Roman" w:hAnsi="Times New Roman"/>
          <w:sz w:val="21"/>
          <w:szCs w:val="21"/>
        </w:rPr>
        <w:t>Работ</w:t>
      </w:r>
      <w:r w:rsidRPr="00927D91">
        <w:rPr>
          <w:rFonts w:ascii="Times New Roman" w:hAnsi="Times New Roman"/>
          <w:sz w:val="21"/>
          <w:szCs w:val="21"/>
        </w:rPr>
        <w:t xml:space="preserve">, когда просрочка составляет один и более календарных месяцев от согласованной даты начала </w:t>
      </w:r>
      <w:r w:rsidR="00586AC2">
        <w:rPr>
          <w:rFonts w:ascii="Times New Roman" w:hAnsi="Times New Roman"/>
          <w:sz w:val="21"/>
          <w:szCs w:val="21"/>
        </w:rPr>
        <w:t>работ</w:t>
      </w:r>
      <w:r w:rsidRPr="00927D91">
        <w:rPr>
          <w:rFonts w:ascii="Times New Roman" w:hAnsi="Times New Roman"/>
          <w:sz w:val="21"/>
          <w:szCs w:val="21"/>
        </w:rPr>
        <w:t>, Исполнитель имеет право в одностороннем внесудебном порядке оказаться от исполнения Договора. Поставленн</w:t>
      </w:r>
      <w:r w:rsidR="0092784C">
        <w:rPr>
          <w:rFonts w:ascii="Times New Roman" w:hAnsi="Times New Roman"/>
          <w:sz w:val="21"/>
          <w:szCs w:val="21"/>
        </w:rPr>
        <w:t>ые</w:t>
      </w:r>
      <w:r w:rsidRPr="00927D91">
        <w:rPr>
          <w:rFonts w:ascii="Times New Roman" w:hAnsi="Times New Roman"/>
          <w:sz w:val="21"/>
          <w:szCs w:val="21"/>
        </w:rPr>
        <w:t xml:space="preserve"> </w:t>
      </w:r>
      <w:r w:rsidR="0092784C">
        <w:rPr>
          <w:rFonts w:ascii="Times New Roman" w:hAnsi="Times New Roman"/>
          <w:sz w:val="21"/>
          <w:szCs w:val="21"/>
        </w:rPr>
        <w:t>Программные лицензии</w:t>
      </w:r>
      <w:r w:rsidR="0092784C" w:rsidRPr="00927D91">
        <w:rPr>
          <w:rFonts w:ascii="Times New Roman" w:hAnsi="Times New Roman"/>
          <w:sz w:val="21"/>
          <w:szCs w:val="21"/>
        </w:rPr>
        <w:t xml:space="preserve"> </w:t>
      </w:r>
      <w:r w:rsidRPr="00927D91">
        <w:rPr>
          <w:rFonts w:ascii="Times New Roman" w:hAnsi="Times New Roman"/>
          <w:sz w:val="21"/>
          <w:szCs w:val="21"/>
        </w:rPr>
        <w:t>в любом случае подлеж</w:t>
      </w:r>
      <w:r w:rsidR="00586AC2">
        <w:rPr>
          <w:rFonts w:ascii="Times New Roman" w:hAnsi="Times New Roman"/>
          <w:sz w:val="21"/>
          <w:szCs w:val="21"/>
        </w:rPr>
        <w:t>а</w:t>
      </w:r>
      <w:r w:rsidRPr="00927D91">
        <w:rPr>
          <w:rFonts w:ascii="Times New Roman" w:hAnsi="Times New Roman"/>
          <w:sz w:val="21"/>
          <w:szCs w:val="21"/>
        </w:rPr>
        <w:t>т оплате.</w:t>
      </w:r>
    </w:p>
    <w:p w14:paraId="28C0C149" w14:textId="77777777" w:rsidR="00D947F3" w:rsidRPr="00927D91" w:rsidRDefault="00D947F3"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В случае невыполнения обязательств по срокам</w:t>
      </w:r>
      <w:r w:rsidR="00D9036F" w:rsidRPr="00927D91">
        <w:rPr>
          <w:rFonts w:ascii="Times New Roman" w:hAnsi="Times New Roman"/>
          <w:sz w:val="21"/>
          <w:szCs w:val="21"/>
        </w:rPr>
        <w:t xml:space="preserve"> поставки </w:t>
      </w:r>
      <w:r w:rsidR="0092784C">
        <w:rPr>
          <w:rFonts w:ascii="Times New Roman" w:hAnsi="Times New Roman"/>
          <w:sz w:val="21"/>
          <w:szCs w:val="21"/>
        </w:rPr>
        <w:t>Программных лицензий</w:t>
      </w:r>
      <w:r w:rsidR="00586AC2">
        <w:rPr>
          <w:rFonts w:ascii="Times New Roman" w:hAnsi="Times New Roman"/>
          <w:sz w:val="21"/>
          <w:szCs w:val="21"/>
        </w:rPr>
        <w:t xml:space="preserve"> </w:t>
      </w:r>
      <w:r w:rsidR="00D1170A" w:rsidRPr="00927D91">
        <w:rPr>
          <w:rFonts w:ascii="Times New Roman" w:hAnsi="Times New Roman"/>
          <w:sz w:val="21"/>
          <w:szCs w:val="21"/>
        </w:rPr>
        <w:t>по</w:t>
      </w:r>
      <w:r w:rsidR="00D9036F" w:rsidRPr="00927D91">
        <w:rPr>
          <w:rFonts w:ascii="Times New Roman" w:hAnsi="Times New Roman"/>
          <w:sz w:val="21"/>
          <w:szCs w:val="21"/>
        </w:rPr>
        <w:t xml:space="preserve"> вине И</w:t>
      </w:r>
      <w:r w:rsidRPr="00927D91">
        <w:rPr>
          <w:rFonts w:ascii="Times New Roman" w:hAnsi="Times New Roman"/>
          <w:sz w:val="21"/>
          <w:szCs w:val="21"/>
        </w:rPr>
        <w:t>сполнителя, Заказчик вправе взыскать с Исполнителя пени в размере 0,1% от полной стоимости</w:t>
      </w:r>
      <w:r w:rsidR="003F3E8A">
        <w:rPr>
          <w:rFonts w:ascii="Times New Roman" w:hAnsi="Times New Roman"/>
          <w:sz w:val="21"/>
          <w:szCs w:val="21"/>
        </w:rPr>
        <w:t xml:space="preserve"> </w:t>
      </w:r>
      <w:r w:rsidR="0092784C">
        <w:rPr>
          <w:rFonts w:ascii="Times New Roman" w:hAnsi="Times New Roman"/>
          <w:sz w:val="21"/>
          <w:szCs w:val="21"/>
        </w:rPr>
        <w:t>Программных лицензий</w:t>
      </w:r>
      <w:r w:rsidR="00F17955">
        <w:rPr>
          <w:rFonts w:ascii="Times New Roman" w:hAnsi="Times New Roman"/>
          <w:sz w:val="21"/>
          <w:szCs w:val="21"/>
        </w:rPr>
        <w:t xml:space="preserve"> </w:t>
      </w:r>
      <w:r w:rsidRPr="00927D91">
        <w:rPr>
          <w:rFonts w:ascii="Times New Roman" w:hAnsi="Times New Roman"/>
          <w:sz w:val="21"/>
          <w:szCs w:val="21"/>
        </w:rPr>
        <w:t xml:space="preserve">за каждый день просрочки, однако общая сумма пени не должна превышать 10% от общей стоимости </w:t>
      </w:r>
      <w:r w:rsidR="0092784C">
        <w:rPr>
          <w:rFonts w:ascii="Times New Roman" w:hAnsi="Times New Roman"/>
          <w:sz w:val="21"/>
          <w:szCs w:val="21"/>
        </w:rPr>
        <w:t>Программн</w:t>
      </w:r>
      <w:r w:rsidR="00F17955">
        <w:rPr>
          <w:rFonts w:ascii="Times New Roman" w:hAnsi="Times New Roman"/>
          <w:sz w:val="21"/>
          <w:szCs w:val="21"/>
        </w:rPr>
        <w:t>ых</w:t>
      </w:r>
      <w:r w:rsidR="0092784C">
        <w:rPr>
          <w:rFonts w:ascii="Times New Roman" w:hAnsi="Times New Roman"/>
          <w:sz w:val="21"/>
          <w:szCs w:val="21"/>
        </w:rPr>
        <w:t xml:space="preserve"> лицензи</w:t>
      </w:r>
      <w:r w:rsidR="00F17955">
        <w:rPr>
          <w:rFonts w:ascii="Times New Roman" w:hAnsi="Times New Roman"/>
          <w:sz w:val="21"/>
          <w:szCs w:val="21"/>
        </w:rPr>
        <w:t>й</w:t>
      </w:r>
      <w:r w:rsidR="00D1170A">
        <w:rPr>
          <w:rFonts w:ascii="Times New Roman" w:hAnsi="Times New Roman"/>
          <w:sz w:val="21"/>
          <w:szCs w:val="21"/>
        </w:rPr>
        <w:t>.</w:t>
      </w:r>
    </w:p>
    <w:p w14:paraId="05C3D288"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 xml:space="preserve">В случае невыполнения (просрочки выполнения) Комплекса </w:t>
      </w:r>
      <w:r w:rsidR="00F17955">
        <w:rPr>
          <w:rFonts w:ascii="Times New Roman" w:hAnsi="Times New Roman"/>
          <w:sz w:val="21"/>
          <w:szCs w:val="21"/>
        </w:rPr>
        <w:t>Работ</w:t>
      </w:r>
      <w:r w:rsidRPr="00927D91">
        <w:rPr>
          <w:rFonts w:ascii="Times New Roman" w:hAnsi="Times New Roman"/>
          <w:sz w:val="21"/>
          <w:szCs w:val="21"/>
        </w:rPr>
        <w:t xml:space="preserve"> по вине Исполнителя, Заказчик вправе взыскать с Исполнителя пени в размере 0,1% от полной стоимости </w:t>
      </w:r>
      <w:r w:rsidR="00F17955">
        <w:rPr>
          <w:rFonts w:ascii="Times New Roman" w:hAnsi="Times New Roman"/>
          <w:sz w:val="21"/>
          <w:szCs w:val="21"/>
        </w:rPr>
        <w:t>Работ</w:t>
      </w:r>
      <w:r w:rsidRPr="00927D91">
        <w:rPr>
          <w:rFonts w:ascii="Times New Roman" w:hAnsi="Times New Roman"/>
          <w:sz w:val="21"/>
          <w:szCs w:val="21"/>
        </w:rPr>
        <w:t xml:space="preserve"> за каждый день просрочки, однако общая сумма пени не должна превышать 10% от общей стоимости </w:t>
      </w:r>
      <w:r w:rsidR="00F17955">
        <w:rPr>
          <w:rFonts w:ascii="Times New Roman" w:hAnsi="Times New Roman"/>
          <w:sz w:val="21"/>
          <w:szCs w:val="21"/>
        </w:rPr>
        <w:t>Работ</w:t>
      </w:r>
      <w:r w:rsidRPr="00927D91">
        <w:rPr>
          <w:rFonts w:ascii="Times New Roman" w:hAnsi="Times New Roman"/>
          <w:sz w:val="21"/>
          <w:szCs w:val="21"/>
        </w:rPr>
        <w:t>.</w:t>
      </w:r>
    </w:p>
    <w:p w14:paraId="44706A0C" w14:textId="77777777" w:rsidR="00984436" w:rsidRPr="00927D91" w:rsidRDefault="00984436" w:rsidP="00C5277C">
      <w:pPr>
        <w:pStyle w:val="ParName"/>
        <w:numPr>
          <w:ilvl w:val="1"/>
          <w:numId w:val="16"/>
        </w:numPr>
        <w:spacing w:before="0" w:after="0"/>
        <w:ind w:left="567" w:hanging="567"/>
        <w:jc w:val="both"/>
        <w:rPr>
          <w:rFonts w:ascii="Times New Roman" w:eastAsia="Arial Unicode MS" w:hAnsi="Times New Roman"/>
          <w:sz w:val="21"/>
          <w:szCs w:val="21"/>
        </w:rPr>
      </w:pPr>
      <w:r w:rsidRPr="00927D91">
        <w:rPr>
          <w:rFonts w:ascii="Times New Roman" w:hAnsi="Times New Roman"/>
          <w:sz w:val="21"/>
          <w:szCs w:val="21"/>
        </w:rPr>
        <w:t xml:space="preserve">Исполнитель не несет ответственности за несоответствие результата выполненных </w:t>
      </w:r>
      <w:r w:rsidR="00F17955">
        <w:rPr>
          <w:rFonts w:ascii="Times New Roman" w:hAnsi="Times New Roman"/>
          <w:sz w:val="21"/>
          <w:szCs w:val="21"/>
        </w:rPr>
        <w:t>Работ</w:t>
      </w:r>
      <w:r w:rsidR="00D947F3" w:rsidRPr="00927D91">
        <w:rPr>
          <w:rFonts w:ascii="Times New Roman" w:hAnsi="Times New Roman"/>
          <w:sz w:val="21"/>
          <w:szCs w:val="21"/>
        </w:rPr>
        <w:t>,</w:t>
      </w:r>
      <w:r w:rsidRPr="00927D91">
        <w:rPr>
          <w:rFonts w:ascii="Times New Roman" w:hAnsi="Times New Roman"/>
          <w:sz w:val="21"/>
          <w:szCs w:val="21"/>
        </w:rPr>
        <w:t xml:space="preserve"> техническим характеристикам </w:t>
      </w:r>
      <w:r w:rsidR="00BB5438">
        <w:rPr>
          <w:rFonts w:ascii="Times New Roman" w:hAnsi="Times New Roman"/>
          <w:sz w:val="21"/>
          <w:szCs w:val="21"/>
        </w:rPr>
        <w:t>Системы</w:t>
      </w:r>
      <w:r w:rsidR="002C75B0">
        <w:rPr>
          <w:rFonts w:ascii="Times New Roman" w:hAnsi="Times New Roman"/>
          <w:sz w:val="21"/>
          <w:szCs w:val="21"/>
        </w:rPr>
        <w:t xml:space="preserve"> контакт центра Заказчика</w:t>
      </w:r>
      <w:r w:rsidR="00EE79D0" w:rsidRPr="00927D91">
        <w:rPr>
          <w:rFonts w:ascii="Times New Roman" w:hAnsi="Times New Roman"/>
          <w:sz w:val="21"/>
          <w:szCs w:val="21"/>
        </w:rPr>
        <w:t>, заявленным</w:t>
      </w:r>
      <w:r w:rsidRPr="00927D91">
        <w:rPr>
          <w:rFonts w:ascii="Times New Roman" w:hAnsi="Times New Roman"/>
          <w:sz w:val="21"/>
          <w:szCs w:val="21"/>
        </w:rPr>
        <w:t xml:space="preserve"> производителем, в случаях, если:</w:t>
      </w:r>
    </w:p>
    <w:p w14:paraId="27A12281" w14:textId="77777777" w:rsidR="00984436" w:rsidRPr="00927D91" w:rsidRDefault="002C75B0" w:rsidP="00C5277C">
      <w:pPr>
        <w:numPr>
          <w:ilvl w:val="0"/>
          <w:numId w:val="7"/>
        </w:numPr>
        <w:tabs>
          <w:tab w:val="clear" w:pos="720"/>
          <w:tab w:val="left" w:pos="1134"/>
        </w:tabs>
        <w:suppressAutoHyphens/>
        <w:ind w:left="567" w:firstLine="0"/>
        <w:jc w:val="both"/>
        <w:rPr>
          <w:sz w:val="21"/>
          <w:szCs w:val="21"/>
          <w:lang w:val="ru-RU"/>
        </w:rPr>
      </w:pPr>
      <w:r>
        <w:rPr>
          <w:sz w:val="21"/>
          <w:szCs w:val="21"/>
          <w:lang w:val="ru-RU"/>
        </w:rPr>
        <w:t>В составе о</w:t>
      </w:r>
      <w:r w:rsidR="00984436" w:rsidRPr="00927D91">
        <w:rPr>
          <w:sz w:val="21"/>
          <w:szCs w:val="21"/>
          <w:lang w:val="ru-RU"/>
        </w:rPr>
        <w:t>борудовани</w:t>
      </w:r>
      <w:r>
        <w:rPr>
          <w:sz w:val="21"/>
          <w:szCs w:val="21"/>
          <w:lang w:val="ru-RU"/>
        </w:rPr>
        <w:t>я,</w:t>
      </w:r>
      <w:r w:rsidR="00984436" w:rsidRPr="00927D91">
        <w:rPr>
          <w:sz w:val="21"/>
          <w:szCs w:val="21"/>
          <w:lang w:val="ru-RU"/>
        </w:rPr>
        <w:t xml:space="preserve"> используе</w:t>
      </w:r>
      <w:r>
        <w:rPr>
          <w:sz w:val="21"/>
          <w:szCs w:val="21"/>
          <w:lang w:val="ru-RU"/>
        </w:rPr>
        <w:t>мого</w:t>
      </w:r>
      <w:r w:rsidR="00984436" w:rsidRPr="00927D91">
        <w:rPr>
          <w:sz w:val="21"/>
          <w:szCs w:val="21"/>
          <w:lang w:val="ru-RU"/>
        </w:rPr>
        <w:t xml:space="preserve"> Заказчиком в сочетании с аппаратными средствами, линиями связи или программными продуктами ненадлежащего качества или не разрешенными к такому использованию производителем </w:t>
      </w:r>
      <w:r>
        <w:rPr>
          <w:sz w:val="21"/>
          <w:szCs w:val="21"/>
          <w:lang w:val="ru-RU"/>
        </w:rPr>
        <w:t>о</w:t>
      </w:r>
      <w:r w:rsidR="00984436" w:rsidRPr="00927D91">
        <w:rPr>
          <w:sz w:val="21"/>
          <w:szCs w:val="21"/>
          <w:lang w:val="ru-RU"/>
        </w:rPr>
        <w:t>борудования;</w:t>
      </w:r>
    </w:p>
    <w:p w14:paraId="6BB58807" w14:textId="77777777" w:rsidR="00984436" w:rsidRPr="00D1170A" w:rsidRDefault="00D1170A" w:rsidP="00C5277C">
      <w:pPr>
        <w:numPr>
          <w:ilvl w:val="0"/>
          <w:numId w:val="7"/>
        </w:numPr>
        <w:tabs>
          <w:tab w:val="clear" w:pos="720"/>
          <w:tab w:val="left" w:pos="1134"/>
        </w:tabs>
        <w:suppressAutoHyphens/>
        <w:ind w:left="567" w:firstLine="0"/>
        <w:jc w:val="both"/>
        <w:rPr>
          <w:sz w:val="21"/>
          <w:szCs w:val="21"/>
          <w:lang w:val="ru-RU"/>
        </w:rPr>
      </w:pPr>
      <w:r>
        <w:rPr>
          <w:sz w:val="21"/>
          <w:szCs w:val="21"/>
          <w:lang w:val="ru-RU"/>
        </w:rPr>
        <w:t>Н</w:t>
      </w:r>
      <w:r w:rsidR="00984436" w:rsidRPr="00927D91">
        <w:rPr>
          <w:sz w:val="21"/>
          <w:szCs w:val="21"/>
          <w:lang w:val="ru-RU"/>
        </w:rPr>
        <w:t xml:space="preserve">есоответствие результата </w:t>
      </w:r>
      <w:r w:rsidR="00F17955">
        <w:rPr>
          <w:sz w:val="21"/>
          <w:szCs w:val="21"/>
          <w:lang w:val="ru-RU"/>
        </w:rPr>
        <w:t>Работ</w:t>
      </w:r>
      <w:r w:rsidR="00984436" w:rsidRPr="00927D91">
        <w:rPr>
          <w:sz w:val="21"/>
          <w:szCs w:val="21"/>
          <w:lang w:val="ru-RU"/>
        </w:rPr>
        <w:t xml:space="preserve"> техническим условиям вызвано несовместимостью </w:t>
      </w:r>
      <w:r w:rsidR="002C75B0">
        <w:rPr>
          <w:sz w:val="21"/>
          <w:szCs w:val="21"/>
          <w:lang w:val="ru-RU"/>
        </w:rPr>
        <w:t xml:space="preserve">Программных лицензий </w:t>
      </w:r>
      <w:r w:rsidR="00984436" w:rsidRPr="00927D91">
        <w:rPr>
          <w:sz w:val="21"/>
          <w:szCs w:val="21"/>
          <w:lang w:val="ru-RU"/>
        </w:rPr>
        <w:t>с присоединенными программными и аппаратными средствами Заказчика</w:t>
      </w:r>
      <w:r w:rsidR="00984436" w:rsidRPr="00D1170A">
        <w:rPr>
          <w:sz w:val="21"/>
          <w:szCs w:val="21"/>
          <w:lang w:val="ru-RU"/>
        </w:rPr>
        <w:t>.</w:t>
      </w:r>
    </w:p>
    <w:p w14:paraId="2E30543A"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Уплата пени не освобождает Стороны от исполнения взаимных обязательств по Договору.</w:t>
      </w:r>
    </w:p>
    <w:p w14:paraId="0F1C0D44"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Сторона по Договору, чье право нарушено, вправе требовать возмещения реальных убытков, причиненных недобросовестным исполнением обязательств. Стороны не несут ответственности за упущенную выгоду и не принимают претензии третьих лиц, связанных с исполнением Договора.</w:t>
      </w:r>
    </w:p>
    <w:p w14:paraId="42359529" w14:textId="77777777" w:rsidR="00984436" w:rsidRPr="00927D91" w:rsidRDefault="00984436"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Стороны заключают «Соглашение о соблюдении антикоррупционных условий» (Приложение №</w:t>
      </w:r>
      <w:r w:rsidR="00BB5438">
        <w:rPr>
          <w:rFonts w:ascii="Times New Roman" w:hAnsi="Times New Roman"/>
          <w:sz w:val="21"/>
          <w:szCs w:val="21"/>
        </w:rPr>
        <w:t xml:space="preserve"> </w:t>
      </w:r>
      <w:r w:rsidR="00F91D56" w:rsidRPr="00BB5438">
        <w:rPr>
          <w:rFonts w:ascii="Times New Roman" w:hAnsi="Times New Roman"/>
          <w:sz w:val="21"/>
          <w:szCs w:val="21"/>
          <w:highlight w:val="yellow"/>
        </w:rPr>
        <w:t>2</w:t>
      </w:r>
      <w:r w:rsidRPr="00927D91">
        <w:rPr>
          <w:rFonts w:ascii="Times New Roman" w:hAnsi="Times New Roman"/>
          <w:sz w:val="21"/>
          <w:szCs w:val="21"/>
        </w:rPr>
        <w:t xml:space="preserve"> к настоящему Договору)</w:t>
      </w:r>
      <w:r w:rsidR="00702004" w:rsidRPr="00927D91">
        <w:rPr>
          <w:rFonts w:ascii="Times New Roman" w:hAnsi="Times New Roman"/>
          <w:sz w:val="21"/>
          <w:szCs w:val="21"/>
        </w:rPr>
        <w:t>.</w:t>
      </w:r>
    </w:p>
    <w:p w14:paraId="1CA82D39" w14:textId="77777777" w:rsidR="00702004" w:rsidRPr="00927D91" w:rsidRDefault="00702004"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Исполнитель в течение 30 дней с момента подписания настоящего Договора обязан предоставить копии выписок из ЕГРЮЛ и сведения (Приложение №</w:t>
      </w:r>
      <w:r w:rsidR="00BB5438">
        <w:rPr>
          <w:rFonts w:ascii="Times New Roman" w:hAnsi="Times New Roman"/>
          <w:sz w:val="21"/>
          <w:szCs w:val="21"/>
        </w:rPr>
        <w:t xml:space="preserve"> </w:t>
      </w:r>
      <w:r w:rsidRPr="00141E61">
        <w:rPr>
          <w:rFonts w:ascii="Times New Roman" w:hAnsi="Times New Roman"/>
          <w:sz w:val="21"/>
          <w:szCs w:val="21"/>
        </w:rPr>
        <w:t>3</w:t>
      </w:r>
      <w:r w:rsidRPr="00927D91">
        <w:rPr>
          <w:rFonts w:ascii="Times New Roman" w:hAnsi="Times New Roman"/>
          <w:sz w:val="21"/>
          <w:szCs w:val="21"/>
        </w:rPr>
        <w:t xml:space="preserve"> к настоящему Договору) в отношении всей цепочки собственников, включая бенефициаров (в том числе, конечных): </w:t>
      </w:r>
    </w:p>
    <w:p w14:paraId="7ADBA9B0" w14:textId="77777777" w:rsidR="00702004" w:rsidRPr="00927D91" w:rsidRDefault="00702004" w:rsidP="00C5277C">
      <w:pPr>
        <w:pStyle w:val="ParName"/>
        <w:numPr>
          <w:ilvl w:val="0"/>
          <w:numId w:val="14"/>
        </w:numPr>
        <w:spacing w:before="0" w:after="0"/>
        <w:ind w:left="567" w:firstLine="0"/>
        <w:jc w:val="both"/>
        <w:rPr>
          <w:rFonts w:ascii="Times New Roman" w:hAnsi="Times New Roman"/>
          <w:sz w:val="21"/>
          <w:szCs w:val="21"/>
        </w:rPr>
      </w:pPr>
      <w:r w:rsidRPr="00927D91">
        <w:rPr>
          <w:rFonts w:ascii="Times New Roman" w:hAnsi="Times New Roman"/>
          <w:sz w:val="21"/>
          <w:szCs w:val="21"/>
        </w:rPr>
        <w:t>сведения об учредителях (участниках) общества;</w:t>
      </w:r>
    </w:p>
    <w:p w14:paraId="5809B7CD" w14:textId="77777777" w:rsidR="00702004" w:rsidRPr="00927D91" w:rsidRDefault="00702004" w:rsidP="00C5277C">
      <w:pPr>
        <w:pStyle w:val="ParName"/>
        <w:numPr>
          <w:ilvl w:val="0"/>
          <w:numId w:val="14"/>
        </w:numPr>
        <w:spacing w:before="0" w:after="0"/>
        <w:ind w:left="567" w:firstLine="0"/>
        <w:jc w:val="both"/>
        <w:rPr>
          <w:rFonts w:ascii="Times New Roman" w:hAnsi="Times New Roman"/>
          <w:sz w:val="21"/>
          <w:szCs w:val="21"/>
        </w:rPr>
      </w:pPr>
      <w:r w:rsidRPr="00927D91">
        <w:rPr>
          <w:rFonts w:ascii="Times New Roman" w:hAnsi="Times New Roman"/>
          <w:sz w:val="21"/>
          <w:szCs w:val="21"/>
        </w:rPr>
        <w:lastRenderedPageBreak/>
        <w:t xml:space="preserve">данные об их учредителях (участниках) в отношении учредителей (участников), являющихся юридическими лицами и т.д. </w:t>
      </w:r>
    </w:p>
    <w:p w14:paraId="07DD1ED9" w14:textId="77777777" w:rsidR="00EC080E" w:rsidRDefault="00702004" w:rsidP="00C5277C">
      <w:pPr>
        <w:pStyle w:val="ParName"/>
        <w:numPr>
          <w:ilvl w:val="1"/>
          <w:numId w:val="16"/>
        </w:numPr>
        <w:spacing w:before="0" w:after="0"/>
        <w:ind w:left="567" w:hanging="567"/>
        <w:jc w:val="both"/>
        <w:rPr>
          <w:rFonts w:ascii="Times New Roman" w:hAnsi="Times New Roman"/>
          <w:sz w:val="21"/>
          <w:szCs w:val="21"/>
        </w:rPr>
      </w:pPr>
      <w:r w:rsidRPr="00927D91">
        <w:rPr>
          <w:rFonts w:ascii="Times New Roman" w:hAnsi="Times New Roman"/>
          <w:sz w:val="21"/>
          <w:szCs w:val="21"/>
        </w:rPr>
        <w:t>Обо всех изменениях в цепочке собственников (включая бенефициаров, в том числе конечных) Исполнитель уведомляет Заказчика в течение 5 дней с момента таких изменений путем направ</w:t>
      </w:r>
      <w:r w:rsidR="00EC080E">
        <w:rPr>
          <w:rFonts w:ascii="Times New Roman" w:hAnsi="Times New Roman"/>
          <w:sz w:val="21"/>
          <w:szCs w:val="21"/>
        </w:rPr>
        <w:t>ления подтверждающих документов.</w:t>
      </w:r>
    </w:p>
    <w:p w14:paraId="48F52979" w14:textId="77777777" w:rsidR="00EC080E" w:rsidRPr="00EC080E" w:rsidRDefault="00EC080E" w:rsidP="00EC080E">
      <w:pPr>
        <w:pStyle w:val="ParName"/>
        <w:spacing w:before="0" w:after="0"/>
        <w:ind w:left="375"/>
        <w:jc w:val="both"/>
        <w:rPr>
          <w:rFonts w:ascii="Times New Roman" w:hAnsi="Times New Roman"/>
          <w:sz w:val="21"/>
          <w:szCs w:val="21"/>
        </w:rPr>
      </w:pPr>
    </w:p>
    <w:p w14:paraId="0044DB1B" w14:textId="77777777" w:rsidR="00984436" w:rsidRPr="00A667CC" w:rsidRDefault="00984436" w:rsidP="00D947F3">
      <w:pPr>
        <w:numPr>
          <w:ilvl w:val="0"/>
          <w:numId w:val="6"/>
        </w:numPr>
        <w:ind w:firstLine="0"/>
        <w:jc w:val="center"/>
        <w:rPr>
          <w:b/>
          <w:sz w:val="21"/>
          <w:szCs w:val="21"/>
          <w:lang w:val="ru-RU"/>
        </w:rPr>
      </w:pPr>
      <w:r w:rsidRPr="00A667CC">
        <w:rPr>
          <w:b/>
          <w:sz w:val="21"/>
          <w:szCs w:val="21"/>
          <w:lang w:val="ru-RU"/>
        </w:rPr>
        <w:t>ГАРАНТИЙНЫЕ ОБЯЗАТЕЛЬСТВА</w:t>
      </w:r>
    </w:p>
    <w:p w14:paraId="6C964D9C" w14:textId="77777777" w:rsidR="00984436" w:rsidRPr="00FB29F7" w:rsidRDefault="00984436" w:rsidP="00C5277C">
      <w:pPr>
        <w:pStyle w:val="ParName"/>
        <w:numPr>
          <w:ilvl w:val="1"/>
          <w:numId w:val="17"/>
        </w:numPr>
        <w:spacing w:before="0" w:after="0"/>
        <w:ind w:left="567" w:hanging="567"/>
        <w:jc w:val="both"/>
        <w:rPr>
          <w:rFonts w:ascii="Times New Roman" w:hAnsi="Times New Roman"/>
          <w:sz w:val="21"/>
          <w:szCs w:val="21"/>
        </w:rPr>
      </w:pPr>
      <w:r w:rsidRPr="00FB29F7">
        <w:rPr>
          <w:rFonts w:ascii="Times New Roman" w:hAnsi="Times New Roman"/>
          <w:sz w:val="21"/>
          <w:szCs w:val="21"/>
        </w:rPr>
        <w:t xml:space="preserve">Гарантийный срок </w:t>
      </w:r>
      <w:r w:rsidR="00B4796E" w:rsidRPr="00FB29F7">
        <w:rPr>
          <w:rFonts w:ascii="Times New Roman" w:hAnsi="Times New Roman"/>
          <w:sz w:val="21"/>
          <w:szCs w:val="21"/>
        </w:rPr>
        <w:t>на</w:t>
      </w:r>
      <w:r w:rsidR="00B4796E">
        <w:rPr>
          <w:sz w:val="21"/>
          <w:szCs w:val="21"/>
        </w:rPr>
        <w:t xml:space="preserve"> Программное обеспечение,</w:t>
      </w:r>
      <w:r w:rsidR="00FB29F7" w:rsidRPr="00B4796E">
        <w:rPr>
          <w:sz w:val="21"/>
          <w:szCs w:val="21"/>
        </w:rPr>
        <w:t xml:space="preserve"> </w:t>
      </w:r>
      <w:r w:rsidR="00B4796E" w:rsidRPr="00FB29F7">
        <w:rPr>
          <w:sz w:val="21"/>
          <w:szCs w:val="21"/>
        </w:rPr>
        <w:t>поставленное</w:t>
      </w:r>
      <w:r w:rsidR="00B4796E" w:rsidRPr="00B4796E">
        <w:rPr>
          <w:sz w:val="21"/>
          <w:szCs w:val="21"/>
        </w:rPr>
        <w:t xml:space="preserve"> </w:t>
      </w:r>
      <w:r w:rsidR="00B4796E" w:rsidRPr="00FB29F7">
        <w:rPr>
          <w:rFonts w:ascii="Times New Roman" w:hAnsi="Times New Roman"/>
          <w:sz w:val="21"/>
          <w:szCs w:val="21"/>
        </w:rPr>
        <w:t>по</w:t>
      </w:r>
      <w:r w:rsidRPr="00FB29F7">
        <w:rPr>
          <w:rFonts w:ascii="Times New Roman" w:hAnsi="Times New Roman"/>
          <w:sz w:val="21"/>
          <w:szCs w:val="21"/>
        </w:rPr>
        <w:t xml:space="preserve"> настоящему Договору, составляет </w:t>
      </w:r>
      <w:r w:rsidRPr="00141E61">
        <w:rPr>
          <w:rFonts w:ascii="Times New Roman" w:hAnsi="Times New Roman"/>
          <w:sz w:val="21"/>
          <w:szCs w:val="21"/>
        </w:rPr>
        <w:t>12 (двенадцать)</w:t>
      </w:r>
      <w:r w:rsidRPr="00FB29F7">
        <w:rPr>
          <w:rFonts w:ascii="Times New Roman" w:hAnsi="Times New Roman"/>
          <w:sz w:val="21"/>
          <w:szCs w:val="21"/>
        </w:rPr>
        <w:t xml:space="preserve"> месяцев с даты поставки, если в Приложениях к Договору не указано иное. </w:t>
      </w:r>
    </w:p>
    <w:p w14:paraId="04A13EA4" w14:textId="3748DEEF" w:rsidR="00984436" w:rsidRPr="00F24558" w:rsidRDefault="00984436" w:rsidP="00C5277C">
      <w:pPr>
        <w:pStyle w:val="ParName"/>
        <w:numPr>
          <w:ilvl w:val="1"/>
          <w:numId w:val="17"/>
        </w:numPr>
        <w:spacing w:before="0" w:after="0"/>
        <w:ind w:left="567" w:hanging="567"/>
        <w:jc w:val="both"/>
        <w:rPr>
          <w:rFonts w:ascii="Times New Roman" w:hAnsi="Times New Roman"/>
          <w:sz w:val="21"/>
          <w:szCs w:val="21"/>
        </w:rPr>
      </w:pPr>
      <w:r w:rsidRPr="00F24558">
        <w:rPr>
          <w:rFonts w:ascii="Times New Roman" w:hAnsi="Times New Roman"/>
          <w:sz w:val="21"/>
          <w:szCs w:val="21"/>
        </w:rPr>
        <w:t xml:space="preserve">Гарантия не распространяется </w:t>
      </w:r>
      <w:r w:rsidR="00D1170A" w:rsidRPr="00F24558">
        <w:rPr>
          <w:rFonts w:ascii="Times New Roman" w:hAnsi="Times New Roman"/>
          <w:sz w:val="21"/>
          <w:szCs w:val="21"/>
        </w:rPr>
        <w:t xml:space="preserve">на </w:t>
      </w:r>
      <w:r w:rsidR="006B3FC4">
        <w:rPr>
          <w:rFonts w:ascii="Times New Roman" w:hAnsi="Times New Roman"/>
          <w:sz w:val="21"/>
          <w:szCs w:val="21"/>
        </w:rPr>
        <w:t xml:space="preserve">ПО </w:t>
      </w:r>
      <w:r w:rsidR="0022431A">
        <w:rPr>
          <w:rFonts w:ascii="Times New Roman" w:hAnsi="Times New Roman"/>
          <w:sz w:val="21"/>
          <w:szCs w:val="21"/>
        </w:rPr>
        <w:t>платформ</w:t>
      </w:r>
      <w:r w:rsidR="006B3FC4">
        <w:rPr>
          <w:rFonts w:ascii="Times New Roman" w:hAnsi="Times New Roman"/>
          <w:sz w:val="21"/>
          <w:szCs w:val="21"/>
        </w:rPr>
        <w:t>ы</w:t>
      </w:r>
      <w:r w:rsidR="0092784C">
        <w:rPr>
          <w:rFonts w:ascii="Times New Roman" w:hAnsi="Times New Roman"/>
          <w:sz w:val="21"/>
          <w:szCs w:val="21"/>
        </w:rPr>
        <w:t xml:space="preserve"> контакт центра</w:t>
      </w:r>
      <w:r w:rsidRPr="00F24558">
        <w:rPr>
          <w:rFonts w:ascii="Times New Roman" w:hAnsi="Times New Roman"/>
          <w:sz w:val="21"/>
          <w:szCs w:val="21"/>
        </w:rPr>
        <w:t xml:space="preserve">, </w:t>
      </w:r>
      <w:r w:rsidR="004E4E0B" w:rsidRPr="00F24558">
        <w:rPr>
          <w:rFonts w:ascii="Times New Roman" w:hAnsi="Times New Roman"/>
          <w:sz w:val="21"/>
          <w:szCs w:val="21"/>
        </w:rPr>
        <w:t>не работающ</w:t>
      </w:r>
      <w:r w:rsidR="0022431A">
        <w:rPr>
          <w:rFonts w:ascii="Times New Roman" w:hAnsi="Times New Roman"/>
          <w:sz w:val="21"/>
          <w:szCs w:val="21"/>
        </w:rPr>
        <w:t>ую</w:t>
      </w:r>
      <w:r w:rsidR="004E4E0B" w:rsidRPr="00F24558">
        <w:rPr>
          <w:rFonts w:ascii="Times New Roman" w:hAnsi="Times New Roman"/>
          <w:sz w:val="21"/>
          <w:szCs w:val="21"/>
        </w:rPr>
        <w:t xml:space="preserve"> по причине</w:t>
      </w:r>
      <w:r w:rsidRPr="00F24558">
        <w:rPr>
          <w:rFonts w:ascii="Times New Roman" w:hAnsi="Times New Roman"/>
          <w:sz w:val="21"/>
          <w:szCs w:val="21"/>
        </w:rPr>
        <w:t>:</w:t>
      </w:r>
    </w:p>
    <w:p w14:paraId="38ECC03E" w14:textId="77777777" w:rsidR="00984436" w:rsidRPr="00F24558" w:rsidRDefault="00984436" w:rsidP="00C5277C">
      <w:pPr>
        <w:numPr>
          <w:ilvl w:val="0"/>
          <w:numId w:val="7"/>
        </w:numPr>
        <w:tabs>
          <w:tab w:val="clear" w:pos="720"/>
          <w:tab w:val="left" w:pos="1134"/>
        </w:tabs>
        <w:suppressAutoHyphens/>
        <w:ind w:left="567" w:firstLine="0"/>
        <w:jc w:val="both"/>
        <w:rPr>
          <w:sz w:val="21"/>
          <w:szCs w:val="21"/>
        </w:rPr>
      </w:pPr>
      <w:r w:rsidRPr="00F24558">
        <w:rPr>
          <w:sz w:val="21"/>
          <w:szCs w:val="21"/>
          <w:lang w:val="ru-RU"/>
        </w:rPr>
        <w:t>при несоблюдении условий эксплуатации</w:t>
      </w:r>
      <w:r w:rsidRPr="00F24558">
        <w:rPr>
          <w:sz w:val="21"/>
          <w:szCs w:val="21"/>
        </w:rPr>
        <w:t>;</w:t>
      </w:r>
    </w:p>
    <w:p w14:paraId="6D97D9DF" w14:textId="77777777" w:rsidR="00984436" w:rsidRPr="003F3E8A" w:rsidRDefault="00984436" w:rsidP="00C5277C">
      <w:pPr>
        <w:numPr>
          <w:ilvl w:val="0"/>
          <w:numId w:val="7"/>
        </w:numPr>
        <w:tabs>
          <w:tab w:val="clear" w:pos="720"/>
          <w:tab w:val="left" w:pos="1134"/>
        </w:tabs>
        <w:suppressAutoHyphens/>
        <w:ind w:left="567" w:firstLine="0"/>
        <w:jc w:val="both"/>
        <w:rPr>
          <w:sz w:val="21"/>
          <w:szCs w:val="21"/>
          <w:lang w:val="ru-RU"/>
        </w:rPr>
      </w:pPr>
      <w:r w:rsidRPr="00F24558">
        <w:rPr>
          <w:sz w:val="21"/>
          <w:szCs w:val="21"/>
          <w:lang w:val="ru-RU"/>
        </w:rPr>
        <w:t xml:space="preserve">если </w:t>
      </w:r>
      <w:r w:rsidR="004E4E0B" w:rsidRPr="00F24558">
        <w:rPr>
          <w:sz w:val="21"/>
          <w:szCs w:val="21"/>
          <w:lang w:val="ru-RU"/>
        </w:rPr>
        <w:t>работоспособность нарушена</w:t>
      </w:r>
      <w:r w:rsidRPr="00F24558">
        <w:rPr>
          <w:sz w:val="21"/>
          <w:szCs w:val="21"/>
          <w:lang w:val="ru-RU"/>
        </w:rPr>
        <w:t xml:space="preserve"> в результате неквалифицированных действий</w:t>
      </w:r>
      <w:r w:rsidRPr="003F3E8A">
        <w:rPr>
          <w:sz w:val="21"/>
          <w:szCs w:val="21"/>
          <w:lang w:val="ru-RU"/>
        </w:rPr>
        <w:t xml:space="preserve"> </w:t>
      </w:r>
      <w:r w:rsidR="003F1A9C" w:rsidRPr="003F3E8A">
        <w:rPr>
          <w:sz w:val="21"/>
          <w:szCs w:val="21"/>
          <w:lang w:val="ru-RU"/>
        </w:rPr>
        <w:t>Работ</w:t>
      </w:r>
      <w:r w:rsidRPr="003F3E8A">
        <w:rPr>
          <w:sz w:val="21"/>
          <w:szCs w:val="21"/>
          <w:lang w:val="ru-RU"/>
        </w:rPr>
        <w:t>ников Заказчика или третьих лиц, не аттестованных Исполнителем;</w:t>
      </w:r>
    </w:p>
    <w:p w14:paraId="758E278F" w14:textId="77777777" w:rsidR="00984436" w:rsidRPr="003F3E8A" w:rsidRDefault="00984436" w:rsidP="00C5277C">
      <w:pPr>
        <w:numPr>
          <w:ilvl w:val="0"/>
          <w:numId w:val="7"/>
        </w:numPr>
        <w:tabs>
          <w:tab w:val="clear" w:pos="720"/>
          <w:tab w:val="left" w:pos="1134"/>
        </w:tabs>
        <w:suppressAutoHyphens/>
        <w:ind w:left="567" w:firstLine="0"/>
        <w:jc w:val="both"/>
        <w:rPr>
          <w:sz w:val="21"/>
          <w:szCs w:val="21"/>
          <w:lang w:val="ru-RU"/>
        </w:rPr>
      </w:pPr>
      <w:r w:rsidRPr="003F3E8A">
        <w:rPr>
          <w:sz w:val="21"/>
          <w:szCs w:val="21"/>
          <w:lang w:val="ru-RU"/>
        </w:rPr>
        <w:t>в случае действия обстоятельств непреодолимой силы (пожар, наводнение, землетрясение и т.п.).</w:t>
      </w:r>
    </w:p>
    <w:p w14:paraId="69909A59" w14:textId="77777777" w:rsidR="00984436" w:rsidRPr="003F3E8A" w:rsidRDefault="00984436" w:rsidP="00C5277C">
      <w:pPr>
        <w:pStyle w:val="ParName"/>
        <w:numPr>
          <w:ilvl w:val="1"/>
          <w:numId w:val="17"/>
        </w:numPr>
        <w:spacing w:before="0" w:after="0"/>
        <w:ind w:left="567" w:hanging="567"/>
        <w:jc w:val="both"/>
        <w:rPr>
          <w:rFonts w:ascii="Times New Roman" w:hAnsi="Times New Roman"/>
          <w:sz w:val="21"/>
          <w:szCs w:val="21"/>
        </w:rPr>
      </w:pPr>
      <w:r w:rsidRPr="003F3E8A">
        <w:rPr>
          <w:rFonts w:ascii="Times New Roman" w:hAnsi="Times New Roman"/>
          <w:sz w:val="21"/>
          <w:szCs w:val="21"/>
        </w:rPr>
        <w:t xml:space="preserve">Гарантийный срок на выполненные </w:t>
      </w:r>
      <w:r w:rsidR="003F1A9C" w:rsidRPr="003F3E8A">
        <w:rPr>
          <w:rFonts w:ascii="Times New Roman" w:hAnsi="Times New Roman"/>
          <w:sz w:val="21"/>
          <w:szCs w:val="21"/>
        </w:rPr>
        <w:t>Работы</w:t>
      </w:r>
      <w:r w:rsidRPr="003F3E8A">
        <w:rPr>
          <w:rFonts w:ascii="Times New Roman" w:hAnsi="Times New Roman"/>
          <w:sz w:val="21"/>
          <w:szCs w:val="21"/>
        </w:rPr>
        <w:t xml:space="preserve"> составляет </w:t>
      </w:r>
      <w:r w:rsidRPr="00141E61">
        <w:rPr>
          <w:rFonts w:ascii="Times New Roman" w:hAnsi="Times New Roman"/>
          <w:sz w:val="21"/>
          <w:szCs w:val="21"/>
        </w:rPr>
        <w:t>12 (двенадцать)</w:t>
      </w:r>
      <w:r w:rsidRPr="003F3E8A">
        <w:rPr>
          <w:rFonts w:ascii="Times New Roman" w:hAnsi="Times New Roman"/>
          <w:sz w:val="21"/>
          <w:szCs w:val="21"/>
        </w:rPr>
        <w:t xml:space="preserve"> месяцев со дня подписания Акта сдачи-приемки </w:t>
      </w:r>
      <w:r w:rsidR="003F1A9C" w:rsidRPr="003F3E8A">
        <w:rPr>
          <w:rFonts w:ascii="Times New Roman" w:hAnsi="Times New Roman"/>
          <w:sz w:val="21"/>
          <w:szCs w:val="21"/>
        </w:rPr>
        <w:t>Работ</w:t>
      </w:r>
      <w:r w:rsidRPr="003F3E8A">
        <w:rPr>
          <w:rFonts w:ascii="Times New Roman" w:hAnsi="Times New Roman"/>
          <w:sz w:val="21"/>
          <w:szCs w:val="21"/>
        </w:rPr>
        <w:t xml:space="preserve">, если в Приложениях к Договору не указано иное. Гарантийные обязательства Исполнителя заканчиваются в любом случае при передаче Заказчику информации, необходимой для управления </w:t>
      </w:r>
      <w:r w:rsidR="003C1980">
        <w:rPr>
          <w:rFonts w:ascii="Times New Roman" w:hAnsi="Times New Roman"/>
          <w:sz w:val="21"/>
          <w:szCs w:val="21"/>
        </w:rPr>
        <w:t>ПО</w:t>
      </w:r>
      <w:r w:rsidRPr="003F3E8A">
        <w:rPr>
          <w:rFonts w:ascii="Times New Roman" w:hAnsi="Times New Roman"/>
          <w:sz w:val="21"/>
          <w:szCs w:val="21"/>
        </w:rPr>
        <w:t xml:space="preserve"> и изменения настроек, после получения которой Заказчик несет полную ответственность </w:t>
      </w:r>
      <w:r w:rsidRPr="00745C37">
        <w:rPr>
          <w:rFonts w:ascii="Times New Roman" w:hAnsi="Times New Roman"/>
          <w:sz w:val="21"/>
          <w:szCs w:val="21"/>
        </w:rPr>
        <w:t xml:space="preserve">за программную конфигурацию </w:t>
      </w:r>
      <w:r w:rsidR="00471752">
        <w:rPr>
          <w:sz w:val="21"/>
          <w:szCs w:val="21"/>
        </w:rPr>
        <w:t>Системы</w:t>
      </w:r>
      <w:r w:rsidR="00745C37" w:rsidRPr="00927012">
        <w:rPr>
          <w:rFonts w:ascii="Times New Roman" w:hAnsi="Times New Roman"/>
          <w:sz w:val="21"/>
          <w:szCs w:val="21"/>
        </w:rPr>
        <w:t xml:space="preserve"> контакт</w:t>
      </w:r>
      <w:r w:rsidR="00745C37" w:rsidRPr="00B31653">
        <w:rPr>
          <w:sz w:val="21"/>
          <w:szCs w:val="21"/>
        </w:rPr>
        <w:t xml:space="preserve"> центра</w:t>
      </w:r>
      <w:r w:rsidRPr="003F3E8A">
        <w:rPr>
          <w:rFonts w:ascii="Times New Roman" w:hAnsi="Times New Roman"/>
          <w:sz w:val="21"/>
          <w:szCs w:val="21"/>
        </w:rPr>
        <w:t xml:space="preserve">, в том числе за сбои в </w:t>
      </w:r>
      <w:r w:rsidR="003A59D4" w:rsidRPr="003F3E8A">
        <w:rPr>
          <w:rFonts w:ascii="Times New Roman" w:hAnsi="Times New Roman"/>
          <w:sz w:val="21"/>
          <w:szCs w:val="21"/>
        </w:rPr>
        <w:t>работе</w:t>
      </w:r>
      <w:r w:rsidRPr="003F3E8A">
        <w:rPr>
          <w:rFonts w:ascii="Times New Roman" w:hAnsi="Times New Roman"/>
          <w:sz w:val="21"/>
          <w:szCs w:val="21"/>
        </w:rPr>
        <w:t xml:space="preserve">.  Исполнитель гарантирует качество выполняемых </w:t>
      </w:r>
      <w:r w:rsidR="00F17955">
        <w:rPr>
          <w:rFonts w:ascii="Times New Roman" w:hAnsi="Times New Roman"/>
          <w:sz w:val="21"/>
          <w:szCs w:val="21"/>
        </w:rPr>
        <w:t>Работ</w:t>
      </w:r>
      <w:r w:rsidRPr="003F3E8A">
        <w:rPr>
          <w:rFonts w:ascii="Times New Roman" w:hAnsi="Times New Roman"/>
          <w:sz w:val="21"/>
          <w:szCs w:val="21"/>
        </w:rPr>
        <w:t xml:space="preserve"> в соответствии с технической документацией, ГОСТами, техническими условиями, принятыми в отрасли и действующим законодательством РФ. Гарантия распространяется только на </w:t>
      </w:r>
      <w:r w:rsidR="00D1170A">
        <w:rPr>
          <w:rFonts w:ascii="Times New Roman" w:hAnsi="Times New Roman"/>
          <w:sz w:val="21"/>
          <w:szCs w:val="21"/>
        </w:rPr>
        <w:t>Программные</w:t>
      </w:r>
      <w:r w:rsidR="00F17955">
        <w:rPr>
          <w:rFonts w:ascii="Times New Roman" w:hAnsi="Times New Roman"/>
          <w:sz w:val="21"/>
          <w:szCs w:val="21"/>
        </w:rPr>
        <w:t xml:space="preserve"> лицензии</w:t>
      </w:r>
      <w:r w:rsidRPr="003F3E8A">
        <w:rPr>
          <w:rFonts w:ascii="Times New Roman" w:hAnsi="Times New Roman"/>
          <w:sz w:val="21"/>
          <w:szCs w:val="21"/>
        </w:rPr>
        <w:t>, отраженн</w:t>
      </w:r>
      <w:r w:rsidR="00F17955">
        <w:rPr>
          <w:rFonts w:ascii="Times New Roman" w:hAnsi="Times New Roman"/>
          <w:sz w:val="21"/>
          <w:szCs w:val="21"/>
        </w:rPr>
        <w:t>ые</w:t>
      </w:r>
      <w:r w:rsidRPr="003F3E8A">
        <w:rPr>
          <w:rFonts w:ascii="Times New Roman" w:hAnsi="Times New Roman"/>
          <w:sz w:val="21"/>
          <w:szCs w:val="21"/>
        </w:rPr>
        <w:t xml:space="preserve"> в Приложениях к Договору.</w:t>
      </w:r>
    </w:p>
    <w:p w14:paraId="6B7E3CD8" w14:textId="77777777" w:rsidR="00984436" w:rsidRPr="003F3E8A" w:rsidRDefault="00984436" w:rsidP="00C5277C">
      <w:pPr>
        <w:pStyle w:val="ParName"/>
        <w:numPr>
          <w:ilvl w:val="1"/>
          <w:numId w:val="17"/>
        </w:numPr>
        <w:spacing w:before="0" w:after="0"/>
        <w:ind w:left="567" w:hanging="567"/>
        <w:jc w:val="both"/>
        <w:rPr>
          <w:rFonts w:ascii="Times New Roman" w:hAnsi="Times New Roman"/>
          <w:sz w:val="21"/>
          <w:szCs w:val="21"/>
        </w:rPr>
      </w:pPr>
      <w:r w:rsidRPr="003F3E8A">
        <w:rPr>
          <w:rFonts w:ascii="Times New Roman" w:hAnsi="Times New Roman"/>
          <w:sz w:val="21"/>
          <w:szCs w:val="21"/>
        </w:rPr>
        <w:t xml:space="preserve">В случае обнаружения Заказчиком в течение Гарантийного срока ошибок настройки </w:t>
      </w:r>
      <w:r w:rsidR="00471752">
        <w:rPr>
          <w:rFonts w:ascii="Times New Roman" w:hAnsi="Times New Roman"/>
          <w:sz w:val="21"/>
          <w:szCs w:val="21"/>
        </w:rPr>
        <w:t>Системы</w:t>
      </w:r>
      <w:r w:rsidR="00B31653" w:rsidRPr="00B31653">
        <w:rPr>
          <w:rFonts w:ascii="Times New Roman" w:hAnsi="Times New Roman"/>
          <w:sz w:val="21"/>
          <w:szCs w:val="21"/>
        </w:rPr>
        <w:t xml:space="preserve"> контакт центра</w:t>
      </w:r>
      <w:r w:rsidRPr="003F3E8A">
        <w:rPr>
          <w:rFonts w:ascii="Times New Roman" w:hAnsi="Times New Roman"/>
          <w:sz w:val="21"/>
          <w:szCs w:val="21"/>
        </w:rPr>
        <w:t>, которые не были выявлены при проведении процедур приемки-сдачи, Исполнитель принимает на себя обязательство исправить выявленные ошибки за свой счет.</w:t>
      </w:r>
    </w:p>
    <w:p w14:paraId="64F1159D" w14:textId="77777777" w:rsidR="00984436" w:rsidRPr="003F3E8A" w:rsidRDefault="00984436" w:rsidP="00C5277C">
      <w:pPr>
        <w:pStyle w:val="ParName"/>
        <w:numPr>
          <w:ilvl w:val="1"/>
          <w:numId w:val="17"/>
        </w:numPr>
        <w:spacing w:before="0" w:after="0"/>
        <w:ind w:left="567" w:hanging="567"/>
        <w:jc w:val="both"/>
        <w:rPr>
          <w:rFonts w:ascii="Times New Roman" w:hAnsi="Times New Roman"/>
          <w:sz w:val="21"/>
          <w:szCs w:val="21"/>
        </w:rPr>
      </w:pPr>
      <w:r w:rsidRPr="003F3E8A">
        <w:rPr>
          <w:rFonts w:ascii="Times New Roman" w:hAnsi="Times New Roman"/>
          <w:sz w:val="21"/>
          <w:szCs w:val="21"/>
        </w:rPr>
        <w:t xml:space="preserve">Гарантийные обязательства Исполнителя не распространяются на </w:t>
      </w:r>
      <w:r w:rsidR="003F1A9C" w:rsidRPr="003F3E8A">
        <w:rPr>
          <w:rFonts w:ascii="Times New Roman" w:hAnsi="Times New Roman"/>
          <w:sz w:val="21"/>
          <w:szCs w:val="21"/>
        </w:rPr>
        <w:t>Работы</w:t>
      </w:r>
      <w:r w:rsidRPr="003F3E8A">
        <w:rPr>
          <w:rFonts w:ascii="Times New Roman" w:hAnsi="Times New Roman"/>
          <w:sz w:val="21"/>
          <w:szCs w:val="21"/>
        </w:rPr>
        <w:t xml:space="preserve"> в случаях:</w:t>
      </w:r>
    </w:p>
    <w:p w14:paraId="0FD71EA6" w14:textId="77777777" w:rsidR="00984436" w:rsidRPr="003F3E8A" w:rsidRDefault="00984436" w:rsidP="00C5277C">
      <w:pPr>
        <w:numPr>
          <w:ilvl w:val="0"/>
          <w:numId w:val="7"/>
        </w:numPr>
        <w:tabs>
          <w:tab w:val="clear" w:pos="720"/>
          <w:tab w:val="left" w:pos="1134"/>
        </w:tabs>
        <w:suppressAutoHyphens/>
        <w:ind w:left="567" w:firstLine="0"/>
        <w:jc w:val="both"/>
        <w:rPr>
          <w:sz w:val="21"/>
          <w:szCs w:val="21"/>
          <w:lang w:val="ru-RU"/>
        </w:rPr>
      </w:pPr>
      <w:r w:rsidRPr="003F3E8A">
        <w:rPr>
          <w:sz w:val="21"/>
          <w:szCs w:val="21"/>
          <w:lang w:val="ru-RU"/>
        </w:rPr>
        <w:t xml:space="preserve">несоблюдения условий </w:t>
      </w:r>
      <w:r w:rsidR="004E4E0B">
        <w:rPr>
          <w:sz w:val="21"/>
          <w:szCs w:val="21"/>
          <w:lang w:val="ru-RU"/>
        </w:rPr>
        <w:t>использования</w:t>
      </w:r>
      <w:r w:rsidRPr="003F3E8A">
        <w:rPr>
          <w:sz w:val="21"/>
          <w:szCs w:val="21"/>
          <w:lang w:val="ru-RU"/>
        </w:rPr>
        <w:t xml:space="preserve"> </w:t>
      </w:r>
      <w:r w:rsidR="00471752">
        <w:rPr>
          <w:sz w:val="21"/>
          <w:szCs w:val="21"/>
          <w:lang w:val="ru-RU"/>
        </w:rPr>
        <w:t>Системы</w:t>
      </w:r>
      <w:r w:rsidR="00B31653" w:rsidRPr="00B31653">
        <w:rPr>
          <w:sz w:val="21"/>
          <w:szCs w:val="21"/>
          <w:lang w:val="ru-RU"/>
        </w:rPr>
        <w:t xml:space="preserve"> контакт центра</w:t>
      </w:r>
      <w:r w:rsidRPr="003F3E8A">
        <w:rPr>
          <w:sz w:val="21"/>
          <w:szCs w:val="21"/>
          <w:lang w:val="ru-RU"/>
        </w:rPr>
        <w:t>;</w:t>
      </w:r>
    </w:p>
    <w:p w14:paraId="4ABF8E63" w14:textId="77777777" w:rsidR="00984436" w:rsidRPr="003F3E8A" w:rsidRDefault="00984436" w:rsidP="00C5277C">
      <w:pPr>
        <w:numPr>
          <w:ilvl w:val="0"/>
          <w:numId w:val="7"/>
        </w:numPr>
        <w:tabs>
          <w:tab w:val="clear" w:pos="720"/>
          <w:tab w:val="left" w:pos="1134"/>
        </w:tabs>
        <w:suppressAutoHyphens/>
        <w:ind w:left="567" w:firstLine="0"/>
        <w:jc w:val="both"/>
        <w:rPr>
          <w:sz w:val="21"/>
          <w:szCs w:val="21"/>
          <w:lang w:val="ru-RU"/>
        </w:rPr>
      </w:pPr>
      <w:r w:rsidRPr="003F3E8A">
        <w:rPr>
          <w:sz w:val="21"/>
          <w:szCs w:val="21"/>
          <w:lang w:val="ru-RU"/>
        </w:rPr>
        <w:t>действия обстоятельств непреодолимой силы (пожар, наводнение, землетрясение и т.п.).</w:t>
      </w:r>
    </w:p>
    <w:p w14:paraId="31C63BC4" w14:textId="77777777" w:rsidR="00984436" w:rsidRPr="003F3E8A" w:rsidRDefault="00984436" w:rsidP="00C5277C">
      <w:pPr>
        <w:pStyle w:val="ParName"/>
        <w:numPr>
          <w:ilvl w:val="1"/>
          <w:numId w:val="17"/>
        </w:numPr>
        <w:spacing w:before="0" w:after="0"/>
        <w:ind w:left="567" w:hanging="567"/>
        <w:jc w:val="both"/>
        <w:rPr>
          <w:rFonts w:ascii="Times New Roman" w:hAnsi="Times New Roman"/>
          <w:sz w:val="21"/>
          <w:szCs w:val="21"/>
        </w:rPr>
      </w:pPr>
      <w:r w:rsidRPr="003F3E8A">
        <w:rPr>
          <w:rFonts w:ascii="Times New Roman" w:hAnsi="Times New Roman"/>
          <w:sz w:val="21"/>
          <w:szCs w:val="21"/>
        </w:rPr>
        <w:t xml:space="preserve">Отказ от выполнения гарантийных обязательств в </w:t>
      </w:r>
      <w:r w:rsidR="006B790B" w:rsidRPr="003F3E8A">
        <w:rPr>
          <w:rFonts w:ascii="Times New Roman" w:hAnsi="Times New Roman"/>
          <w:sz w:val="21"/>
          <w:szCs w:val="21"/>
        </w:rPr>
        <w:t xml:space="preserve">случаях, перечисленных </w:t>
      </w:r>
      <w:r w:rsidR="006B790B" w:rsidRPr="00885CCA">
        <w:rPr>
          <w:rFonts w:ascii="Times New Roman" w:hAnsi="Times New Roman"/>
          <w:sz w:val="21"/>
          <w:szCs w:val="21"/>
        </w:rPr>
        <w:t xml:space="preserve">в </w:t>
      </w:r>
      <w:proofErr w:type="spellStart"/>
      <w:r w:rsidR="006B790B" w:rsidRPr="00885CCA">
        <w:rPr>
          <w:rFonts w:ascii="Times New Roman" w:hAnsi="Times New Roman"/>
          <w:sz w:val="21"/>
          <w:szCs w:val="21"/>
        </w:rPr>
        <w:t>п.п</w:t>
      </w:r>
      <w:proofErr w:type="spellEnd"/>
      <w:r w:rsidR="006B790B" w:rsidRPr="00885CCA">
        <w:rPr>
          <w:rFonts w:ascii="Times New Roman" w:hAnsi="Times New Roman"/>
          <w:sz w:val="21"/>
          <w:szCs w:val="21"/>
        </w:rPr>
        <w:t>. 11.</w:t>
      </w:r>
      <w:r w:rsidR="00885CCA">
        <w:rPr>
          <w:rFonts w:ascii="Times New Roman" w:hAnsi="Times New Roman"/>
          <w:sz w:val="21"/>
          <w:szCs w:val="21"/>
        </w:rPr>
        <w:t>1</w:t>
      </w:r>
      <w:r w:rsidR="006B790B" w:rsidRPr="00885CCA">
        <w:rPr>
          <w:rFonts w:ascii="Times New Roman" w:hAnsi="Times New Roman"/>
          <w:sz w:val="21"/>
          <w:szCs w:val="21"/>
        </w:rPr>
        <w:t>, 11</w:t>
      </w:r>
      <w:r w:rsidRPr="00885CCA">
        <w:rPr>
          <w:rFonts w:ascii="Times New Roman" w:hAnsi="Times New Roman"/>
          <w:sz w:val="21"/>
          <w:szCs w:val="21"/>
        </w:rPr>
        <w:t>.</w:t>
      </w:r>
      <w:r w:rsidR="00885CCA">
        <w:rPr>
          <w:rFonts w:ascii="Times New Roman" w:hAnsi="Times New Roman"/>
          <w:sz w:val="21"/>
          <w:szCs w:val="21"/>
        </w:rPr>
        <w:t>3</w:t>
      </w:r>
      <w:r w:rsidR="00885CCA" w:rsidRPr="003F3E8A">
        <w:rPr>
          <w:rFonts w:ascii="Times New Roman" w:hAnsi="Times New Roman"/>
          <w:sz w:val="21"/>
          <w:szCs w:val="21"/>
        </w:rPr>
        <w:t xml:space="preserve"> </w:t>
      </w:r>
      <w:r w:rsidRPr="003F3E8A">
        <w:rPr>
          <w:rFonts w:ascii="Times New Roman" w:hAnsi="Times New Roman"/>
          <w:sz w:val="21"/>
          <w:szCs w:val="21"/>
        </w:rPr>
        <w:t>Договора, оформляется пис</w:t>
      </w:r>
      <w:r w:rsidR="006B790B" w:rsidRPr="003F3E8A">
        <w:rPr>
          <w:rFonts w:ascii="Times New Roman" w:hAnsi="Times New Roman"/>
          <w:sz w:val="21"/>
          <w:szCs w:val="21"/>
        </w:rPr>
        <w:t>ьменным заключением Исполнителя</w:t>
      </w:r>
      <w:r w:rsidRPr="003F3E8A">
        <w:rPr>
          <w:rFonts w:ascii="Times New Roman" w:hAnsi="Times New Roman"/>
          <w:sz w:val="21"/>
          <w:szCs w:val="21"/>
        </w:rPr>
        <w:t xml:space="preserve"> </w:t>
      </w:r>
      <w:r w:rsidR="006B790B" w:rsidRPr="003F3E8A">
        <w:rPr>
          <w:rFonts w:ascii="Times New Roman" w:hAnsi="Times New Roman"/>
          <w:sz w:val="21"/>
          <w:szCs w:val="21"/>
        </w:rPr>
        <w:t>с указанием причины отказа</w:t>
      </w:r>
      <w:r w:rsidRPr="003F3E8A">
        <w:rPr>
          <w:rFonts w:ascii="Times New Roman" w:hAnsi="Times New Roman"/>
          <w:sz w:val="21"/>
          <w:szCs w:val="21"/>
        </w:rPr>
        <w:t xml:space="preserve">. </w:t>
      </w:r>
    </w:p>
    <w:p w14:paraId="1CEF92D7" w14:textId="77777777" w:rsidR="00984436" w:rsidRPr="003F3E8A" w:rsidRDefault="00984436" w:rsidP="00C5277C">
      <w:pPr>
        <w:pStyle w:val="ParName"/>
        <w:numPr>
          <w:ilvl w:val="1"/>
          <w:numId w:val="17"/>
        </w:numPr>
        <w:spacing w:before="0" w:after="0"/>
        <w:ind w:left="567" w:hanging="567"/>
        <w:jc w:val="both"/>
        <w:rPr>
          <w:rFonts w:ascii="Times New Roman" w:hAnsi="Times New Roman"/>
          <w:sz w:val="21"/>
          <w:szCs w:val="21"/>
        </w:rPr>
      </w:pPr>
      <w:r w:rsidRPr="003F3E8A">
        <w:rPr>
          <w:rFonts w:ascii="Times New Roman" w:hAnsi="Times New Roman"/>
          <w:sz w:val="21"/>
          <w:szCs w:val="21"/>
        </w:rPr>
        <w:t xml:space="preserve">Заказчик, если этого требуют условия выполнения Комплекса </w:t>
      </w:r>
      <w:r w:rsidR="00F17955">
        <w:rPr>
          <w:rFonts w:ascii="Times New Roman" w:hAnsi="Times New Roman"/>
          <w:sz w:val="21"/>
          <w:szCs w:val="21"/>
        </w:rPr>
        <w:t>Работ</w:t>
      </w:r>
      <w:r w:rsidRPr="003F3E8A">
        <w:rPr>
          <w:rFonts w:ascii="Times New Roman" w:hAnsi="Times New Roman"/>
          <w:sz w:val="21"/>
          <w:szCs w:val="21"/>
        </w:rPr>
        <w:t>, на время предоставления гарантии обязан предоставить удаленный доступ к</w:t>
      </w:r>
      <w:r w:rsidR="00ED335A">
        <w:rPr>
          <w:rFonts w:ascii="Times New Roman" w:hAnsi="Times New Roman"/>
          <w:sz w:val="21"/>
          <w:szCs w:val="21"/>
        </w:rPr>
        <w:t xml:space="preserve"> </w:t>
      </w:r>
      <w:r w:rsidR="00471752">
        <w:rPr>
          <w:rFonts w:ascii="Times New Roman" w:hAnsi="Times New Roman"/>
          <w:sz w:val="21"/>
          <w:szCs w:val="21"/>
        </w:rPr>
        <w:t>Системе</w:t>
      </w:r>
      <w:r w:rsidR="00ED335A">
        <w:rPr>
          <w:rFonts w:ascii="Times New Roman" w:hAnsi="Times New Roman"/>
          <w:sz w:val="21"/>
          <w:szCs w:val="21"/>
        </w:rPr>
        <w:t xml:space="preserve"> контакт центра Заказчика</w:t>
      </w:r>
      <w:r w:rsidRPr="003F3E8A">
        <w:rPr>
          <w:rFonts w:ascii="Times New Roman" w:hAnsi="Times New Roman"/>
          <w:sz w:val="21"/>
          <w:szCs w:val="21"/>
        </w:rPr>
        <w:t>.</w:t>
      </w:r>
    </w:p>
    <w:p w14:paraId="2DE10445" w14:textId="77777777" w:rsidR="00984436" w:rsidRPr="003F3E8A" w:rsidRDefault="00984436" w:rsidP="00C5277C">
      <w:pPr>
        <w:pStyle w:val="ParName"/>
        <w:numPr>
          <w:ilvl w:val="1"/>
          <w:numId w:val="17"/>
        </w:numPr>
        <w:spacing w:before="0" w:after="0"/>
        <w:ind w:left="567" w:hanging="567"/>
        <w:jc w:val="both"/>
        <w:rPr>
          <w:rFonts w:ascii="Times New Roman" w:hAnsi="Times New Roman"/>
          <w:sz w:val="21"/>
          <w:szCs w:val="21"/>
        </w:rPr>
      </w:pPr>
      <w:r w:rsidRPr="003F3E8A">
        <w:rPr>
          <w:rFonts w:ascii="Times New Roman" w:hAnsi="Times New Roman"/>
          <w:sz w:val="21"/>
          <w:szCs w:val="21"/>
        </w:rPr>
        <w:t xml:space="preserve">Любые изменения, не отраженные в Техническом задании (при его отсутствии – в приложениях «Перечень (спецификация) </w:t>
      </w:r>
      <w:r w:rsidR="00560726">
        <w:rPr>
          <w:rFonts w:ascii="Times New Roman" w:hAnsi="Times New Roman"/>
          <w:sz w:val="21"/>
          <w:szCs w:val="21"/>
        </w:rPr>
        <w:t>Работ</w:t>
      </w:r>
      <w:r w:rsidR="00560726" w:rsidRPr="003F3E8A">
        <w:rPr>
          <w:rFonts w:ascii="Times New Roman" w:hAnsi="Times New Roman"/>
          <w:sz w:val="21"/>
          <w:szCs w:val="21"/>
        </w:rPr>
        <w:t xml:space="preserve"> </w:t>
      </w:r>
      <w:r w:rsidRPr="003F3E8A">
        <w:rPr>
          <w:rFonts w:ascii="Times New Roman" w:hAnsi="Times New Roman"/>
          <w:sz w:val="21"/>
          <w:szCs w:val="21"/>
        </w:rPr>
        <w:t xml:space="preserve">с планом – графиком платежей»), в течение и по окончании Гарантийного срока могут осуществляться Исполнителем по согласованию Сторон на </w:t>
      </w:r>
      <w:r w:rsidR="00255C45">
        <w:rPr>
          <w:rFonts w:ascii="Times New Roman" w:hAnsi="Times New Roman"/>
          <w:sz w:val="21"/>
          <w:szCs w:val="21"/>
        </w:rPr>
        <w:t>о</w:t>
      </w:r>
      <w:r w:rsidR="00D77324">
        <w:rPr>
          <w:rFonts w:ascii="Times New Roman" w:hAnsi="Times New Roman"/>
          <w:sz w:val="21"/>
          <w:szCs w:val="21"/>
        </w:rPr>
        <w:t>с</w:t>
      </w:r>
      <w:r w:rsidRPr="003F3E8A">
        <w:rPr>
          <w:rFonts w:ascii="Times New Roman" w:hAnsi="Times New Roman"/>
          <w:sz w:val="21"/>
          <w:szCs w:val="21"/>
        </w:rPr>
        <w:t>новании отдельно заключенных договоров или соглашений.</w:t>
      </w:r>
    </w:p>
    <w:p w14:paraId="2C6D8D74" w14:textId="77777777" w:rsidR="00382A43" w:rsidRPr="00A667CC" w:rsidRDefault="00382A43" w:rsidP="00382A43">
      <w:pPr>
        <w:ind w:left="680"/>
        <w:jc w:val="both"/>
        <w:rPr>
          <w:sz w:val="21"/>
          <w:szCs w:val="21"/>
          <w:lang w:val="ru-RU"/>
        </w:rPr>
      </w:pPr>
    </w:p>
    <w:p w14:paraId="01D87270" w14:textId="77777777" w:rsidR="00382A43" w:rsidRPr="00A667CC" w:rsidRDefault="008D4019" w:rsidP="00D947F3">
      <w:pPr>
        <w:numPr>
          <w:ilvl w:val="0"/>
          <w:numId w:val="6"/>
        </w:numPr>
        <w:ind w:firstLine="0"/>
        <w:jc w:val="center"/>
        <w:rPr>
          <w:b/>
          <w:sz w:val="21"/>
          <w:szCs w:val="21"/>
          <w:lang w:val="ru-RU"/>
        </w:rPr>
      </w:pPr>
      <w:r w:rsidRPr="00A667CC">
        <w:rPr>
          <w:b/>
          <w:sz w:val="21"/>
          <w:szCs w:val="21"/>
          <w:lang w:val="ru-RU"/>
        </w:rPr>
        <w:t>ОБСТОЯТЕЛЬСТВА НЕПРЕОДОЛИМОЙ СИЛЫ</w:t>
      </w:r>
    </w:p>
    <w:p w14:paraId="67AAD740" w14:textId="77777777" w:rsidR="001434D2" w:rsidRPr="006B790B" w:rsidRDefault="00A6019B" w:rsidP="00C5277C">
      <w:pPr>
        <w:pStyle w:val="ParName"/>
        <w:numPr>
          <w:ilvl w:val="1"/>
          <w:numId w:val="18"/>
        </w:numPr>
        <w:spacing w:before="0" w:after="0"/>
        <w:ind w:left="567" w:hanging="567"/>
        <w:jc w:val="both"/>
        <w:rPr>
          <w:rFonts w:ascii="Times New Roman" w:hAnsi="Times New Roman"/>
          <w:sz w:val="21"/>
          <w:szCs w:val="21"/>
        </w:rPr>
      </w:pPr>
      <w:r w:rsidRPr="001000B1">
        <w:rPr>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010A4AC" w14:textId="77777777" w:rsidR="001434D2" w:rsidRPr="006B790B" w:rsidRDefault="00A6019B" w:rsidP="00C5277C">
      <w:pPr>
        <w:pStyle w:val="ParName"/>
        <w:numPr>
          <w:ilvl w:val="1"/>
          <w:numId w:val="18"/>
        </w:numPr>
        <w:spacing w:before="0" w:after="0"/>
        <w:ind w:left="567" w:hanging="567"/>
        <w:jc w:val="both"/>
        <w:rPr>
          <w:rFonts w:ascii="Times New Roman" w:hAnsi="Times New Roman"/>
          <w:sz w:val="21"/>
          <w:szCs w:val="21"/>
        </w:rPr>
      </w:pPr>
      <w:r w:rsidRPr="001000B1">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К таким событиям чрезвычайного характера относятся: наводнение, пожар, </w:t>
      </w:r>
      <w:r w:rsidRPr="001000B1">
        <w:rPr>
          <w:szCs w:val="22"/>
        </w:rPr>
        <w:lastRenderedPageBreak/>
        <w:t>землетрясение, эпидемии и иные явления природы, а также война или военные действия, принятие органом государственной власти решения, повлекшего невозможность исполнения настоящего Договора. Достаточным доказательством существования вышеуказанных непредвиденных обстоятельств, если наличие этих обстоятельств не является очевидным, являются Сертификаты, выданные Торгово-промышленной палатой РФ.</w:t>
      </w:r>
    </w:p>
    <w:p w14:paraId="398A0C9D" w14:textId="77777777" w:rsidR="006A5D39" w:rsidRDefault="00A6019B" w:rsidP="006A5D39">
      <w:pPr>
        <w:pStyle w:val="ParName"/>
        <w:numPr>
          <w:ilvl w:val="1"/>
          <w:numId w:val="18"/>
        </w:numPr>
        <w:spacing w:before="0" w:after="0"/>
        <w:ind w:left="567" w:hanging="567"/>
        <w:jc w:val="both"/>
        <w:rPr>
          <w:rFonts w:ascii="Times New Roman" w:hAnsi="Times New Roman"/>
          <w:sz w:val="21"/>
          <w:szCs w:val="21"/>
        </w:rPr>
      </w:pPr>
      <w:r w:rsidRPr="00A6019B">
        <w:rPr>
          <w:rFonts w:ascii="Times New Roman" w:hAnsi="Times New Roman"/>
          <w:sz w:val="21"/>
          <w:szCs w:val="21"/>
        </w:rPr>
        <w:t>Сторона, для которой исполнение обязательств по Договору стало невозможным, обязана в письменной форме, с приложением документов, указанных в п</w:t>
      </w:r>
      <w:r w:rsidR="0022431A">
        <w:rPr>
          <w:rFonts w:ascii="Times New Roman" w:hAnsi="Times New Roman"/>
          <w:sz w:val="21"/>
          <w:szCs w:val="21"/>
        </w:rPr>
        <w:t>ункте</w:t>
      </w:r>
      <w:r w:rsidR="009648D7">
        <w:rPr>
          <w:rFonts w:ascii="Times New Roman" w:hAnsi="Times New Roman"/>
          <w:sz w:val="21"/>
          <w:szCs w:val="21"/>
        </w:rPr>
        <w:t xml:space="preserve"> </w:t>
      </w:r>
      <w:r w:rsidR="0022431A" w:rsidRPr="0022431A">
        <w:rPr>
          <w:rFonts w:ascii="Times New Roman" w:hAnsi="Times New Roman"/>
          <w:sz w:val="21"/>
          <w:szCs w:val="21"/>
        </w:rPr>
        <w:t>12</w:t>
      </w:r>
      <w:r w:rsidRPr="0022431A">
        <w:rPr>
          <w:rFonts w:ascii="Times New Roman" w:hAnsi="Times New Roman"/>
          <w:sz w:val="21"/>
          <w:szCs w:val="21"/>
        </w:rPr>
        <w:t>.2,</w:t>
      </w:r>
      <w:r w:rsidRPr="00A6019B">
        <w:rPr>
          <w:rFonts w:ascii="Times New Roman" w:hAnsi="Times New Roman"/>
          <w:sz w:val="21"/>
          <w:szCs w:val="21"/>
        </w:rPr>
        <w:t xml:space="preserve"> известить другую Сторону о начале действия вышеуказанных обстоятельств не позже, чем через 5 (Пять) рабочих дней после начала их действия.</w:t>
      </w:r>
    </w:p>
    <w:p w14:paraId="0012AA5F" w14:textId="77777777" w:rsidR="00EC080E" w:rsidRPr="006A5D39" w:rsidRDefault="00A6019B" w:rsidP="006A5D39">
      <w:pPr>
        <w:pStyle w:val="ParName"/>
        <w:numPr>
          <w:ilvl w:val="1"/>
          <w:numId w:val="18"/>
        </w:numPr>
        <w:spacing w:before="0" w:after="0"/>
        <w:ind w:left="567" w:hanging="567"/>
        <w:jc w:val="both"/>
        <w:rPr>
          <w:rFonts w:ascii="Times New Roman" w:hAnsi="Times New Roman"/>
          <w:sz w:val="21"/>
          <w:szCs w:val="21"/>
        </w:rPr>
      </w:pPr>
      <w:r w:rsidRPr="001000B1">
        <w:rPr>
          <w:szCs w:val="22"/>
        </w:rPr>
        <w:t>Если указанные обстоятельства длятся более 3 (Трех) месяцев, каждая из Сторон имеет право отказаться от дальнейшего выполнения обязательств по Договору, и ни одна из Сторон в таком случае не имеет права на возмещение другой Стороне ущерба любого характера.</w:t>
      </w:r>
    </w:p>
    <w:p w14:paraId="671EAEFD" w14:textId="77777777" w:rsidR="00382A43" w:rsidRPr="00EC080E" w:rsidRDefault="00382A43" w:rsidP="00EC080E">
      <w:pPr>
        <w:pStyle w:val="ParName"/>
        <w:tabs>
          <w:tab w:val="left" w:pos="1134"/>
        </w:tabs>
        <w:spacing w:before="0" w:after="0"/>
        <w:ind w:left="426"/>
        <w:jc w:val="both"/>
        <w:rPr>
          <w:sz w:val="21"/>
          <w:szCs w:val="21"/>
        </w:rPr>
      </w:pPr>
    </w:p>
    <w:p w14:paraId="1F2C0DC2" w14:textId="77777777" w:rsidR="00382A43" w:rsidRPr="00A667CC" w:rsidRDefault="00382A43" w:rsidP="00DD029B">
      <w:pPr>
        <w:numPr>
          <w:ilvl w:val="0"/>
          <w:numId w:val="15"/>
        </w:numPr>
        <w:ind w:firstLine="0"/>
        <w:jc w:val="center"/>
        <w:rPr>
          <w:b/>
          <w:sz w:val="21"/>
          <w:szCs w:val="21"/>
          <w:lang w:val="ru-RU"/>
        </w:rPr>
      </w:pPr>
      <w:r w:rsidRPr="00A667CC">
        <w:rPr>
          <w:b/>
          <w:sz w:val="21"/>
          <w:szCs w:val="21"/>
          <w:lang w:val="ru-RU"/>
        </w:rPr>
        <w:t>РАЗРЕШЕНИЕ СПОРОВ</w:t>
      </w:r>
    </w:p>
    <w:p w14:paraId="78189787" w14:textId="77777777" w:rsidR="001434D2" w:rsidRPr="006B790B" w:rsidRDefault="00382A43" w:rsidP="006A5D39">
      <w:pPr>
        <w:pStyle w:val="ParName"/>
        <w:numPr>
          <w:ilvl w:val="1"/>
          <w:numId w:val="19"/>
        </w:numPr>
        <w:spacing w:before="0" w:after="0"/>
        <w:ind w:left="567" w:hanging="567"/>
        <w:jc w:val="both"/>
        <w:rPr>
          <w:rFonts w:ascii="Times New Roman" w:hAnsi="Times New Roman"/>
          <w:sz w:val="21"/>
          <w:szCs w:val="21"/>
          <w:lang w:eastAsia="ar-SA"/>
        </w:rPr>
      </w:pPr>
      <w:r w:rsidRPr="006B790B">
        <w:rPr>
          <w:rFonts w:ascii="Times New Roman" w:hAnsi="Times New Roman"/>
          <w:sz w:val="21"/>
          <w:szCs w:val="21"/>
          <w:lang w:eastAsia="ar-SA"/>
        </w:rPr>
        <w:t xml:space="preserve">Все споры и разногласия, возникающие между Сторонами при исполнении Договора, разрешаются путем переговоров. В случае невозможности разрешения разногласий путем переговоров, они подлежат рассмотрению в Арбитражном суде </w:t>
      </w:r>
      <w:r w:rsidR="003E4614">
        <w:rPr>
          <w:rFonts w:ascii="Times New Roman" w:hAnsi="Times New Roman"/>
          <w:sz w:val="21"/>
          <w:szCs w:val="21"/>
          <w:lang w:eastAsia="ar-SA"/>
        </w:rPr>
        <w:t>Иркутской области</w:t>
      </w:r>
      <w:r w:rsidRPr="006B790B">
        <w:rPr>
          <w:rFonts w:ascii="Times New Roman" w:hAnsi="Times New Roman"/>
          <w:sz w:val="21"/>
          <w:szCs w:val="21"/>
          <w:lang w:eastAsia="ar-SA"/>
        </w:rPr>
        <w:t>.</w:t>
      </w:r>
    </w:p>
    <w:p w14:paraId="6279FDE4" w14:textId="77777777" w:rsidR="00EC080E" w:rsidRDefault="00382A43" w:rsidP="006A5D39">
      <w:pPr>
        <w:pStyle w:val="ParName"/>
        <w:numPr>
          <w:ilvl w:val="1"/>
          <w:numId w:val="19"/>
        </w:numPr>
        <w:spacing w:before="0" w:after="0"/>
        <w:ind w:left="567" w:hanging="567"/>
        <w:jc w:val="both"/>
        <w:rPr>
          <w:rFonts w:ascii="Times New Roman" w:hAnsi="Times New Roman"/>
          <w:sz w:val="21"/>
          <w:szCs w:val="21"/>
          <w:lang w:eastAsia="ar-SA"/>
        </w:rPr>
      </w:pPr>
      <w:r w:rsidRPr="006B790B">
        <w:rPr>
          <w:rFonts w:ascii="Times New Roman" w:hAnsi="Times New Roman"/>
          <w:sz w:val="21"/>
          <w:szCs w:val="21"/>
          <w:lang w:eastAsia="ar-SA"/>
        </w:rPr>
        <w:t>До обращения в Арбитражный суд Стороны обязаны принять меры к урегулированию разногласий путем предъявления претензии. Срок рассмотрения претензии составляет 15 (Пятнадцать) дней с момента получения, по истечении которого заявите</w:t>
      </w:r>
      <w:r w:rsidR="00EC080E">
        <w:rPr>
          <w:rFonts w:ascii="Times New Roman" w:hAnsi="Times New Roman"/>
          <w:sz w:val="21"/>
          <w:szCs w:val="21"/>
          <w:lang w:eastAsia="ar-SA"/>
        </w:rPr>
        <w:t>лю должен быть направлен ответ.</w:t>
      </w:r>
    </w:p>
    <w:p w14:paraId="7D0E0ABC" w14:textId="77777777" w:rsidR="00EC080E" w:rsidRPr="00EC080E" w:rsidRDefault="00EC080E" w:rsidP="00EC080E">
      <w:pPr>
        <w:pStyle w:val="ParName"/>
        <w:spacing w:before="0" w:after="0"/>
        <w:ind w:left="375"/>
        <w:jc w:val="both"/>
        <w:rPr>
          <w:rFonts w:ascii="Times New Roman" w:hAnsi="Times New Roman"/>
          <w:sz w:val="21"/>
          <w:szCs w:val="21"/>
          <w:lang w:eastAsia="ar-SA"/>
        </w:rPr>
      </w:pPr>
    </w:p>
    <w:p w14:paraId="1EBED89E" w14:textId="77777777" w:rsidR="00382A43" w:rsidRPr="00A667CC" w:rsidRDefault="00382A43" w:rsidP="00DD029B">
      <w:pPr>
        <w:numPr>
          <w:ilvl w:val="0"/>
          <w:numId w:val="15"/>
        </w:numPr>
        <w:ind w:firstLine="0"/>
        <w:jc w:val="center"/>
        <w:rPr>
          <w:b/>
          <w:sz w:val="21"/>
          <w:szCs w:val="21"/>
          <w:lang w:val="ru-RU"/>
        </w:rPr>
      </w:pPr>
      <w:r w:rsidRPr="00A667CC">
        <w:rPr>
          <w:b/>
          <w:sz w:val="21"/>
          <w:szCs w:val="21"/>
          <w:lang w:val="ru-RU"/>
        </w:rPr>
        <w:t>СРОК ДЕЙСТВИЯ ДОГОВОРА</w:t>
      </w:r>
    </w:p>
    <w:p w14:paraId="1A88E4DE" w14:textId="77777777" w:rsidR="001434D2" w:rsidRPr="00A667CC" w:rsidRDefault="00E07F2D" w:rsidP="006A5D39">
      <w:pPr>
        <w:pStyle w:val="af4"/>
        <w:numPr>
          <w:ilvl w:val="1"/>
          <w:numId w:val="15"/>
        </w:numPr>
        <w:ind w:left="567" w:hanging="567"/>
        <w:jc w:val="both"/>
        <w:rPr>
          <w:sz w:val="21"/>
          <w:szCs w:val="21"/>
          <w:lang w:val="ru-RU"/>
        </w:rPr>
      </w:pPr>
      <w:r w:rsidRPr="00A667CC">
        <w:rPr>
          <w:sz w:val="21"/>
          <w:szCs w:val="21"/>
          <w:lang w:val="ru-RU"/>
        </w:rPr>
        <w:t xml:space="preserve">Настоящий Договор вступает в силу с даты, указанной выше на первой странице Договора, после подписания его уполномоченными представителями Сторон </w:t>
      </w:r>
      <w:r w:rsidRPr="00A667CC">
        <w:rPr>
          <w:color w:val="000000"/>
          <w:sz w:val="21"/>
          <w:szCs w:val="21"/>
          <w:lang w:val="ru-RU"/>
        </w:rPr>
        <w:t>(«</w:t>
      </w:r>
      <w:r w:rsidRPr="00A667CC">
        <w:rPr>
          <w:b/>
          <w:color w:val="000000"/>
          <w:sz w:val="21"/>
          <w:szCs w:val="21"/>
          <w:lang w:val="ru-RU"/>
        </w:rPr>
        <w:t>Дата вступления в силу</w:t>
      </w:r>
      <w:r w:rsidRPr="00A667CC">
        <w:rPr>
          <w:color w:val="000000"/>
          <w:sz w:val="21"/>
          <w:szCs w:val="21"/>
          <w:lang w:val="ru-RU"/>
        </w:rPr>
        <w:t>»)</w:t>
      </w:r>
      <w:r w:rsidRPr="00A667CC">
        <w:rPr>
          <w:sz w:val="21"/>
          <w:szCs w:val="21"/>
          <w:lang w:val="ru-RU"/>
        </w:rPr>
        <w:t xml:space="preserve"> и </w:t>
      </w:r>
      <w:r w:rsidRPr="00A667CC">
        <w:rPr>
          <w:b/>
          <w:sz w:val="21"/>
          <w:szCs w:val="21"/>
          <w:lang w:val="ru-RU"/>
        </w:rPr>
        <w:t xml:space="preserve">действует </w:t>
      </w:r>
      <w:r w:rsidR="009E010D" w:rsidRPr="00A667CC">
        <w:rPr>
          <w:b/>
          <w:sz w:val="21"/>
          <w:szCs w:val="21"/>
          <w:lang w:val="ru-RU"/>
        </w:rPr>
        <w:t xml:space="preserve">до </w:t>
      </w:r>
      <w:r w:rsidR="00A6019B">
        <w:rPr>
          <w:b/>
          <w:sz w:val="21"/>
          <w:szCs w:val="21"/>
          <w:lang w:val="ru-RU"/>
        </w:rPr>
        <w:t>«___»______</w:t>
      </w:r>
      <w:r w:rsidR="00E94214" w:rsidRPr="00A667CC">
        <w:rPr>
          <w:b/>
          <w:sz w:val="21"/>
          <w:szCs w:val="21"/>
          <w:lang w:val="ru-RU"/>
        </w:rPr>
        <w:t>20</w:t>
      </w:r>
      <w:r w:rsidR="00A6019B">
        <w:rPr>
          <w:b/>
          <w:sz w:val="21"/>
          <w:szCs w:val="21"/>
          <w:lang w:val="ru-RU"/>
        </w:rPr>
        <w:t xml:space="preserve">__ </w:t>
      </w:r>
      <w:r w:rsidR="007D7CFA" w:rsidRPr="00A667CC">
        <w:rPr>
          <w:b/>
          <w:sz w:val="21"/>
          <w:szCs w:val="21"/>
          <w:lang w:val="ru-RU"/>
        </w:rPr>
        <w:t>года</w:t>
      </w:r>
      <w:r w:rsidRPr="00A667CC">
        <w:rPr>
          <w:sz w:val="21"/>
          <w:szCs w:val="21"/>
          <w:lang w:val="ru-RU"/>
        </w:rPr>
        <w:t>, а при наличии у Сторон неисполненных обязательств по настоящему Договору – до полного исполнения Сторонами своих обязательств</w:t>
      </w:r>
      <w:r w:rsidR="00382A43" w:rsidRPr="00A667CC">
        <w:rPr>
          <w:sz w:val="21"/>
          <w:szCs w:val="21"/>
          <w:lang w:val="ru-RU"/>
        </w:rPr>
        <w:t>.</w:t>
      </w:r>
    </w:p>
    <w:p w14:paraId="10C0C65C" w14:textId="77777777" w:rsidR="001434D2" w:rsidRPr="00A667CC" w:rsidRDefault="00382A43" w:rsidP="006A5D39">
      <w:pPr>
        <w:pStyle w:val="af4"/>
        <w:numPr>
          <w:ilvl w:val="1"/>
          <w:numId w:val="15"/>
        </w:numPr>
        <w:ind w:left="567" w:hanging="567"/>
        <w:jc w:val="both"/>
        <w:rPr>
          <w:sz w:val="21"/>
          <w:szCs w:val="21"/>
          <w:lang w:val="ru-RU"/>
        </w:rPr>
      </w:pPr>
      <w:r w:rsidRPr="00A667CC">
        <w:rPr>
          <w:sz w:val="21"/>
          <w:szCs w:val="21"/>
          <w:lang w:val="ru-RU"/>
        </w:rPr>
        <w:t>Договор может быть р</w:t>
      </w:r>
      <w:r w:rsidR="003B2987" w:rsidRPr="00A667CC">
        <w:rPr>
          <w:sz w:val="21"/>
          <w:szCs w:val="21"/>
          <w:lang w:val="ru-RU"/>
        </w:rPr>
        <w:t xml:space="preserve">асторгнут по соглашению Сторон </w:t>
      </w:r>
      <w:r w:rsidRPr="00A667CC">
        <w:rPr>
          <w:sz w:val="21"/>
          <w:szCs w:val="21"/>
          <w:lang w:val="ru-RU"/>
        </w:rPr>
        <w:t>в порядке, предусмотренном действующим гражданским законодательством.</w:t>
      </w:r>
    </w:p>
    <w:p w14:paraId="4E866341" w14:textId="77777777" w:rsidR="001434D2" w:rsidRPr="00A667CC" w:rsidRDefault="00382A43" w:rsidP="006A5D39">
      <w:pPr>
        <w:pStyle w:val="af4"/>
        <w:numPr>
          <w:ilvl w:val="1"/>
          <w:numId w:val="15"/>
        </w:numPr>
        <w:ind w:left="567" w:hanging="567"/>
        <w:jc w:val="both"/>
        <w:rPr>
          <w:sz w:val="21"/>
          <w:szCs w:val="21"/>
          <w:lang w:val="ru-RU"/>
        </w:rPr>
      </w:pPr>
      <w:r w:rsidRPr="00A667CC">
        <w:rPr>
          <w:sz w:val="21"/>
          <w:szCs w:val="21"/>
          <w:lang w:val="ru-RU"/>
        </w:rPr>
        <w:t>Договор может быть расторгнут досрочно по соглашению Сторон.</w:t>
      </w:r>
    </w:p>
    <w:p w14:paraId="149A986C" w14:textId="77777777" w:rsidR="001434D2" w:rsidRPr="00A667CC" w:rsidRDefault="00382A43" w:rsidP="006A5D39">
      <w:pPr>
        <w:pStyle w:val="af4"/>
        <w:numPr>
          <w:ilvl w:val="1"/>
          <w:numId w:val="15"/>
        </w:numPr>
        <w:ind w:left="567" w:hanging="567"/>
        <w:jc w:val="both"/>
        <w:rPr>
          <w:sz w:val="21"/>
          <w:szCs w:val="21"/>
          <w:lang w:val="ru-RU"/>
        </w:rPr>
      </w:pPr>
      <w:r w:rsidRPr="00A667CC">
        <w:rPr>
          <w:sz w:val="21"/>
          <w:szCs w:val="21"/>
          <w:lang w:val="ru-RU"/>
        </w:rPr>
        <w:t xml:space="preserve">Выполнение обязательств по Договору может быть приостановлено </w:t>
      </w:r>
      <w:r w:rsidR="009E010D" w:rsidRPr="00A667CC">
        <w:rPr>
          <w:sz w:val="21"/>
          <w:szCs w:val="21"/>
          <w:lang w:val="ru-RU"/>
        </w:rPr>
        <w:t>Заказчиком в</w:t>
      </w:r>
      <w:r w:rsidRPr="00A667CC">
        <w:rPr>
          <w:sz w:val="21"/>
          <w:szCs w:val="21"/>
          <w:lang w:val="ru-RU"/>
        </w:rPr>
        <w:t xml:space="preserve"> случае нарушения Исполнителем обязательств по Договору, но не ранее, чем через 30 (Тридцать) календарных дней после получения Исполнителем письменного уведомления.</w:t>
      </w:r>
    </w:p>
    <w:p w14:paraId="09D6189E" w14:textId="77777777" w:rsidR="00EC080E" w:rsidRDefault="00382A43" w:rsidP="006A5D39">
      <w:pPr>
        <w:pStyle w:val="af4"/>
        <w:numPr>
          <w:ilvl w:val="1"/>
          <w:numId w:val="15"/>
        </w:numPr>
        <w:ind w:left="567" w:hanging="567"/>
        <w:jc w:val="both"/>
        <w:rPr>
          <w:sz w:val="21"/>
          <w:szCs w:val="21"/>
          <w:lang w:val="ru-RU"/>
        </w:rPr>
      </w:pPr>
      <w:r w:rsidRPr="00A667CC">
        <w:rPr>
          <w:sz w:val="21"/>
          <w:szCs w:val="21"/>
          <w:lang w:val="ru-RU"/>
        </w:rPr>
        <w:t>Договор считается расторгнутым с момента исполнения Сторонами взаимных обязательств, возникающих согласно условиям Договора. Расторжение Договора влечет за собой расторжение всех других соглашений, ссылающихся на него</w:t>
      </w:r>
      <w:r w:rsidR="00EC080E">
        <w:rPr>
          <w:sz w:val="21"/>
          <w:szCs w:val="21"/>
          <w:lang w:val="ru-RU"/>
        </w:rPr>
        <w:t>.</w:t>
      </w:r>
    </w:p>
    <w:p w14:paraId="757B0D68" w14:textId="77777777" w:rsidR="00382A43" w:rsidRPr="00A667CC" w:rsidRDefault="00382A43" w:rsidP="00EC080E">
      <w:pPr>
        <w:pStyle w:val="af4"/>
        <w:ind w:left="435"/>
        <w:jc w:val="both"/>
        <w:rPr>
          <w:sz w:val="21"/>
          <w:szCs w:val="21"/>
          <w:lang w:val="ru-RU"/>
        </w:rPr>
      </w:pPr>
    </w:p>
    <w:p w14:paraId="0CBE4ED6" w14:textId="77777777" w:rsidR="00A2597B" w:rsidRPr="00A667CC" w:rsidRDefault="00A2597B" w:rsidP="00DD029B">
      <w:pPr>
        <w:numPr>
          <w:ilvl w:val="0"/>
          <w:numId w:val="15"/>
        </w:numPr>
        <w:ind w:firstLine="0"/>
        <w:jc w:val="center"/>
        <w:rPr>
          <w:b/>
          <w:sz w:val="21"/>
          <w:szCs w:val="21"/>
          <w:lang w:val="ru-RU"/>
        </w:rPr>
      </w:pPr>
      <w:r w:rsidRPr="00A667CC">
        <w:rPr>
          <w:b/>
          <w:sz w:val="21"/>
          <w:szCs w:val="21"/>
          <w:lang w:val="ru-RU"/>
        </w:rPr>
        <w:t>КОНФИДЕНЦИАЛЬНОСТЬ</w:t>
      </w:r>
    </w:p>
    <w:p w14:paraId="7BE32B8D" w14:textId="77777777" w:rsidR="00B37CD4" w:rsidRDefault="00B37CD4" w:rsidP="00B37CD4">
      <w:pPr>
        <w:pStyle w:val="af4"/>
        <w:numPr>
          <w:ilvl w:val="1"/>
          <w:numId w:val="15"/>
        </w:numPr>
        <w:ind w:left="567" w:hanging="567"/>
        <w:jc w:val="both"/>
        <w:rPr>
          <w:sz w:val="21"/>
          <w:szCs w:val="21"/>
          <w:lang w:val="ru-RU"/>
        </w:rPr>
      </w:pPr>
      <w:r w:rsidRPr="00B37CD4">
        <w:rPr>
          <w:sz w:val="22"/>
          <w:szCs w:val="22"/>
          <w:lang w:val="ru-RU"/>
        </w:rPr>
        <w:t>Стороны в течение срока действия настоящего Договора, а также в течение 3 (Трёх) лет по окончании его действия, обязуются обеспечить конфиденциальность информации и данных, получаемых друг от друга в связи с исполнением настоящего Договора, за исключением информации и данных, являющихся общедоступными.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p>
    <w:p w14:paraId="550AA8D2" w14:textId="77777777" w:rsidR="00A2597B"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w:t>
      </w:r>
    </w:p>
    <w:p w14:paraId="14FB7003" w14:textId="77777777" w:rsidR="00B37CD4" w:rsidRDefault="00B37CD4" w:rsidP="00B37CD4">
      <w:pPr>
        <w:numPr>
          <w:ilvl w:val="0"/>
          <w:numId w:val="7"/>
        </w:numPr>
        <w:tabs>
          <w:tab w:val="clear" w:pos="720"/>
          <w:tab w:val="left" w:pos="1134"/>
        </w:tabs>
        <w:suppressAutoHyphens/>
        <w:ind w:left="567" w:firstLine="0"/>
        <w:jc w:val="both"/>
        <w:rPr>
          <w:sz w:val="21"/>
          <w:szCs w:val="21"/>
          <w:lang w:val="ru-RU"/>
        </w:rPr>
      </w:pPr>
      <w:r w:rsidRPr="00B37CD4">
        <w:rPr>
          <w:sz w:val="21"/>
          <w:szCs w:val="21"/>
          <w:lang w:val="ru-RU"/>
        </w:rPr>
        <w:t>хранить конфиденциальную информацию исключительно в предназначенных для этого местах, исключающих доступ к ней третьих лиц;</w:t>
      </w:r>
    </w:p>
    <w:p w14:paraId="0D04CFE7" w14:textId="77777777" w:rsidR="00B37CD4" w:rsidRPr="00A667CC" w:rsidRDefault="00B37CD4" w:rsidP="00B37CD4">
      <w:pPr>
        <w:numPr>
          <w:ilvl w:val="0"/>
          <w:numId w:val="7"/>
        </w:numPr>
        <w:tabs>
          <w:tab w:val="clear" w:pos="720"/>
          <w:tab w:val="left" w:pos="1134"/>
        </w:tabs>
        <w:suppressAutoHyphens/>
        <w:ind w:left="567" w:firstLine="0"/>
        <w:jc w:val="both"/>
        <w:rPr>
          <w:sz w:val="21"/>
          <w:szCs w:val="21"/>
          <w:lang w:val="ru-RU"/>
        </w:rPr>
      </w:pPr>
      <w:r w:rsidRPr="00B37CD4">
        <w:rPr>
          <w:sz w:val="21"/>
          <w:szCs w:val="21"/>
          <w:lang w:val="ru-RU"/>
        </w:rPr>
        <w:t>ограничивать доступ к конфиденциальной информации, в том числе для сотрудников, не имеющих служебной необходимости в ознакомлении с данной информацией.</w:t>
      </w:r>
    </w:p>
    <w:p w14:paraId="0CA875DC" w14:textId="77777777" w:rsidR="00A2597B" w:rsidRPr="00A667CC" w:rsidRDefault="00B37CD4" w:rsidP="006A5D39">
      <w:pPr>
        <w:pStyle w:val="af4"/>
        <w:numPr>
          <w:ilvl w:val="1"/>
          <w:numId w:val="15"/>
        </w:numPr>
        <w:ind w:left="567" w:hanging="567"/>
        <w:jc w:val="both"/>
        <w:rPr>
          <w:sz w:val="21"/>
          <w:szCs w:val="21"/>
          <w:lang w:val="ru-RU"/>
        </w:rPr>
      </w:pPr>
      <w:r w:rsidRPr="00B37CD4">
        <w:rPr>
          <w:sz w:val="22"/>
          <w:szCs w:val="22"/>
          <w:lang w:val="ru-RU"/>
        </w:rPr>
        <w:t>Переданная Стороной информация считается конфиденциальной, если на бумажном либо электронном носителе, содержащем конфиденциальную информацию, имеется прямое указание на конфиденциальность информации (пометки: «Коммерческая тайна», «Для служебного пользования», «Конфиденциально») и письменного подтверждения Информируемой стороны о получении конфиденциальной информации.</w:t>
      </w:r>
      <w:r w:rsidR="009648D7">
        <w:rPr>
          <w:sz w:val="22"/>
          <w:szCs w:val="22"/>
          <w:lang w:val="ru-RU"/>
        </w:rPr>
        <w:t xml:space="preserve"> </w:t>
      </w:r>
      <w:r w:rsidR="00A2597B" w:rsidRPr="00A667CC">
        <w:rPr>
          <w:sz w:val="21"/>
          <w:szCs w:val="21"/>
          <w:lang w:val="ru-RU"/>
        </w:rPr>
        <w:t xml:space="preserve">Исполнитель не вправе передавать оригиналы или копии документов, полученные от Заказчика, третьим лицам без предварительного письменного согласия Заказчика. </w:t>
      </w:r>
    </w:p>
    <w:p w14:paraId="35BE4174" w14:textId="77777777" w:rsidR="00B37CD4" w:rsidRDefault="00B37CD4" w:rsidP="00B37CD4">
      <w:pPr>
        <w:pStyle w:val="af4"/>
        <w:numPr>
          <w:ilvl w:val="1"/>
          <w:numId w:val="15"/>
        </w:numPr>
        <w:ind w:left="567" w:hanging="567"/>
        <w:jc w:val="both"/>
        <w:rPr>
          <w:sz w:val="21"/>
          <w:szCs w:val="21"/>
          <w:lang w:val="ru-RU"/>
        </w:rPr>
      </w:pPr>
      <w:r w:rsidRPr="00B37CD4">
        <w:rPr>
          <w:sz w:val="22"/>
          <w:szCs w:val="22"/>
          <w:lang w:val="ru-RU"/>
        </w:rPr>
        <w:lastRenderedPageBreak/>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5EE1D262" w14:textId="77777777" w:rsidR="00A2597B"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1850F23D" w14:textId="77777777" w:rsidR="00B37CD4"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469D291" w14:textId="77777777" w:rsidR="00B37CD4"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а также предоставление конфиденциальной информации, касающейся сторон, условий договора, в том числе предоставление копии договора, и факта его исполнения, третьим лицам в целях подтверждения опыта и квалификации Стороны, в том числе для участия в закупочных процедурах, конкурсах.</w:t>
      </w:r>
    </w:p>
    <w:p w14:paraId="1ABFFEA9" w14:textId="77777777" w:rsidR="00B37CD4" w:rsidRDefault="00B37CD4" w:rsidP="00B37CD4">
      <w:pPr>
        <w:pStyle w:val="af4"/>
        <w:numPr>
          <w:ilvl w:val="1"/>
          <w:numId w:val="15"/>
        </w:numPr>
        <w:ind w:left="567" w:hanging="567"/>
        <w:jc w:val="both"/>
        <w:rPr>
          <w:sz w:val="21"/>
          <w:szCs w:val="21"/>
          <w:lang w:val="ru-RU"/>
        </w:rPr>
      </w:pPr>
      <w:r w:rsidRPr="00B37CD4">
        <w:rPr>
          <w:sz w:val="21"/>
          <w:szCs w:val="21"/>
          <w:lang w:val="ru-RU"/>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2 (Двух) рабочих дней с момента раскрытия конфиденциальной информации.</w:t>
      </w:r>
    </w:p>
    <w:p w14:paraId="52996825" w14:textId="77777777" w:rsidR="00B37CD4" w:rsidRDefault="00B37CD4" w:rsidP="00B37CD4">
      <w:pPr>
        <w:pStyle w:val="af4"/>
        <w:numPr>
          <w:ilvl w:val="1"/>
          <w:numId w:val="15"/>
        </w:numPr>
        <w:ind w:left="567" w:hanging="567"/>
        <w:jc w:val="both"/>
        <w:rPr>
          <w:sz w:val="21"/>
          <w:szCs w:val="21"/>
          <w:lang w:val="ru-RU"/>
        </w:rPr>
      </w:pPr>
      <w:r w:rsidRPr="00B37CD4">
        <w:rPr>
          <w:sz w:val="21"/>
          <w:szCs w:val="21"/>
          <w:lang w:val="ru-RU"/>
        </w:rPr>
        <w:t>Стороны вправе передавать информацию о факте заключения настоящего Договора и о его условиях,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содержатся в настоящем Договоре.</w:t>
      </w:r>
    </w:p>
    <w:p w14:paraId="623D299B" w14:textId="77777777" w:rsidR="00B37CD4"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причиненные этим реальный ущерб в течение 10 (Десяти) рабочих дней после получения соответствующего письменного требования пострадавшей Стороны.</w:t>
      </w:r>
      <w:r w:rsidR="009648D7">
        <w:rPr>
          <w:sz w:val="22"/>
          <w:szCs w:val="22"/>
          <w:lang w:val="ru-RU"/>
        </w:rPr>
        <w:t xml:space="preserve"> </w:t>
      </w:r>
      <w:proofErr w:type="spellStart"/>
      <w:r w:rsidRPr="00655E96">
        <w:rPr>
          <w:sz w:val="22"/>
          <w:szCs w:val="22"/>
        </w:rPr>
        <w:t>Упущенная</w:t>
      </w:r>
      <w:proofErr w:type="spellEnd"/>
      <w:r w:rsidR="009648D7">
        <w:rPr>
          <w:sz w:val="22"/>
          <w:szCs w:val="22"/>
          <w:lang w:val="ru-RU"/>
        </w:rPr>
        <w:t xml:space="preserve"> </w:t>
      </w:r>
      <w:proofErr w:type="spellStart"/>
      <w:r w:rsidRPr="00655E96">
        <w:rPr>
          <w:sz w:val="22"/>
          <w:szCs w:val="22"/>
        </w:rPr>
        <w:t>выгода</w:t>
      </w:r>
      <w:proofErr w:type="spellEnd"/>
      <w:r w:rsidRPr="00655E96">
        <w:rPr>
          <w:sz w:val="22"/>
          <w:szCs w:val="22"/>
        </w:rPr>
        <w:t xml:space="preserve"> </w:t>
      </w:r>
      <w:proofErr w:type="spellStart"/>
      <w:r w:rsidRPr="00655E96">
        <w:rPr>
          <w:sz w:val="22"/>
          <w:szCs w:val="22"/>
        </w:rPr>
        <w:t>возмещению</w:t>
      </w:r>
      <w:proofErr w:type="spellEnd"/>
      <w:r w:rsidRPr="00655E96">
        <w:rPr>
          <w:sz w:val="22"/>
          <w:szCs w:val="22"/>
        </w:rPr>
        <w:t xml:space="preserve"> </w:t>
      </w:r>
      <w:proofErr w:type="spellStart"/>
      <w:r w:rsidRPr="00655E96">
        <w:rPr>
          <w:sz w:val="22"/>
          <w:szCs w:val="22"/>
        </w:rPr>
        <w:t>не</w:t>
      </w:r>
      <w:proofErr w:type="spellEnd"/>
      <w:r w:rsidR="009648D7">
        <w:rPr>
          <w:sz w:val="22"/>
          <w:szCs w:val="22"/>
          <w:lang w:val="ru-RU"/>
        </w:rPr>
        <w:t xml:space="preserve"> </w:t>
      </w:r>
      <w:proofErr w:type="spellStart"/>
      <w:r w:rsidRPr="00655E96">
        <w:rPr>
          <w:sz w:val="22"/>
          <w:szCs w:val="22"/>
        </w:rPr>
        <w:t>подлежит</w:t>
      </w:r>
      <w:proofErr w:type="spellEnd"/>
      <w:r w:rsidRPr="00655E96">
        <w:rPr>
          <w:sz w:val="22"/>
          <w:szCs w:val="22"/>
        </w:rPr>
        <w:t>.</w:t>
      </w:r>
    </w:p>
    <w:p w14:paraId="5F721B2A" w14:textId="77777777" w:rsidR="00B37CD4"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 xml:space="preserve">Каждая из Сторон подтверждает соблюдение требований к защите обрабатываемых персональных данных в рамках Федерального закона от 27.07.2006 г. </w:t>
      </w:r>
      <w:r w:rsidRPr="00655E96">
        <w:rPr>
          <w:sz w:val="22"/>
          <w:szCs w:val="22"/>
        </w:rPr>
        <w:t>No</w:t>
      </w:r>
      <w:r w:rsidRPr="00B37CD4">
        <w:rPr>
          <w:sz w:val="22"/>
          <w:szCs w:val="22"/>
          <w:lang w:val="ru-RU"/>
        </w:rPr>
        <w:t xml:space="preserve"> 152-ФЗ «О персональных данных». Стороны обязуются соблюдать конфиденциальность персональных данных, обеспечивать безопасность персональных данных при их обработке комплексом организационных и технических мер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Стороны не вправе передавать полученные персональные данные третьим лицам без согласия субъекта персональных данных, за исключением случаев, прямо предусмотренных действующим законодательством РФ.</w:t>
      </w:r>
    </w:p>
    <w:p w14:paraId="3788FDC3" w14:textId="77777777" w:rsidR="00B37CD4" w:rsidRPr="00B37CD4" w:rsidRDefault="00B37CD4" w:rsidP="00B37CD4">
      <w:pPr>
        <w:pStyle w:val="af4"/>
        <w:numPr>
          <w:ilvl w:val="1"/>
          <w:numId w:val="15"/>
        </w:numPr>
        <w:ind w:left="567" w:hanging="567"/>
        <w:jc w:val="both"/>
        <w:rPr>
          <w:sz w:val="21"/>
          <w:szCs w:val="21"/>
          <w:lang w:val="ru-RU"/>
        </w:rPr>
      </w:pPr>
      <w:r w:rsidRPr="00B37CD4">
        <w:rPr>
          <w:sz w:val="22"/>
          <w:szCs w:val="22"/>
          <w:lang w:val="ru-RU"/>
        </w:rPr>
        <w:t>В случае заключения Сторонами соглашения о конфиденциальности отношения Сторон в части обмена конфиденциальной информацией по настоящему Договору регулируется соответствующим соглашением о конфиденциальности</w:t>
      </w:r>
    </w:p>
    <w:p w14:paraId="1D7C0413" w14:textId="77777777" w:rsidR="00B37CD4" w:rsidRPr="00B37CD4" w:rsidRDefault="00B37CD4" w:rsidP="00B37CD4">
      <w:pPr>
        <w:pStyle w:val="af4"/>
        <w:ind w:left="567"/>
        <w:jc w:val="both"/>
        <w:rPr>
          <w:sz w:val="21"/>
          <w:szCs w:val="21"/>
          <w:lang w:val="ru-RU"/>
        </w:rPr>
      </w:pPr>
    </w:p>
    <w:p w14:paraId="39B50566" w14:textId="77777777" w:rsidR="00665E85" w:rsidRDefault="00665E85" w:rsidP="00DD029B">
      <w:pPr>
        <w:numPr>
          <w:ilvl w:val="0"/>
          <w:numId w:val="15"/>
        </w:numPr>
        <w:ind w:firstLine="0"/>
        <w:jc w:val="center"/>
        <w:rPr>
          <w:sz w:val="21"/>
          <w:szCs w:val="21"/>
          <w:lang w:val="x-none" w:eastAsia="x-none"/>
        </w:rPr>
      </w:pPr>
      <w:r w:rsidRPr="00665E85">
        <w:rPr>
          <w:b/>
          <w:sz w:val="21"/>
          <w:szCs w:val="21"/>
          <w:lang w:val="ru-RU"/>
        </w:rPr>
        <w:t>О</w:t>
      </w:r>
      <w:r w:rsidR="003F0DDD">
        <w:rPr>
          <w:b/>
          <w:sz w:val="21"/>
          <w:szCs w:val="21"/>
          <w:lang w:val="ru-RU"/>
        </w:rPr>
        <w:t>РГАНИЗАЦИЯ ДИСТАНЦИОННОГО ДОСТУПА К СИСТЕМЕ ЗАКАЗЧИКА</w:t>
      </w:r>
    </w:p>
    <w:p w14:paraId="709CF23E" w14:textId="77777777" w:rsidR="009648D7" w:rsidRDefault="009648D7" w:rsidP="009648D7">
      <w:pPr>
        <w:pStyle w:val="af4"/>
        <w:numPr>
          <w:ilvl w:val="1"/>
          <w:numId w:val="15"/>
        </w:numPr>
        <w:ind w:left="567" w:hanging="567"/>
        <w:jc w:val="both"/>
        <w:rPr>
          <w:sz w:val="22"/>
          <w:szCs w:val="22"/>
          <w:lang w:val="ru-RU"/>
        </w:rPr>
      </w:pPr>
      <w:r w:rsidRPr="009648D7">
        <w:rPr>
          <w:sz w:val="22"/>
          <w:szCs w:val="22"/>
          <w:lang w:val="ru-RU"/>
        </w:rPr>
        <w:t>Доступ Исполнителя к Корпоративной информационно-вычислительной системе Заказчика (КИВС) организуется Заказчиком через схему доступа с обязательным использованием не менее одного дополнительного фактора аутентификации – токена. Для осуществления дистанционного доступа необходимо использование Исполнителем токена (</w:t>
      </w:r>
      <w:proofErr w:type="spellStart"/>
      <w:r w:rsidRPr="009648D7">
        <w:rPr>
          <w:sz w:val="22"/>
          <w:szCs w:val="22"/>
          <w:lang w:val="ru-RU"/>
        </w:rPr>
        <w:t>JaCarta</w:t>
      </w:r>
      <w:proofErr w:type="spellEnd"/>
      <w:r w:rsidRPr="009648D7">
        <w:rPr>
          <w:sz w:val="22"/>
          <w:szCs w:val="22"/>
          <w:lang w:val="ru-RU"/>
        </w:rPr>
        <w:t xml:space="preserve"> Pro) (приобретается Исполнителем самостоятельно по спецификации Заказчика).</w:t>
      </w:r>
    </w:p>
    <w:p w14:paraId="50062CB5" w14:textId="77777777" w:rsidR="00665E85" w:rsidRPr="0008418E" w:rsidRDefault="009648D7" w:rsidP="0008418E">
      <w:pPr>
        <w:pStyle w:val="af4"/>
        <w:numPr>
          <w:ilvl w:val="1"/>
          <w:numId w:val="15"/>
        </w:numPr>
        <w:ind w:left="567" w:hanging="567"/>
        <w:jc w:val="both"/>
        <w:rPr>
          <w:sz w:val="22"/>
          <w:szCs w:val="22"/>
          <w:lang w:val="ru-RU"/>
        </w:rPr>
      </w:pPr>
      <w:r w:rsidRPr="009648D7">
        <w:rPr>
          <w:sz w:val="21"/>
          <w:szCs w:val="21"/>
          <w:lang w:val="ru-RU"/>
        </w:rPr>
        <w:t xml:space="preserve">Доступ к управлению Системой Заказчика (включая доступ ко всем установленным приложениям) организуется Заказчиком через сеть передачи данных Заказчика с использованием VPN–соединения. Для осуществления дистанционного доступа Заказчиком через систему управления привилегированным доступом (PAM) предоставляется дистанционный доступ к Системе (включая </w:t>
      </w:r>
      <w:r w:rsidRPr="009648D7">
        <w:rPr>
          <w:sz w:val="21"/>
          <w:szCs w:val="21"/>
          <w:lang w:val="ru-RU"/>
        </w:rPr>
        <w:lastRenderedPageBreak/>
        <w:t>доступ ко всем установленным приложениям) в терминальном режиме (Remote Desktop), соблюдая следующие условия:</w:t>
      </w:r>
    </w:p>
    <w:p w14:paraId="17EE0315" w14:textId="77777777" w:rsidR="009648D7" w:rsidRPr="009648D7" w:rsidRDefault="009648D7" w:rsidP="009648D7">
      <w:pPr>
        <w:numPr>
          <w:ilvl w:val="0"/>
          <w:numId w:val="7"/>
        </w:numPr>
        <w:tabs>
          <w:tab w:val="clear" w:pos="720"/>
          <w:tab w:val="left" w:pos="1134"/>
        </w:tabs>
        <w:suppressAutoHyphens/>
        <w:ind w:left="567" w:firstLine="0"/>
        <w:jc w:val="both"/>
        <w:rPr>
          <w:sz w:val="21"/>
          <w:szCs w:val="21"/>
          <w:lang w:val="ru-RU"/>
        </w:rPr>
      </w:pPr>
      <w:r w:rsidRPr="009648D7">
        <w:rPr>
          <w:sz w:val="21"/>
          <w:szCs w:val="21"/>
          <w:lang w:val="ru-RU"/>
        </w:rPr>
        <w:t>Исполнителю должно быть доступно только ПО, необходимое для управления (список ПО дополнительно согласуется с ИБ Заказчика). Установка любого дополнительного ПО производится только ИТ службой Заказчика по согласованию с подразделением ИБ Заказчика.</w:t>
      </w:r>
    </w:p>
    <w:p w14:paraId="20F9029D" w14:textId="77777777" w:rsidR="009648D7" w:rsidRDefault="009648D7" w:rsidP="00DA6B10">
      <w:pPr>
        <w:numPr>
          <w:ilvl w:val="0"/>
          <w:numId w:val="7"/>
        </w:numPr>
        <w:tabs>
          <w:tab w:val="clear" w:pos="720"/>
          <w:tab w:val="left" w:pos="1134"/>
        </w:tabs>
        <w:suppressAutoHyphens/>
        <w:ind w:left="567" w:firstLine="0"/>
        <w:jc w:val="both"/>
        <w:rPr>
          <w:sz w:val="21"/>
          <w:szCs w:val="21"/>
          <w:lang w:val="ru-RU"/>
        </w:rPr>
      </w:pPr>
      <w:r w:rsidRPr="009648D7">
        <w:rPr>
          <w:sz w:val="21"/>
          <w:szCs w:val="21"/>
          <w:lang w:val="ru-RU"/>
        </w:rPr>
        <w:t>Административные права на системы Заказчика Исполнителю не предоставляются. Из системы PAM отсутствует доступ ко всем ресурсам корпоративной информационной сети Заказчика, за исключением Системы.</w:t>
      </w:r>
    </w:p>
    <w:p w14:paraId="0BE60D8A" w14:textId="77777777" w:rsidR="009648D7" w:rsidRPr="009648D7" w:rsidRDefault="009648D7" w:rsidP="00DA6B10">
      <w:pPr>
        <w:numPr>
          <w:ilvl w:val="0"/>
          <w:numId w:val="7"/>
        </w:numPr>
        <w:tabs>
          <w:tab w:val="clear" w:pos="720"/>
          <w:tab w:val="left" w:pos="1134"/>
        </w:tabs>
        <w:suppressAutoHyphens/>
        <w:ind w:left="567" w:firstLine="0"/>
        <w:jc w:val="both"/>
        <w:rPr>
          <w:sz w:val="21"/>
          <w:szCs w:val="21"/>
          <w:lang w:val="ru-RU"/>
        </w:rPr>
      </w:pPr>
      <w:r w:rsidRPr="009648D7">
        <w:rPr>
          <w:sz w:val="21"/>
          <w:szCs w:val="21"/>
          <w:lang w:val="ru-RU"/>
        </w:rPr>
        <w:t>Все действия Исполнителя на системах Заказчика могут контролироваться, и в случае выявления действий, противоречащих требованиям ИБ Заказчика, доступ Исполнителя может быть прекращен.</w:t>
      </w:r>
    </w:p>
    <w:p w14:paraId="13A22C12" w14:textId="77777777" w:rsidR="00815774" w:rsidRDefault="009648D7" w:rsidP="00815774">
      <w:pPr>
        <w:pStyle w:val="af4"/>
        <w:numPr>
          <w:ilvl w:val="1"/>
          <w:numId w:val="15"/>
        </w:numPr>
        <w:ind w:left="567" w:hanging="567"/>
        <w:jc w:val="both"/>
        <w:rPr>
          <w:sz w:val="21"/>
          <w:szCs w:val="21"/>
          <w:lang w:val="ru-RU"/>
        </w:rPr>
      </w:pPr>
      <w:r w:rsidRPr="009648D7">
        <w:rPr>
          <w:sz w:val="21"/>
          <w:szCs w:val="21"/>
          <w:lang w:val="ru-RU"/>
        </w:rPr>
        <w:t>Организация дистанционного мониторинга</w:t>
      </w:r>
      <w:r w:rsidR="0008418E">
        <w:rPr>
          <w:sz w:val="21"/>
          <w:szCs w:val="21"/>
          <w:lang w:val="ru-RU"/>
        </w:rPr>
        <w:t>:</w:t>
      </w:r>
      <w:r w:rsidRPr="009648D7">
        <w:rPr>
          <w:sz w:val="21"/>
          <w:szCs w:val="21"/>
          <w:lang w:val="ru-RU"/>
        </w:rPr>
        <w:t xml:space="preserve"> </w:t>
      </w:r>
    </w:p>
    <w:p w14:paraId="4F816636" w14:textId="77777777" w:rsidR="00815774" w:rsidRDefault="00815774" w:rsidP="00DA6B10">
      <w:pPr>
        <w:numPr>
          <w:ilvl w:val="0"/>
          <w:numId w:val="7"/>
        </w:numPr>
        <w:tabs>
          <w:tab w:val="clear" w:pos="720"/>
          <w:tab w:val="left" w:pos="1134"/>
        </w:tabs>
        <w:suppressAutoHyphens/>
        <w:ind w:left="567" w:firstLine="0"/>
        <w:jc w:val="both"/>
        <w:rPr>
          <w:sz w:val="21"/>
          <w:szCs w:val="21"/>
          <w:lang w:val="ru-RU"/>
        </w:rPr>
      </w:pPr>
      <w:r w:rsidRPr="00815774">
        <w:rPr>
          <w:sz w:val="21"/>
          <w:szCs w:val="21"/>
          <w:lang w:val="ru-RU"/>
        </w:rPr>
        <w:t>Для организации удаленного мониторинга установленной Системы средствами Исполнителя, необходимо предоставить удаленный доступ к Системе посредством системы PAM. Система PAM должна оставаться доступной и выделенной для предоставления удаленного доступа в круглосуточном режиме, в противном случае Исполнитель не может гарантировать качество поддержки, предоставляемых специалистами Исполнителя.</w:t>
      </w:r>
    </w:p>
    <w:p w14:paraId="323AFDE2" w14:textId="77777777" w:rsidR="00C21AC6" w:rsidRDefault="003F0DDD" w:rsidP="00DA6B10">
      <w:pPr>
        <w:numPr>
          <w:ilvl w:val="0"/>
          <w:numId w:val="7"/>
        </w:numPr>
        <w:tabs>
          <w:tab w:val="clear" w:pos="720"/>
          <w:tab w:val="left" w:pos="1134"/>
        </w:tabs>
        <w:suppressAutoHyphens/>
        <w:ind w:left="567" w:firstLine="0"/>
        <w:jc w:val="both"/>
        <w:rPr>
          <w:sz w:val="21"/>
          <w:szCs w:val="21"/>
          <w:lang w:val="ru-RU"/>
        </w:rPr>
      </w:pPr>
      <w:r w:rsidRPr="003F0DDD">
        <w:rPr>
          <w:sz w:val="21"/>
          <w:szCs w:val="21"/>
          <w:lang w:val="ru-RU"/>
        </w:rPr>
        <w:t>При необходимости удалённого подключения</w:t>
      </w:r>
      <w:r>
        <w:rPr>
          <w:sz w:val="21"/>
          <w:szCs w:val="21"/>
          <w:lang w:val="ru-RU"/>
        </w:rPr>
        <w:t>,</w:t>
      </w:r>
      <w:r w:rsidRPr="003F0DDD">
        <w:rPr>
          <w:sz w:val="21"/>
          <w:szCs w:val="21"/>
          <w:lang w:val="ru-RU"/>
        </w:rPr>
        <w:t xml:space="preserve"> Исполнитель уведомляет Заказчика перед началом проведения работ, после выполнения удалённого обслуживания Исполнитель направляет Заказчику подробный отчёт о времени удалённого подключения и проведённых работах.</w:t>
      </w:r>
    </w:p>
    <w:p w14:paraId="1C2A9FE5" w14:textId="77777777" w:rsidR="00815774" w:rsidRPr="00815774" w:rsidRDefault="00815774" w:rsidP="00815774">
      <w:pPr>
        <w:ind w:left="1080"/>
        <w:rPr>
          <w:sz w:val="21"/>
          <w:szCs w:val="21"/>
          <w:lang w:val="ru-RU"/>
        </w:rPr>
      </w:pPr>
    </w:p>
    <w:p w14:paraId="2A44D109" w14:textId="77777777" w:rsidR="00382A43" w:rsidRDefault="00AD249F" w:rsidP="00DD029B">
      <w:pPr>
        <w:numPr>
          <w:ilvl w:val="0"/>
          <w:numId w:val="15"/>
        </w:numPr>
        <w:ind w:firstLine="0"/>
        <w:jc w:val="center"/>
        <w:rPr>
          <w:b/>
          <w:sz w:val="21"/>
          <w:szCs w:val="21"/>
          <w:lang w:val="ru-RU"/>
        </w:rPr>
      </w:pPr>
      <w:r>
        <w:rPr>
          <w:b/>
          <w:sz w:val="21"/>
          <w:szCs w:val="21"/>
          <w:lang w:val="ru-RU"/>
        </w:rPr>
        <w:t xml:space="preserve"> </w:t>
      </w:r>
      <w:r w:rsidR="00382A43" w:rsidRPr="00A667CC">
        <w:rPr>
          <w:b/>
          <w:sz w:val="21"/>
          <w:szCs w:val="21"/>
          <w:lang w:val="ru-RU"/>
        </w:rPr>
        <w:t>ДОПОЛНИТЕЛЬНЫЕ УСЛОВИЯ</w:t>
      </w:r>
    </w:p>
    <w:p w14:paraId="2D140CA1" w14:textId="77777777" w:rsidR="00E07F2D" w:rsidRPr="002B2179" w:rsidRDefault="00382A43" w:rsidP="006A5D39">
      <w:pPr>
        <w:pStyle w:val="af4"/>
        <w:numPr>
          <w:ilvl w:val="1"/>
          <w:numId w:val="15"/>
        </w:numPr>
        <w:ind w:left="567" w:hanging="567"/>
        <w:jc w:val="both"/>
        <w:rPr>
          <w:sz w:val="21"/>
          <w:szCs w:val="21"/>
          <w:lang w:val="ru-RU"/>
        </w:rPr>
      </w:pPr>
      <w:r w:rsidRPr="002B2179">
        <w:rPr>
          <w:sz w:val="21"/>
          <w:szCs w:val="21"/>
          <w:lang w:val="ru-RU"/>
        </w:rPr>
        <w:t>С момента подписания Договора все предшествующие соглашения, переговоры и переписка по предмету Договора теряют силу.</w:t>
      </w:r>
      <w:r w:rsidR="00E07F2D" w:rsidRPr="002B2179">
        <w:rPr>
          <w:sz w:val="21"/>
          <w:szCs w:val="21"/>
          <w:lang w:val="ru-RU"/>
        </w:rPr>
        <w:t xml:space="preserve"> </w:t>
      </w:r>
    </w:p>
    <w:p w14:paraId="75354577" w14:textId="77777777" w:rsidR="001A53C2" w:rsidRPr="002B2179" w:rsidRDefault="00382A43" w:rsidP="006A5D39">
      <w:pPr>
        <w:pStyle w:val="af4"/>
        <w:numPr>
          <w:ilvl w:val="1"/>
          <w:numId w:val="15"/>
        </w:numPr>
        <w:ind w:left="567" w:hanging="567"/>
        <w:jc w:val="both"/>
        <w:rPr>
          <w:sz w:val="21"/>
          <w:szCs w:val="21"/>
          <w:lang w:val="ru-RU"/>
        </w:rPr>
      </w:pPr>
      <w:r w:rsidRPr="002B2179">
        <w:rPr>
          <w:sz w:val="21"/>
          <w:szCs w:val="21"/>
          <w:lang w:val="ru-RU"/>
        </w:rPr>
        <w:t>Приложения</w:t>
      </w:r>
      <w:r w:rsidR="008D4019" w:rsidRPr="002B2179">
        <w:rPr>
          <w:sz w:val="21"/>
          <w:szCs w:val="21"/>
          <w:lang w:val="ru-RU"/>
        </w:rPr>
        <w:t xml:space="preserve">, </w:t>
      </w:r>
      <w:r w:rsidRPr="002B2179">
        <w:rPr>
          <w:sz w:val="21"/>
          <w:szCs w:val="21"/>
          <w:lang w:val="ru-RU"/>
        </w:rPr>
        <w:t>и Дополнительные соглашения к Договору являются его неотъемлемой частью.</w:t>
      </w:r>
    </w:p>
    <w:p w14:paraId="17B6E34A" w14:textId="77777777" w:rsidR="001A53C2" w:rsidRPr="002B2179" w:rsidRDefault="00382A43" w:rsidP="006A5D39">
      <w:pPr>
        <w:pStyle w:val="af4"/>
        <w:numPr>
          <w:ilvl w:val="1"/>
          <w:numId w:val="15"/>
        </w:numPr>
        <w:ind w:left="567" w:hanging="567"/>
        <w:jc w:val="both"/>
        <w:rPr>
          <w:sz w:val="21"/>
          <w:szCs w:val="21"/>
          <w:lang w:val="ru-RU"/>
        </w:rPr>
      </w:pPr>
      <w:r w:rsidRPr="002B2179">
        <w:rPr>
          <w:sz w:val="21"/>
          <w:szCs w:val="21"/>
          <w:lang w:val="ru-RU"/>
        </w:rPr>
        <w:t xml:space="preserve">Ни одна из Сторон не имеет права передавать права и обязанности по Договору третьей стороне без предварительного письменного на то согласия другой Стороны. </w:t>
      </w:r>
    </w:p>
    <w:p w14:paraId="5E3A4780" w14:textId="77777777" w:rsidR="001A53C2" w:rsidRPr="002B2179" w:rsidRDefault="00382A43" w:rsidP="006A5D39">
      <w:pPr>
        <w:pStyle w:val="af4"/>
        <w:numPr>
          <w:ilvl w:val="1"/>
          <w:numId w:val="15"/>
        </w:numPr>
        <w:ind w:left="567" w:hanging="567"/>
        <w:jc w:val="both"/>
        <w:rPr>
          <w:sz w:val="21"/>
          <w:szCs w:val="21"/>
          <w:lang w:val="ru-RU"/>
        </w:rPr>
      </w:pPr>
      <w:r w:rsidRPr="002B2179">
        <w:rPr>
          <w:sz w:val="21"/>
          <w:szCs w:val="21"/>
          <w:lang w:val="ru-RU"/>
        </w:rPr>
        <w:t xml:space="preserve">Стороны обмениваются информацией при помощи </w:t>
      </w:r>
      <w:r w:rsidR="0022262C" w:rsidRPr="0022262C">
        <w:rPr>
          <w:sz w:val="21"/>
          <w:szCs w:val="21"/>
          <w:lang w:val="ru-RU"/>
        </w:rPr>
        <w:t>электронной почты</w:t>
      </w:r>
      <w:r w:rsidRPr="002B2179">
        <w:rPr>
          <w:sz w:val="21"/>
          <w:szCs w:val="21"/>
          <w:lang w:val="ru-RU"/>
        </w:rPr>
        <w:t xml:space="preserve"> или курьерской связи. Датой сообщения, доставляемого почтовой либо курьерской доставкой, считается дата его получения. Датой сообщения, пересылаемого по электронной почте, считается дата его получения. Предоставление подлинников документов </w:t>
      </w:r>
      <w:r w:rsidR="009E010D" w:rsidRPr="002B2179">
        <w:rPr>
          <w:sz w:val="21"/>
          <w:szCs w:val="21"/>
          <w:lang w:val="ru-RU"/>
        </w:rPr>
        <w:t>обязательно в</w:t>
      </w:r>
      <w:r w:rsidRPr="002B2179">
        <w:rPr>
          <w:sz w:val="21"/>
          <w:szCs w:val="21"/>
          <w:lang w:val="ru-RU"/>
        </w:rPr>
        <w:t xml:space="preserve"> случае, если об этом заявит хотя бы одна из Сторон.</w:t>
      </w:r>
    </w:p>
    <w:p w14:paraId="7CD5ED7C" w14:textId="77777777" w:rsidR="001A53C2" w:rsidRPr="002B2179" w:rsidRDefault="00382A43" w:rsidP="006A5D39">
      <w:pPr>
        <w:pStyle w:val="af4"/>
        <w:numPr>
          <w:ilvl w:val="1"/>
          <w:numId w:val="15"/>
        </w:numPr>
        <w:ind w:left="567" w:hanging="567"/>
        <w:jc w:val="both"/>
        <w:rPr>
          <w:sz w:val="21"/>
          <w:szCs w:val="21"/>
          <w:lang w:val="ru-RU"/>
        </w:rPr>
      </w:pPr>
      <w:r w:rsidRPr="002B2179">
        <w:rPr>
          <w:sz w:val="21"/>
          <w:szCs w:val="21"/>
          <w:lang w:val="ru-RU"/>
        </w:rPr>
        <w:t>Во всем остальном, не предусмотренном Договором, Стороны руководствуются действующим Законодательством РФ.</w:t>
      </w:r>
    </w:p>
    <w:p w14:paraId="3604B525" w14:textId="77777777" w:rsidR="00382A43" w:rsidRPr="002B2179" w:rsidRDefault="00382A43" w:rsidP="006A5D39">
      <w:pPr>
        <w:pStyle w:val="af4"/>
        <w:numPr>
          <w:ilvl w:val="1"/>
          <w:numId w:val="15"/>
        </w:numPr>
        <w:ind w:left="567" w:hanging="567"/>
        <w:jc w:val="both"/>
        <w:rPr>
          <w:sz w:val="21"/>
          <w:szCs w:val="21"/>
          <w:lang w:val="ru-RU"/>
        </w:rPr>
      </w:pPr>
      <w:r w:rsidRPr="002B2179">
        <w:rPr>
          <w:sz w:val="21"/>
          <w:szCs w:val="21"/>
          <w:lang w:val="ru-RU"/>
        </w:rPr>
        <w:t>Договор составлен и подписан в двух экземплярах, имеющих равную юридическую силу, по одному экземпляру для каждой Стороны.</w:t>
      </w:r>
    </w:p>
    <w:p w14:paraId="6DA61319" w14:textId="77777777" w:rsidR="00EC4835" w:rsidRPr="002B2179" w:rsidRDefault="00EC4835" w:rsidP="006A5D39">
      <w:pPr>
        <w:pStyle w:val="af4"/>
        <w:numPr>
          <w:ilvl w:val="1"/>
          <w:numId w:val="15"/>
        </w:numPr>
        <w:ind w:left="567" w:hanging="567"/>
        <w:jc w:val="both"/>
        <w:rPr>
          <w:sz w:val="21"/>
          <w:szCs w:val="21"/>
          <w:lang w:val="ru-RU"/>
        </w:rPr>
      </w:pPr>
      <w:r w:rsidRPr="002B2179">
        <w:rPr>
          <w:snapToGrid w:val="0"/>
          <w:sz w:val="21"/>
          <w:szCs w:val="21"/>
          <w:lang w:val="ru-RU"/>
        </w:rPr>
        <w:t>Нижеперечисленные Приложения являются неотъемлемой частью настоящего Договора:</w:t>
      </w:r>
    </w:p>
    <w:p w14:paraId="17378AF0" w14:textId="77777777" w:rsidR="00EC4835" w:rsidRPr="0022262C" w:rsidRDefault="00EC4835" w:rsidP="006A5D39">
      <w:pPr>
        <w:pStyle w:val="af4"/>
        <w:ind w:left="567"/>
        <w:jc w:val="both"/>
        <w:rPr>
          <w:snapToGrid w:val="0"/>
          <w:sz w:val="21"/>
          <w:szCs w:val="21"/>
          <w:highlight w:val="yellow"/>
          <w:lang w:val="ru-RU"/>
        </w:rPr>
      </w:pPr>
      <w:r w:rsidRPr="0022262C">
        <w:rPr>
          <w:snapToGrid w:val="0"/>
          <w:sz w:val="21"/>
          <w:szCs w:val="21"/>
          <w:highlight w:val="yellow"/>
          <w:lang w:val="ru-RU"/>
        </w:rPr>
        <w:t xml:space="preserve">Приложение 1 «Техническое задание на выполнение комплекса </w:t>
      </w:r>
      <w:r w:rsidR="003F1A9C" w:rsidRPr="0022262C">
        <w:rPr>
          <w:snapToGrid w:val="0"/>
          <w:sz w:val="21"/>
          <w:szCs w:val="21"/>
          <w:highlight w:val="yellow"/>
          <w:lang w:val="ru-RU"/>
        </w:rPr>
        <w:t>работ</w:t>
      </w:r>
      <w:r w:rsidRPr="0022262C">
        <w:rPr>
          <w:snapToGrid w:val="0"/>
          <w:sz w:val="21"/>
          <w:szCs w:val="21"/>
          <w:highlight w:val="yellow"/>
          <w:lang w:val="ru-RU"/>
        </w:rPr>
        <w:t xml:space="preserve"> по модернизации программно-аппар</w:t>
      </w:r>
      <w:r w:rsidR="002B2179" w:rsidRPr="0022262C">
        <w:rPr>
          <w:snapToGrid w:val="0"/>
          <w:sz w:val="21"/>
          <w:szCs w:val="21"/>
          <w:highlight w:val="yellow"/>
          <w:lang w:val="ru-RU"/>
        </w:rPr>
        <w:t>атного комплекса контакт центра</w:t>
      </w:r>
      <w:r w:rsidRPr="0022262C">
        <w:rPr>
          <w:snapToGrid w:val="0"/>
          <w:sz w:val="21"/>
          <w:szCs w:val="21"/>
          <w:highlight w:val="yellow"/>
          <w:lang w:val="ru-RU"/>
        </w:rPr>
        <w:t>»</w:t>
      </w:r>
      <w:r w:rsidR="00D54EF4" w:rsidRPr="0022262C">
        <w:rPr>
          <w:snapToGrid w:val="0"/>
          <w:sz w:val="21"/>
          <w:szCs w:val="21"/>
          <w:highlight w:val="yellow"/>
          <w:lang w:val="ru-RU"/>
        </w:rPr>
        <w:t>.</w:t>
      </w:r>
    </w:p>
    <w:p w14:paraId="48D9DF8C" w14:textId="77777777" w:rsidR="00EC4835" w:rsidRPr="0022262C" w:rsidRDefault="00EC4835" w:rsidP="006A5D39">
      <w:pPr>
        <w:pStyle w:val="af4"/>
        <w:ind w:left="567"/>
        <w:jc w:val="both"/>
        <w:rPr>
          <w:snapToGrid w:val="0"/>
          <w:sz w:val="21"/>
          <w:szCs w:val="21"/>
          <w:highlight w:val="yellow"/>
          <w:lang w:val="ru-RU"/>
        </w:rPr>
      </w:pPr>
      <w:r w:rsidRPr="0022262C">
        <w:rPr>
          <w:snapToGrid w:val="0"/>
          <w:sz w:val="21"/>
          <w:szCs w:val="21"/>
          <w:highlight w:val="yellow"/>
          <w:lang w:val="ru-RU"/>
        </w:rPr>
        <w:t>Приложение 2 «Соглашение о соблюдении антикоррупционных условий»</w:t>
      </w:r>
      <w:r w:rsidR="00D54EF4" w:rsidRPr="0022262C">
        <w:rPr>
          <w:snapToGrid w:val="0"/>
          <w:sz w:val="21"/>
          <w:szCs w:val="21"/>
          <w:highlight w:val="yellow"/>
          <w:lang w:val="ru-RU"/>
        </w:rPr>
        <w:t>.</w:t>
      </w:r>
    </w:p>
    <w:p w14:paraId="6961C6D6" w14:textId="77777777" w:rsidR="00EC4835" w:rsidRPr="0022262C" w:rsidRDefault="00EC4835" w:rsidP="006A5D39">
      <w:pPr>
        <w:pStyle w:val="af4"/>
        <w:ind w:left="567"/>
        <w:jc w:val="both"/>
        <w:rPr>
          <w:snapToGrid w:val="0"/>
          <w:sz w:val="21"/>
          <w:szCs w:val="21"/>
          <w:highlight w:val="yellow"/>
          <w:lang w:val="ru-RU"/>
        </w:rPr>
      </w:pPr>
      <w:r w:rsidRPr="0022262C">
        <w:rPr>
          <w:snapToGrid w:val="0"/>
          <w:sz w:val="21"/>
          <w:szCs w:val="21"/>
          <w:highlight w:val="yellow"/>
          <w:lang w:val="ru-RU"/>
        </w:rPr>
        <w:t>Приложение 3 «Сведения о бенефициарах»</w:t>
      </w:r>
      <w:r w:rsidR="00D54EF4" w:rsidRPr="0022262C">
        <w:rPr>
          <w:snapToGrid w:val="0"/>
          <w:sz w:val="21"/>
          <w:szCs w:val="21"/>
          <w:highlight w:val="yellow"/>
          <w:lang w:val="ru-RU"/>
        </w:rPr>
        <w:t>.</w:t>
      </w:r>
    </w:p>
    <w:p w14:paraId="6715FCCC" w14:textId="44549057" w:rsidR="00560726" w:rsidRPr="0022262C" w:rsidRDefault="00EC4835" w:rsidP="006A5D39">
      <w:pPr>
        <w:pStyle w:val="af4"/>
        <w:ind w:left="567"/>
        <w:jc w:val="both"/>
        <w:rPr>
          <w:snapToGrid w:val="0"/>
          <w:sz w:val="21"/>
          <w:szCs w:val="21"/>
          <w:highlight w:val="yellow"/>
          <w:lang w:val="ru-RU"/>
        </w:rPr>
      </w:pPr>
      <w:r w:rsidRPr="0022262C">
        <w:rPr>
          <w:snapToGrid w:val="0"/>
          <w:sz w:val="21"/>
          <w:szCs w:val="21"/>
          <w:highlight w:val="yellow"/>
          <w:lang w:val="ru-RU"/>
        </w:rPr>
        <w:t>Приложение 4</w:t>
      </w:r>
      <w:r w:rsidR="008E305D" w:rsidRPr="0022262C">
        <w:rPr>
          <w:snapToGrid w:val="0"/>
          <w:sz w:val="21"/>
          <w:szCs w:val="21"/>
          <w:highlight w:val="yellow"/>
          <w:lang w:val="ru-RU"/>
        </w:rPr>
        <w:t>.1</w:t>
      </w:r>
      <w:r w:rsidRPr="0022262C">
        <w:rPr>
          <w:snapToGrid w:val="0"/>
          <w:sz w:val="21"/>
          <w:szCs w:val="21"/>
          <w:highlight w:val="yellow"/>
          <w:lang w:val="ru-RU"/>
        </w:rPr>
        <w:t xml:space="preserve"> «</w:t>
      </w:r>
      <w:r w:rsidR="0008418E">
        <w:rPr>
          <w:snapToGrid w:val="0"/>
          <w:sz w:val="21"/>
          <w:szCs w:val="21"/>
          <w:highlight w:val="yellow"/>
          <w:lang w:val="ru-RU"/>
        </w:rPr>
        <w:t>Л</w:t>
      </w:r>
      <w:r w:rsidR="00560726" w:rsidRPr="0022262C">
        <w:rPr>
          <w:snapToGrid w:val="0"/>
          <w:sz w:val="21"/>
          <w:szCs w:val="21"/>
          <w:highlight w:val="yellow"/>
          <w:lang w:val="ru-RU"/>
        </w:rPr>
        <w:t xml:space="preserve">ицензионное соглашение </w:t>
      </w:r>
      <w:r w:rsidR="003B7369" w:rsidRPr="003B7369">
        <w:rPr>
          <w:snapToGrid w:val="0"/>
          <w:sz w:val="21"/>
          <w:szCs w:val="21"/>
          <w:lang w:val="ru-RU"/>
        </w:rPr>
        <w:t xml:space="preserve">о передаче лицензий </w:t>
      </w:r>
      <w:r w:rsidR="0071443B">
        <w:rPr>
          <w:snapToGrid w:val="0"/>
          <w:sz w:val="21"/>
          <w:szCs w:val="21"/>
          <w:lang w:val="ru-RU"/>
        </w:rPr>
        <w:t>базового</w:t>
      </w:r>
      <w:r w:rsidR="003B7369" w:rsidRPr="003B7369">
        <w:rPr>
          <w:snapToGrid w:val="0"/>
          <w:sz w:val="21"/>
          <w:szCs w:val="21"/>
          <w:lang w:val="ru-RU"/>
        </w:rPr>
        <w:t xml:space="preserve"> ПО Контакт-центра (для </w:t>
      </w:r>
      <w:r w:rsidR="003B7369" w:rsidRPr="003B7369">
        <w:rPr>
          <w:snapToGrid w:val="0"/>
          <w:sz w:val="21"/>
          <w:szCs w:val="21"/>
          <w:highlight w:val="yellow"/>
          <w:lang w:val="ru-RU"/>
        </w:rPr>
        <w:t>выполнения Работ 1 Этапа)</w:t>
      </w:r>
      <w:r w:rsidR="003B7369">
        <w:rPr>
          <w:snapToGrid w:val="0"/>
          <w:sz w:val="21"/>
          <w:szCs w:val="21"/>
          <w:highlight w:val="yellow"/>
          <w:lang w:val="ru-RU"/>
        </w:rPr>
        <w:t>.</w:t>
      </w:r>
    </w:p>
    <w:p w14:paraId="1C10CC7A" w14:textId="36FFB414" w:rsidR="00EC4835" w:rsidRDefault="00EC4835" w:rsidP="006A5D39">
      <w:pPr>
        <w:pStyle w:val="af4"/>
        <w:ind w:left="567"/>
        <w:jc w:val="both"/>
        <w:rPr>
          <w:snapToGrid w:val="0"/>
          <w:sz w:val="21"/>
          <w:szCs w:val="21"/>
          <w:highlight w:val="yellow"/>
          <w:lang w:val="ru-RU"/>
        </w:rPr>
      </w:pPr>
      <w:r w:rsidRPr="0022262C">
        <w:rPr>
          <w:snapToGrid w:val="0"/>
          <w:sz w:val="21"/>
          <w:szCs w:val="21"/>
          <w:highlight w:val="yellow"/>
          <w:lang w:val="ru-RU"/>
        </w:rPr>
        <w:t xml:space="preserve">Приложение </w:t>
      </w:r>
      <w:r w:rsidR="003B7369">
        <w:rPr>
          <w:snapToGrid w:val="0"/>
          <w:sz w:val="21"/>
          <w:szCs w:val="21"/>
          <w:highlight w:val="yellow"/>
          <w:lang w:val="ru-RU"/>
        </w:rPr>
        <w:t>4.2</w:t>
      </w:r>
      <w:r w:rsidRPr="0022262C">
        <w:rPr>
          <w:snapToGrid w:val="0"/>
          <w:sz w:val="21"/>
          <w:szCs w:val="21"/>
          <w:highlight w:val="yellow"/>
          <w:lang w:val="ru-RU"/>
        </w:rPr>
        <w:t xml:space="preserve"> «</w:t>
      </w:r>
      <w:r w:rsidR="003B7369" w:rsidRPr="003B7369">
        <w:rPr>
          <w:snapToGrid w:val="0"/>
          <w:sz w:val="21"/>
          <w:szCs w:val="21"/>
          <w:highlight w:val="yellow"/>
          <w:lang w:val="ru-RU"/>
        </w:rPr>
        <w:t>Перечень (спецификация) Работ 1 Этапа с планом – графиком платежей»</w:t>
      </w:r>
    </w:p>
    <w:p w14:paraId="0AAC36F7" w14:textId="699B2502" w:rsidR="003B7369" w:rsidRDefault="003B7369" w:rsidP="006A5D39">
      <w:pPr>
        <w:pStyle w:val="af4"/>
        <w:ind w:left="567"/>
        <w:jc w:val="both"/>
        <w:rPr>
          <w:snapToGrid w:val="0"/>
          <w:sz w:val="21"/>
          <w:szCs w:val="21"/>
          <w:highlight w:val="yellow"/>
          <w:lang w:val="ru-RU"/>
        </w:rPr>
      </w:pPr>
      <w:r w:rsidRPr="003B7369">
        <w:rPr>
          <w:snapToGrid w:val="0"/>
          <w:sz w:val="21"/>
          <w:szCs w:val="21"/>
          <w:highlight w:val="yellow"/>
          <w:lang w:val="ru-RU"/>
        </w:rPr>
        <w:t>Приложение 5.1 Лицензионное соглашение о передаче лицензий дополнительного ПО Контакт-центра (для выполнения Работ 2 Этапа)</w:t>
      </w:r>
    </w:p>
    <w:p w14:paraId="7FE7A37A" w14:textId="3BEE3F93" w:rsidR="003B7369" w:rsidRPr="003B7369" w:rsidRDefault="003B7369" w:rsidP="006A5D39">
      <w:pPr>
        <w:pStyle w:val="af4"/>
        <w:ind w:left="567"/>
        <w:jc w:val="both"/>
        <w:rPr>
          <w:snapToGrid w:val="0"/>
          <w:sz w:val="21"/>
          <w:szCs w:val="21"/>
          <w:highlight w:val="yellow"/>
          <w:lang w:val="ru-RU"/>
        </w:rPr>
      </w:pPr>
      <w:r w:rsidRPr="003B7369">
        <w:rPr>
          <w:snapToGrid w:val="0"/>
          <w:sz w:val="21"/>
          <w:szCs w:val="21"/>
          <w:highlight w:val="yellow"/>
          <w:lang w:val="ru-RU"/>
        </w:rPr>
        <w:t>Приложение 5.2 «Перечень (спецификация) Работ 2 Этапа с планом – графиком платежей».</w:t>
      </w:r>
    </w:p>
    <w:p w14:paraId="4B8122CF" w14:textId="77777777" w:rsidR="00252562" w:rsidRPr="0022262C" w:rsidRDefault="00252562" w:rsidP="006A5D39">
      <w:pPr>
        <w:pStyle w:val="af4"/>
        <w:ind w:left="567"/>
        <w:jc w:val="both"/>
        <w:rPr>
          <w:snapToGrid w:val="0"/>
          <w:sz w:val="21"/>
          <w:szCs w:val="21"/>
          <w:highlight w:val="yellow"/>
          <w:lang w:val="ru-RU"/>
        </w:rPr>
      </w:pPr>
      <w:r w:rsidRPr="0022262C">
        <w:rPr>
          <w:snapToGrid w:val="0"/>
          <w:sz w:val="21"/>
          <w:szCs w:val="21"/>
          <w:highlight w:val="yellow"/>
          <w:lang w:val="ru-RU"/>
        </w:rPr>
        <w:t>Приложение</w:t>
      </w:r>
      <w:r w:rsidR="002B2179" w:rsidRPr="0022262C">
        <w:rPr>
          <w:snapToGrid w:val="0"/>
          <w:sz w:val="21"/>
          <w:szCs w:val="21"/>
          <w:highlight w:val="yellow"/>
          <w:lang w:val="ru-RU"/>
        </w:rPr>
        <w:t xml:space="preserve"> 6</w:t>
      </w:r>
      <w:r w:rsidRPr="0022262C">
        <w:rPr>
          <w:snapToGrid w:val="0"/>
          <w:sz w:val="21"/>
          <w:szCs w:val="21"/>
          <w:highlight w:val="yellow"/>
          <w:lang w:val="ru-RU"/>
        </w:rPr>
        <w:t xml:space="preserve"> «Протокол проведения испытаний(форма)</w:t>
      </w:r>
      <w:r w:rsidR="00D54EF4" w:rsidRPr="0022262C">
        <w:rPr>
          <w:snapToGrid w:val="0"/>
          <w:sz w:val="21"/>
          <w:szCs w:val="21"/>
          <w:highlight w:val="yellow"/>
          <w:lang w:val="ru-RU"/>
        </w:rPr>
        <w:t>.</w:t>
      </w:r>
    </w:p>
    <w:p w14:paraId="34214BC5" w14:textId="0BA55408" w:rsidR="00382A43" w:rsidRDefault="00252562" w:rsidP="006A5D39">
      <w:pPr>
        <w:pStyle w:val="af4"/>
        <w:ind w:left="567"/>
        <w:jc w:val="both"/>
        <w:rPr>
          <w:snapToGrid w:val="0"/>
          <w:sz w:val="21"/>
          <w:szCs w:val="21"/>
          <w:lang w:val="ru-RU"/>
        </w:rPr>
      </w:pPr>
      <w:r w:rsidRPr="0022262C">
        <w:rPr>
          <w:snapToGrid w:val="0"/>
          <w:sz w:val="21"/>
          <w:szCs w:val="21"/>
          <w:highlight w:val="yellow"/>
          <w:lang w:val="ru-RU"/>
        </w:rPr>
        <w:t xml:space="preserve">Приложение </w:t>
      </w:r>
      <w:r w:rsidR="002B2179" w:rsidRPr="0022262C">
        <w:rPr>
          <w:snapToGrid w:val="0"/>
          <w:sz w:val="21"/>
          <w:szCs w:val="21"/>
          <w:highlight w:val="yellow"/>
          <w:lang w:val="ru-RU"/>
        </w:rPr>
        <w:t>7</w:t>
      </w:r>
      <w:r w:rsidRPr="0022262C">
        <w:rPr>
          <w:snapToGrid w:val="0"/>
          <w:sz w:val="21"/>
          <w:szCs w:val="21"/>
          <w:highlight w:val="yellow"/>
          <w:lang w:val="ru-RU"/>
        </w:rPr>
        <w:t xml:space="preserve"> «Требования, предъявляемые к сети передачи данных»</w:t>
      </w:r>
      <w:r w:rsidR="00D54EF4" w:rsidRPr="0022262C">
        <w:rPr>
          <w:snapToGrid w:val="0"/>
          <w:sz w:val="21"/>
          <w:szCs w:val="21"/>
          <w:highlight w:val="yellow"/>
          <w:lang w:val="ru-RU"/>
        </w:rPr>
        <w:t>.</w:t>
      </w:r>
    </w:p>
    <w:p w14:paraId="60957A7D" w14:textId="17BDE3EB" w:rsidR="00763E0E" w:rsidRDefault="00763E0E" w:rsidP="006A5D39">
      <w:pPr>
        <w:pStyle w:val="af4"/>
        <w:ind w:left="567"/>
        <w:jc w:val="both"/>
        <w:rPr>
          <w:snapToGrid w:val="0"/>
          <w:sz w:val="21"/>
          <w:szCs w:val="21"/>
          <w:lang w:val="ru-RU"/>
        </w:rPr>
      </w:pPr>
      <w:r w:rsidRPr="00763E0E">
        <w:rPr>
          <w:snapToGrid w:val="0"/>
          <w:sz w:val="21"/>
          <w:szCs w:val="21"/>
          <w:highlight w:val="yellow"/>
          <w:lang w:val="ru-RU"/>
        </w:rPr>
        <w:t>Приложение 8 «Стандартная оговорка «Требования в области информационной безопасности при выполнении работ (оказании услуг) с использованием информационных средств ООО «Иркутскэнергосбыт»».</w:t>
      </w:r>
    </w:p>
    <w:p w14:paraId="7C64A5F8" w14:textId="77777777" w:rsidR="008B0A40" w:rsidRPr="008B0A40" w:rsidRDefault="008B0A40" w:rsidP="008B0A40">
      <w:pPr>
        <w:pStyle w:val="af4"/>
        <w:ind w:left="426"/>
        <w:jc w:val="both"/>
        <w:rPr>
          <w:snapToGrid w:val="0"/>
          <w:sz w:val="21"/>
          <w:szCs w:val="21"/>
          <w:lang w:val="ru-RU"/>
        </w:rPr>
      </w:pPr>
    </w:p>
    <w:p w14:paraId="3C402064" w14:textId="77777777" w:rsidR="006C0817" w:rsidRDefault="006C0817" w:rsidP="00DD029B">
      <w:pPr>
        <w:numPr>
          <w:ilvl w:val="0"/>
          <w:numId w:val="15"/>
        </w:numPr>
        <w:ind w:firstLine="0"/>
        <w:jc w:val="center"/>
        <w:rPr>
          <w:b/>
          <w:sz w:val="21"/>
          <w:szCs w:val="21"/>
          <w:lang w:val="ru-RU"/>
        </w:rPr>
      </w:pPr>
      <w:r w:rsidRPr="00A667CC">
        <w:rPr>
          <w:b/>
          <w:sz w:val="21"/>
          <w:szCs w:val="21"/>
          <w:lang w:val="ru-RU"/>
        </w:rPr>
        <w:t xml:space="preserve"> АДРЕСА, РЕКВИЗИТЫ И ПОДПИСИ СТОРОН</w:t>
      </w:r>
    </w:p>
    <w:p w14:paraId="03277B91" w14:textId="77777777" w:rsidR="008B0A40" w:rsidRPr="00A667CC" w:rsidRDefault="008B0A40" w:rsidP="008B0A40">
      <w:pPr>
        <w:ind w:left="435"/>
        <w:rPr>
          <w:b/>
          <w:sz w:val="21"/>
          <w:szCs w:val="21"/>
          <w:lang w:val="ru-RU"/>
        </w:rPr>
      </w:pPr>
    </w:p>
    <w:tbl>
      <w:tblPr>
        <w:tblW w:w="9889" w:type="dxa"/>
        <w:tblLayout w:type="fixed"/>
        <w:tblLook w:val="0000" w:firstRow="0" w:lastRow="0" w:firstColumn="0" w:lastColumn="0" w:noHBand="0" w:noVBand="0"/>
      </w:tblPr>
      <w:tblGrid>
        <w:gridCol w:w="5353"/>
        <w:gridCol w:w="4536"/>
      </w:tblGrid>
      <w:tr w:rsidR="00BB309F" w:rsidRPr="00A667CC" w14:paraId="1B1C9C62" w14:textId="77777777" w:rsidTr="000F514B">
        <w:tc>
          <w:tcPr>
            <w:tcW w:w="5353" w:type="dxa"/>
          </w:tcPr>
          <w:p w14:paraId="1CBC17FC" w14:textId="77777777" w:rsidR="00BB309F" w:rsidRPr="00A667CC" w:rsidRDefault="00BB309F" w:rsidP="00632C42">
            <w:pPr>
              <w:jc w:val="center"/>
              <w:rPr>
                <w:b/>
                <w:sz w:val="21"/>
                <w:szCs w:val="21"/>
                <w:lang w:val="ru-RU"/>
              </w:rPr>
            </w:pPr>
            <w:bookmarkStart w:id="3" w:name="OLE_LINK1"/>
            <w:bookmarkStart w:id="4" w:name="OLE_LINK2"/>
            <w:bookmarkStart w:id="5" w:name="OLE_LINK3"/>
            <w:r w:rsidRPr="00A667CC">
              <w:rPr>
                <w:b/>
                <w:sz w:val="21"/>
                <w:szCs w:val="21"/>
                <w:lang w:val="ru-RU"/>
              </w:rPr>
              <w:t>ЗАКАЗЧИК</w:t>
            </w:r>
          </w:p>
          <w:p w14:paraId="76F0DBC3" w14:textId="77777777" w:rsidR="00632C42" w:rsidRPr="00A667CC" w:rsidRDefault="0022262C" w:rsidP="00632C42">
            <w:pPr>
              <w:rPr>
                <w:b/>
                <w:sz w:val="21"/>
                <w:szCs w:val="21"/>
                <w:lang w:val="ru-RU" w:eastAsia="ar-SA"/>
              </w:rPr>
            </w:pPr>
            <w:r>
              <w:rPr>
                <w:b/>
                <w:sz w:val="21"/>
                <w:szCs w:val="21"/>
                <w:lang w:val="ru-RU" w:eastAsia="ar-SA"/>
              </w:rPr>
              <w:t>Юридическое наименование</w:t>
            </w:r>
          </w:p>
        </w:tc>
        <w:tc>
          <w:tcPr>
            <w:tcW w:w="4536" w:type="dxa"/>
          </w:tcPr>
          <w:p w14:paraId="112BC80C" w14:textId="77777777" w:rsidR="00632C42" w:rsidRDefault="00632C42" w:rsidP="006270FE">
            <w:pPr>
              <w:keepNext/>
              <w:ind w:left="680" w:hanging="680"/>
              <w:jc w:val="center"/>
              <w:rPr>
                <w:b/>
                <w:sz w:val="21"/>
                <w:szCs w:val="21"/>
                <w:lang w:val="ru-RU"/>
              </w:rPr>
            </w:pPr>
            <w:r>
              <w:rPr>
                <w:b/>
                <w:sz w:val="21"/>
                <w:szCs w:val="21"/>
                <w:lang w:val="ru-RU"/>
              </w:rPr>
              <w:t>ИСПОЛНИТЕЛЬ</w:t>
            </w:r>
          </w:p>
          <w:p w14:paraId="57A61FBE" w14:textId="77777777" w:rsidR="000F514B" w:rsidRPr="000F514B" w:rsidRDefault="0022262C" w:rsidP="00350ABC">
            <w:pPr>
              <w:rPr>
                <w:rFonts w:ascii="Cambria" w:hAnsi="Cambria"/>
                <w:b/>
                <w:sz w:val="18"/>
                <w:szCs w:val="18"/>
              </w:rPr>
            </w:pPr>
            <w:r w:rsidRPr="0022262C">
              <w:rPr>
                <w:b/>
                <w:sz w:val="21"/>
                <w:szCs w:val="21"/>
                <w:lang w:val="ru-RU" w:eastAsia="ar-SA"/>
              </w:rPr>
              <w:t>Юридическое наименование</w:t>
            </w:r>
          </w:p>
        </w:tc>
      </w:tr>
      <w:tr w:rsidR="00BB309F" w:rsidRPr="00A667CC" w14:paraId="254A33DC" w14:textId="77777777" w:rsidTr="000F514B">
        <w:tc>
          <w:tcPr>
            <w:tcW w:w="5353" w:type="dxa"/>
          </w:tcPr>
          <w:p w14:paraId="33A825B5" w14:textId="77777777" w:rsidR="00632C42" w:rsidRDefault="00632C42" w:rsidP="00632C42">
            <w:pPr>
              <w:rPr>
                <w:sz w:val="21"/>
                <w:szCs w:val="21"/>
                <w:lang w:val="ru-RU" w:eastAsia="ar-SA"/>
              </w:rPr>
            </w:pPr>
            <w:r>
              <w:rPr>
                <w:sz w:val="21"/>
                <w:szCs w:val="21"/>
                <w:lang w:val="ru-RU" w:eastAsia="ar-SA"/>
              </w:rPr>
              <w:t>Юридический адрес</w:t>
            </w:r>
            <w:r w:rsidRPr="00A667CC">
              <w:rPr>
                <w:sz w:val="21"/>
                <w:szCs w:val="21"/>
                <w:lang w:val="ru-RU" w:eastAsia="ar-SA"/>
              </w:rPr>
              <w:t>:</w:t>
            </w:r>
            <w:r>
              <w:rPr>
                <w:sz w:val="21"/>
                <w:szCs w:val="21"/>
                <w:lang w:val="ru-RU" w:eastAsia="ar-SA"/>
              </w:rPr>
              <w:t xml:space="preserve"> </w:t>
            </w:r>
            <w:r w:rsidR="0022262C">
              <w:rPr>
                <w:sz w:val="21"/>
                <w:szCs w:val="21"/>
                <w:lang w:val="ru-RU" w:eastAsia="ar-SA"/>
              </w:rPr>
              <w:t>______________________</w:t>
            </w:r>
          </w:p>
          <w:p w14:paraId="54BB5CE1" w14:textId="77777777" w:rsidR="0022262C" w:rsidRDefault="0022262C" w:rsidP="00632C42">
            <w:pPr>
              <w:rPr>
                <w:sz w:val="21"/>
                <w:szCs w:val="21"/>
                <w:lang w:val="ru-RU" w:eastAsia="ar-SA"/>
              </w:rPr>
            </w:pPr>
            <w:r>
              <w:rPr>
                <w:sz w:val="21"/>
                <w:szCs w:val="21"/>
                <w:lang w:val="ru-RU" w:eastAsia="ar-SA"/>
              </w:rPr>
              <w:t>________________________________________</w:t>
            </w:r>
          </w:p>
          <w:p w14:paraId="32E7128F" w14:textId="77777777" w:rsidR="00632C42" w:rsidRDefault="00632C42" w:rsidP="0022262C">
            <w:pPr>
              <w:rPr>
                <w:sz w:val="21"/>
                <w:szCs w:val="21"/>
                <w:lang w:val="ru-RU" w:eastAsia="ar-SA"/>
              </w:rPr>
            </w:pPr>
            <w:r>
              <w:rPr>
                <w:sz w:val="21"/>
                <w:szCs w:val="21"/>
                <w:lang w:val="ru-RU" w:eastAsia="ar-SA"/>
              </w:rPr>
              <w:lastRenderedPageBreak/>
              <w:t xml:space="preserve">Почтовый адрес: </w:t>
            </w:r>
            <w:r w:rsidR="0022262C">
              <w:rPr>
                <w:sz w:val="21"/>
                <w:szCs w:val="21"/>
                <w:lang w:val="ru-RU" w:eastAsia="ar-SA"/>
              </w:rPr>
              <w:t>_________________________</w:t>
            </w:r>
          </w:p>
          <w:p w14:paraId="65BFC439" w14:textId="77777777" w:rsidR="0022262C" w:rsidRPr="00A667CC" w:rsidRDefault="0022262C" w:rsidP="0022262C">
            <w:pPr>
              <w:rPr>
                <w:sz w:val="21"/>
                <w:szCs w:val="21"/>
                <w:lang w:val="ru-RU" w:eastAsia="ar-SA"/>
              </w:rPr>
            </w:pPr>
            <w:r>
              <w:rPr>
                <w:sz w:val="21"/>
                <w:szCs w:val="21"/>
                <w:lang w:val="ru-RU" w:eastAsia="ar-SA"/>
              </w:rPr>
              <w:t>________________________________________</w:t>
            </w:r>
          </w:p>
          <w:p w14:paraId="08D7BB77" w14:textId="77777777" w:rsidR="00BB309F" w:rsidRDefault="00BB309F" w:rsidP="00BB309F">
            <w:pPr>
              <w:rPr>
                <w:sz w:val="21"/>
                <w:szCs w:val="21"/>
                <w:lang w:val="ru-RU"/>
              </w:rPr>
            </w:pPr>
            <w:r w:rsidRPr="00A667CC">
              <w:rPr>
                <w:sz w:val="21"/>
                <w:szCs w:val="21"/>
                <w:lang w:val="ru-RU"/>
              </w:rPr>
              <w:t xml:space="preserve">ИНН </w:t>
            </w:r>
            <w:r w:rsidR="0022262C">
              <w:rPr>
                <w:sz w:val="21"/>
                <w:szCs w:val="21"/>
                <w:lang w:val="ru-RU"/>
              </w:rPr>
              <w:t>_______________</w:t>
            </w:r>
            <w:r w:rsidR="008B0A40">
              <w:rPr>
                <w:sz w:val="21"/>
                <w:szCs w:val="21"/>
                <w:lang w:val="ru-RU"/>
              </w:rPr>
              <w:t xml:space="preserve"> </w:t>
            </w:r>
            <w:r w:rsidRPr="00A667CC">
              <w:rPr>
                <w:sz w:val="21"/>
                <w:szCs w:val="21"/>
                <w:lang w:val="ru-RU"/>
              </w:rPr>
              <w:t>/</w:t>
            </w:r>
            <w:r w:rsidR="008B0A40">
              <w:rPr>
                <w:sz w:val="21"/>
                <w:szCs w:val="21"/>
                <w:lang w:val="ru-RU"/>
              </w:rPr>
              <w:t xml:space="preserve"> </w:t>
            </w:r>
            <w:r w:rsidR="00DA6B10">
              <w:rPr>
                <w:sz w:val="21"/>
                <w:szCs w:val="21"/>
                <w:lang w:val="ru-RU"/>
              </w:rPr>
              <w:t>КПП</w:t>
            </w:r>
            <w:r w:rsidR="0022262C">
              <w:rPr>
                <w:sz w:val="21"/>
                <w:szCs w:val="21"/>
                <w:lang w:val="ru-RU"/>
              </w:rPr>
              <w:t>_______________</w:t>
            </w:r>
          </w:p>
          <w:p w14:paraId="573F8844" w14:textId="77777777" w:rsidR="00BB309F" w:rsidRPr="00A667CC" w:rsidRDefault="00BB309F" w:rsidP="00BB309F">
            <w:pPr>
              <w:rPr>
                <w:sz w:val="21"/>
                <w:szCs w:val="21"/>
                <w:lang w:val="ru-RU"/>
              </w:rPr>
            </w:pPr>
            <w:r w:rsidRPr="00A667CC">
              <w:rPr>
                <w:sz w:val="21"/>
                <w:szCs w:val="21"/>
                <w:lang w:val="ru-RU"/>
              </w:rPr>
              <w:t xml:space="preserve">ОГРН </w:t>
            </w:r>
            <w:r w:rsidR="00DA6B10">
              <w:rPr>
                <w:sz w:val="21"/>
                <w:szCs w:val="21"/>
                <w:lang w:val="ru-RU"/>
              </w:rPr>
              <w:t>___________________________________</w:t>
            </w:r>
          </w:p>
          <w:p w14:paraId="3B5B6FD8" w14:textId="77777777" w:rsidR="00BB309F" w:rsidRPr="00A667CC" w:rsidRDefault="00BB309F" w:rsidP="00BB309F">
            <w:pPr>
              <w:rPr>
                <w:sz w:val="21"/>
                <w:szCs w:val="21"/>
                <w:lang w:val="ru-RU"/>
              </w:rPr>
            </w:pPr>
            <w:r w:rsidRPr="00A667CC">
              <w:rPr>
                <w:sz w:val="21"/>
                <w:szCs w:val="21"/>
                <w:lang w:val="ru-RU"/>
              </w:rPr>
              <w:t xml:space="preserve">р/с </w:t>
            </w:r>
            <w:r w:rsidR="00DA6B10">
              <w:rPr>
                <w:sz w:val="21"/>
                <w:szCs w:val="21"/>
                <w:lang w:val="ru-RU"/>
              </w:rPr>
              <w:t>______________________________________</w:t>
            </w:r>
          </w:p>
          <w:p w14:paraId="3DDE94D3" w14:textId="77777777" w:rsidR="00BB309F" w:rsidRPr="00A667CC" w:rsidRDefault="00DA6B10" w:rsidP="00BB309F">
            <w:pPr>
              <w:rPr>
                <w:sz w:val="21"/>
                <w:szCs w:val="21"/>
                <w:lang w:val="ru-RU"/>
              </w:rPr>
            </w:pPr>
            <w:r>
              <w:rPr>
                <w:sz w:val="21"/>
                <w:szCs w:val="21"/>
                <w:lang w:val="ru-RU"/>
              </w:rPr>
              <w:t>_________________________________________</w:t>
            </w:r>
            <w:r w:rsidR="00BB309F" w:rsidRPr="00A667CC">
              <w:rPr>
                <w:sz w:val="21"/>
                <w:szCs w:val="21"/>
                <w:lang w:val="ru-RU"/>
              </w:rPr>
              <w:t xml:space="preserve"> </w:t>
            </w:r>
          </w:p>
          <w:p w14:paraId="1F0036F3" w14:textId="77777777" w:rsidR="00BB309F" w:rsidRPr="00DA6B10" w:rsidRDefault="00BB309F" w:rsidP="00BB309F">
            <w:pPr>
              <w:rPr>
                <w:sz w:val="21"/>
                <w:szCs w:val="21"/>
                <w:lang w:val="ru-RU"/>
              </w:rPr>
            </w:pPr>
            <w:r w:rsidRPr="00A667CC">
              <w:rPr>
                <w:sz w:val="21"/>
                <w:szCs w:val="21"/>
                <w:lang w:val="ru-RU"/>
              </w:rPr>
              <w:t xml:space="preserve">к/с </w:t>
            </w:r>
            <w:r w:rsidR="00DA6B10">
              <w:rPr>
                <w:sz w:val="21"/>
                <w:szCs w:val="21"/>
                <w:lang w:val="ru-RU"/>
              </w:rPr>
              <w:t>______________________________________</w:t>
            </w:r>
          </w:p>
          <w:p w14:paraId="6648C903" w14:textId="77777777" w:rsidR="00BB309F" w:rsidRDefault="00632C42" w:rsidP="00BB309F">
            <w:pPr>
              <w:rPr>
                <w:sz w:val="21"/>
                <w:szCs w:val="21"/>
                <w:lang w:val="ru-RU"/>
              </w:rPr>
            </w:pPr>
            <w:r>
              <w:rPr>
                <w:sz w:val="21"/>
                <w:szCs w:val="21"/>
                <w:lang w:val="ru-RU"/>
              </w:rPr>
              <w:t xml:space="preserve">БИК </w:t>
            </w:r>
            <w:r w:rsidR="00DA6B10">
              <w:rPr>
                <w:sz w:val="21"/>
                <w:szCs w:val="21"/>
                <w:lang w:val="ru-RU"/>
              </w:rPr>
              <w:t>______________________________________</w:t>
            </w:r>
          </w:p>
          <w:p w14:paraId="115475E6" w14:textId="77777777" w:rsidR="00DA6B10" w:rsidRPr="00A667CC" w:rsidRDefault="00DA6B10" w:rsidP="00BB309F">
            <w:pPr>
              <w:rPr>
                <w:sz w:val="21"/>
                <w:szCs w:val="21"/>
                <w:lang w:val="ru-RU"/>
              </w:rPr>
            </w:pPr>
            <w:r>
              <w:rPr>
                <w:sz w:val="21"/>
                <w:szCs w:val="21"/>
                <w:lang w:val="ru-RU"/>
              </w:rPr>
              <w:t>ОКПО_____________________________________</w:t>
            </w:r>
          </w:p>
        </w:tc>
        <w:tc>
          <w:tcPr>
            <w:tcW w:w="4536" w:type="dxa"/>
          </w:tcPr>
          <w:p w14:paraId="703BAB0E" w14:textId="77777777" w:rsidR="00DA6B10" w:rsidRPr="00DA6B10" w:rsidRDefault="00DA6B10" w:rsidP="00DA6B10">
            <w:pPr>
              <w:rPr>
                <w:sz w:val="21"/>
                <w:szCs w:val="21"/>
                <w:lang w:val="ru-RU" w:eastAsia="ar-SA"/>
              </w:rPr>
            </w:pPr>
            <w:r w:rsidRPr="00DA6B10">
              <w:rPr>
                <w:sz w:val="21"/>
                <w:szCs w:val="21"/>
                <w:lang w:val="ru-RU" w:eastAsia="ar-SA"/>
              </w:rPr>
              <w:lastRenderedPageBreak/>
              <w:t>Юридический адрес: ______________________</w:t>
            </w:r>
          </w:p>
          <w:p w14:paraId="3C1E2243" w14:textId="77777777" w:rsidR="00DA6B10" w:rsidRPr="00DA6B10" w:rsidRDefault="00DA6B10" w:rsidP="00DA6B10">
            <w:pPr>
              <w:rPr>
                <w:sz w:val="21"/>
                <w:szCs w:val="21"/>
                <w:lang w:val="ru-RU" w:eastAsia="ar-SA"/>
              </w:rPr>
            </w:pPr>
            <w:r w:rsidRPr="00DA6B10">
              <w:rPr>
                <w:sz w:val="21"/>
                <w:szCs w:val="21"/>
                <w:lang w:val="ru-RU" w:eastAsia="ar-SA"/>
              </w:rPr>
              <w:t>________________________________________</w:t>
            </w:r>
          </w:p>
          <w:p w14:paraId="6B1526A6" w14:textId="77777777" w:rsidR="00DA6B10" w:rsidRPr="00DA6B10" w:rsidRDefault="00DA6B10" w:rsidP="00DA6B10">
            <w:pPr>
              <w:rPr>
                <w:sz w:val="21"/>
                <w:szCs w:val="21"/>
                <w:lang w:val="ru-RU" w:eastAsia="ar-SA"/>
              </w:rPr>
            </w:pPr>
            <w:r w:rsidRPr="00DA6B10">
              <w:rPr>
                <w:sz w:val="21"/>
                <w:szCs w:val="21"/>
                <w:lang w:val="ru-RU" w:eastAsia="ar-SA"/>
              </w:rPr>
              <w:lastRenderedPageBreak/>
              <w:t>Почтовый адрес: _________________________</w:t>
            </w:r>
          </w:p>
          <w:p w14:paraId="2578A4FE" w14:textId="77777777" w:rsidR="00DA6B10" w:rsidRPr="00DA6B10" w:rsidRDefault="00DA6B10" w:rsidP="00DA6B10">
            <w:pPr>
              <w:rPr>
                <w:sz w:val="21"/>
                <w:szCs w:val="21"/>
                <w:lang w:val="ru-RU" w:eastAsia="ar-SA"/>
              </w:rPr>
            </w:pPr>
            <w:r w:rsidRPr="00DA6B10">
              <w:rPr>
                <w:sz w:val="21"/>
                <w:szCs w:val="21"/>
                <w:lang w:val="ru-RU" w:eastAsia="ar-SA"/>
              </w:rPr>
              <w:t>________________________________________</w:t>
            </w:r>
          </w:p>
          <w:p w14:paraId="205E7353" w14:textId="77777777" w:rsidR="00DA6B10" w:rsidRPr="00DA6B10" w:rsidRDefault="00DA6B10" w:rsidP="00DA6B10">
            <w:pPr>
              <w:rPr>
                <w:sz w:val="21"/>
                <w:szCs w:val="21"/>
                <w:lang w:val="ru-RU" w:eastAsia="ar-SA"/>
              </w:rPr>
            </w:pPr>
            <w:r w:rsidRPr="00DA6B10">
              <w:rPr>
                <w:sz w:val="21"/>
                <w:szCs w:val="21"/>
                <w:lang w:val="ru-RU" w:eastAsia="ar-SA"/>
              </w:rPr>
              <w:t xml:space="preserve">ИНН _______________ / </w:t>
            </w:r>
            <w:r>
              <w:rPr>
                <w:sz w:val="21"/>
                <w:szCs w:val="21"/>
                <w:lang w:val="ru-RU" w:eastAsia="ar-SA"/>
              </w:rPr>
              <w:t xml:space="preserve">КПП </w:t>
            </w:r>
            <w:r w:rsidRPr="00DA6B10">
              <w:rPr>
                <w:sz w:val="21"/>
                <w:szCs w:val="21"/>
                <w:lang w:val="ru-RU" w:eastAsia="ar-SA"/>
              </w:rPr>
              <w:t>____________</w:t>
            </w:r>
            <w:r>
              <w:rPr>
                <w:sz w:val="21"/>
                <w:szCs w:val="21"/>
                <w:lang w:val="ru-RU" w:eastAsia="ar-SA"/>
              </w:rPr>
              <w:t>__</w:t>
            </w:r>
          </w:p>
          <w:p w14:paraId="627B02D4" w14:textId="77777777" w:rsidR="00DA6B10" w:rsidRPr="00DA6B10" w:rsidRDefault="00DA6B10" w:rsidP="00DA6B10">
            <w:pPr>
              <w:rPr>
                <w:sz w:val="21"/>
                <w:szCs w:val="21"/>
                <w:lang w:val="ru-RU" w:eastAsia="ar-SA"/>
              </w:rPr>
            </w:pPr>
            <w:r w:rsidRPr="00DA6B10">
              <w:rPr>
                <w:sz w:val="21"/>
                <w:szCs w:val="21"/>
                <w:lang w:val="ru-RU" w:eastAsia="ar-SA"/>
              </w:rPr>
              <w:t>ОГРН ___________________________________</w:t>
            </w:r>
          </w:p>
          <w:p w14:paraId="24286A64" w14:textId="77777777" w:rsidR="00DA6B10" w:rsidRPr="00DA6B10" w:rsidRDefault="00DA6B10" w:rsidP="00DA6B10">
            <w:pPr>
              <w:rPr>
                <w:sz w:val="21"/>
                <w:szCs w:val="21"/>
                <w:lang w:val="ru-RU" w:eastAsia="ar-SA"/>
              </w:rPr>
            </w:pPr>
            <w:r w:rsidRPr="00DA6B10">
              <w:rPr>
                <w:sz w:val="21"/>
                <w:szCs w:val="21"/>
                <w:lang w:val="ru-RU" w:eastAsia="ar-SA"/>
              </w:rPr>
              <w:t>р/с ______________________________________</w:t>
            </w:r>
          </w:p>
          <w:p w14:paraId="3D863CF8" w14:textId="77777777" w:rsidR="00DA6B10" w:rsidRPr="00DA6B10" w:rsidRDefault="00DA6B10" w:rsidP="00DA6B10">
            <w:pPr>
              <w:rPr>
                <w:sz w:val="21"/>
                <w:szCs w:val="21"/>
                <w:lang w:val="ru-RU" w:eastAsia="ar-SA"/>
              </w:rPr>
            </w:pPr>
            <w:r w:rsidRPr="00DA6B10">
              <w:rPr>
                <w:sz w:val="21"/>
                <w:szCs w:val="21"/>
                <w:lang w:val="ru-RU" w:eastAsia="ar-SA"/>
              </w:rPr>
              <w:t xml:space="preserve">_________________________________________ </w:t>
            </w:r>
          </w:p>
          <w:p w14:paraId="61DDCA3D" w14:textId="77777777" w:rsidR="00DA6B10" w:rsidRPr="00DA6B10" w:rsidRDefault="00DA6B10" w:rsidP="00DA6B10">
            <w:pPr>
              <w:rPr>
                <w:sz w:val="21"/>
                <w:szCs w:val="21"/>
                <w:lang w:val="ru-RU" w:eastAsia="ar-SA"/>
              </w:rPr>
            </w:pPr>
            <w:r w:rsidRPr="00DA6B10">
              <w:rPr>
                <w:sz w:val="21"/>
                <w:szCs w:val="21"/>
                <w:lang w:val="ru-RU" w:eastAsia="ar-SA"/>
              </w:rPr>
              <w:t xml:space="preserve">к/с </w:t>
            </w:r>
            <w:r>
              <w:rPr>
                <w:sz w:val="21"/>
                <w:szCs w:val="21"/>
                <w:lang w:val="ru-RU" w:eastAsia="ar-SA"/>
              </w:rPr>
              <w:t>______________________________________</w:t>
            </w:r>
          </w:p>
          <w:p w14:paraId="14A45F54" w14:textId="77777777" w:rsidR="000F514B" w:rsidRPr="000F514B" w:rsidRDefault="000F514B" w:rsidP="00DA6B10">
            <w:pPr>
              <w:rPr>
                <w:sz w:val="21"/>
                <w:szCs w:val="21"/>
                <w:lang w:val="ru-RU" w:eastAsia="ar-SA"/>
              </w:rPr>
            </w:pPr>
            <w:r w:rsidRPr="000F514B">
              <w:rPr>
                <w:sz w:val="21"/>
                <w:szCs w:val="21"/>
                <w:lang w:val="ru-RU" w:eastAsia="ar-SA"/>
              </w:rPr>
              <w:t xml:space="preserve">БИК </w:t>
            </w:r>
            <w:r w:rsidR="00DA6B10">
              <w:rPr>
                <w:sz w:val="21"/>
                <w:szCs w:val="21"/>
                <w:lang w:val="ru-RU" w:eastAsia="ar-SA"/>
              </w:rPr>
              <w:t>_________________________________</w:t>
            </w:r>
          </w:p>
          <w:p w14:paraId="00E9D2D7" w14:textId="77777777" w:rsidR="000F514B" w:rsidRPr="00A667CC" w:rsidRDefault="00DA6B10" w:rsidP="00350ABC">
            <w:pPr>
              <w:rPr>
                <w:b/>
                <w:sz w:val="21"/>
                <w:szCs w:val="21"/>
                <w:lang w:val="ru-RU"/>
              </w:rPr>
            </w:pPr>
            <w:r>
              <w:rPr>
                <w:sz w:val="21"/>
                <w:szCs w:val="21"/>
                <w:lang w:val="ru-RU" w:eastAsia="ar-SA"/>
              </w:rPr>
              <w:t>ОКПО</w:t>
            </w:r>
            <w:r w:rsidR="000F514B" w:rsidRPr="000F514B">
              <w:rPr>
                <w:sz w:val="21"/>
                <w:szCs w:val="21"/>
                <w:lang w:val="ru-RU" w:eastAsia="ar-SA"/>
              </w:rPr>
              <w:t xml:space="preserve"> </w:t>
            </w:r>
            <w:r>
              <w:rPr>
                <w:sz w:val="21"/>
                <w:szCs w:val="21"/>
                <w:lang w:val="ru-RU" w:eastAsia="ar-SA"/>
              </w:rPr>
              <w:t>_______________________________</w:t>
            </w:r>
          </w:p>
        </w:tc>
      </w:tr>
      <w:tr w:rsidR="00632C42" w:rsidRPr="000F514B" w14:paraId="2F5A3407" w14:textId="77777777" w:rsidTr="000F514B">
        <w:tc>
          <w:tcPr>
            <w:tcW w:w="5353" w:type="dxa"/>
          </w:tcPr>
          <w:p w14:paraId="2AB449C7" w14:textId="77777777" w:rsidR="00632C42" w:rsidRDefault="00632C42" w:rsidP="00632C42">
            <w:pPr>
              <w:rPr>
                <w:b/>
                <w:sz w:val="21"/>
                <w:szCs w:val="21"/>
                <w:lang w:val="ru-RU"/>
              </w:rPr>
            </w:pPr>
          </w:p>
          <w:p w14:paraId="617F27E0" w14:textId="77777777" w:rsidR="00632C42" w:rsidRPr="00A667CC" w:rsidRDefault="00DA6B10" w:rsidP="00632C42">
            <w:pPr>
              <w:rPr>
                <w:b/>
                <w:sz w:val="21"/>
                <w:szCs w:val="21"/>
                <w:lang w:val="ru-RU"/>
              </w:rPr>
            </w:pPr>
            <w:r>
              <w:rPr>
                <w:b/>
                <w:sz w:val="21"/>
                <w:szCs w:val="21"/>
                <w:lang w:val="ru-RU"/>
              </w:rPr>
              <w:t>Должность</w:t>
            </w:r>
          </w:p>
          <w:p w14:paraId="6629B6FE" w14:textId="77777777" w:rsidR="00632C42" w:rsidRPr="00A667CC" w:rsidRDefault="00632C42" w:rsidP="00632C42">
            <w:pPr>
              <w:rPr>
                <w:b/>
                <w:sz w:val="21"/>
                <w:szCs w:val="21"/>
                <w:lang w:val="ru-RU"/>
              </w:rPr>
            </w:pPr>
          </w:p>
          <w:p w14:paraId="695E251C" w14:textId="77777777" w:rsidR="00632C42" w:rsidRPr="00A667CC" w:rsidRDefault="00632C42" w:rsidP="00632C42">
            <w:pPr>
              <w:rPr>
                <w:b/>
                <w:sz w:val="21"/>
                <w:szCs w:val="21"/>
                <w:lang w:val="ru-RU"/>
              </w:rPr>
            </w:pPr>
          </w:p>
          <w:p w14:paraId="5BC28028" w14:textId="77777777" w:rsidR="00632C42" w:rsidRDefault="00632C42" w:rsidP="008B0A40">
            <w:pPr>
              <w:tabs>
                <w:tab w:val="left" w:pos="180"/>
                <w:tab w:val="left" w:pos="1080"/>
              </w:tabs>
              <w:rPr>
                <w:b/>
                <w:sz w:val="21"/>
                <w:szCs w:val="21"/>
                <w:lang w:val="ru-RU"/>
              </w:rPr>
            </w:pPr>
            <w:r w:rsidRPr="00A667CC">
              <w:rPr>
                <w:b/>
                <w:sz w:val="21"/>
                <w:szCs w:val="21"/>
                <w:lang w:val="ru-RU"/>
              </w:rPr>
              <w:t>__________________ /</w:t>
            </w:r>
            <w:r w:rsidR="00DA6B10">
              <w:rPr>
                <w:b/>
                <w:sz w:val="21"/>
                <w:szCs w:val="21"/>
                <w:lang w:val="ru-RU"/>
              </w:rPr>
              <w:t>_____________________</w:t>
            </w:r>
            <w:r w:rsidRPr="00A667CC">
              <w:rPr>
                <w:b/>
                <w:sz w:val="21"/>
                <w:szCs w:val="21"/>
                <w:lang w:val="ru-RU"/>
              </w:rPr>
              <w:t>/</w:t>
            </w:r>
          </w:p>
        </w:tc>
        <w:tc>
          <w:tcPr>
            <w:tcW w:w="4536" w:type="dxa"/>
          </w:tcPr>
          <w:p w14:paraId="4FBB6854" w14:textId="77777777" w:rsidR="00632C42" w:rsidRDefault="00632C42" w:rsidP="00350ABC">
            <w:pPr>
              <w:keepNext/>
              <w:rPr>
                <w:b/>
                <w:sz w:val="21"/>
                <w:szCs w:val="21"/>
                <w:lang w:val="ru-RU"/>
              </w:rPr>
            </w:pPr>
          </w:p>
          <w:p w14:paraId="639E4AA3" w14:textId="77777777" w:rsidR="000F514B" w:rsidRDefault="00DA6B10" w:rsidP="00350ABC">
            <w:pPr>
              <w:keepNext/>
              <w:ind w:left="680" w:hanging="680"/>
              <w:rPr>
                <w:b/>
                <w:sz w:val="21"/>
                <w:szCs w:val="21"/>
                <w:lang w:val="ru-RU"/>
              </w:rPr>
            </w:pPr>
            <w:r>
              <w:rPr>
                <w:b/>
                <w:sz w:val="21"/>
                <w:szCs w:val="21"/>
                <w:lang w:val="ru-RU"/>
              </w:rPr>
              <w:t>Должность</w:t>
            </w:r>
          </w:p>
          <w:p w14:paraId="4AA22D2D" w14:textId="77777777" w:rsidR="00D8211F" w:rsidRDefault="00D8211F" w:rsidP="00350ABC">
            <w:pPr>
              <w:keepNext/>
              <w:ind w:left="680" w:hanging="680"/>
              <w:rPr>
                <w:b/>
                <w:sz w:val="21"/>
                <w:szCs w:val="21"/>
                <w:lang w:val="ru-RU"/>
              </w:rPr>
            </w:pPr>
          </w:p>
          <w:p w14:paraId="4AABE8A5" w14:textId="77777777" w:rsidR="00632C42" w:rsidRDefault="00632C42" w:rsidP="00350ABC">
            <w:pPr>
              <w:keepNext/>
              <w:rPr>
                <w:b/>
                <w:sz w:val="21"/>
                <w:szCs w:val="21"/>
                <w:lang w:val="ru-RU"/>
              </w:rPr>
            </w:pPr>
          </w:p>
          <w:p w14:paraId="4008DEDA" w14:textId="77777777" w:rsidR="00632C42" w:rsidRDefault="00632C42" w:rsidP="00DA6B10">
            <w:pPr>
              <w:keepNext/>
              <w:rPr>
                <w:b/>
                <w:sz w:val="21"/>
                <w:szCs w:val="21"/>
                <w:lang w:val="ru-RU"/>
              </w:rPr>
            </w:pPr>
            <w:r w:rsidRPr="00A667CC">
              <w:rPr>
                <w:b/>
                <w:sz w:val="21"/>
                <w:szCs w:val="21"/>
                <w:lang w:val="ru-RU"/>
              </w:rPr>
              <w:t xml:space="preserve">___________________ </w:t>
            </w:r>
            <w:r w:rsidR="000F514B">
              <w:rPr>
                <w:b/>
                <w:sz w:val="21"/>
                <w:szCs w:val="21"/>
                <w:lang w:val="ru-RU"/>
              </w:rPr>
              <w:t>/</w:t>
            </w:r>
            <w:r w:rsidR="00DA6B10">
              <w:rPr>
                <w:b/>
                <w:sz w:val="21"/>
                <w:szCs w:val="21"/>
                <w:lang w:val="ru-RU"/>
              </w:rPr>
              <w:t>___________________</w:t>
            </w:r>
            <w:r>
              <w:rPr>
                <w:b/>
                <w:sz w:val="21"/>
                <w:szCs w:val="21"/>
                <w:lang w:val="ru-RU"/>
              </w:rPr>
              <w:t xml:space="preserve">/ </w:t>
            </w:r>
          </w:p>
        </w:tc>
      </w:tr>
      <w:tr w:rsidR="00A73273" w:rsidRPr="000F514B" w14:paraId="46DD891F" w14:textId="77777777" w:rsidTr="000F514B">
        <w:tc>
          <w:tcPr>
            <w:tcW w:w="5353" w:type="dxa"/>
          </w:tcPr>
          <w:p w14:paraId="328ABA6C" w14:textId="77777777" w:rsidR="008B0A40" w:rsidRDefault="008B0A40" w:rsidP="007A49EE">
            <w:pPr>
              <w:tabs>
                <w:tab w:val="left" w:pos="180"/>
                <w:tab w:val="left" w:pos="1080"/>
              </w:tabs>
              <w:rPr>
                <w:b/>
                <w:sz w:val="21"/>
                <w:szCs w:val="21"/>
                <w:lang w:val="ru-RU"/>
              </w:rPr>
            </w:pPr>
          </w:p>
          <w:p w14:paraId="0F1E9ED3" w14:textId="77777777" w:rsidR="00A73273" w:rsidRDefault="00632C42" w:rsidP="007A49EE">
            <w:pPr>
              <w:tabs>
                <w:tab w:val="left" w:pos="180"/>
                <w:tab w:val="left" w:pos="1080"/>
              </w:tabs>
              <w:rPr>
                <w:b/>
                <w:sz w:val="21"/>
                <w:szCs w:val="21"/>
                <w:lang w:val="ru-RU"/>
              </w:rPr>
            </w:pPr>
            <w:r>
              <w:rPr>
                <w:b/>
                <w:sz w:val="21"/>
                <w:szCs w:val="21"/>
                <w:lang w:val="ru-RU"/>
              </w:rPr>
              <w:t>«___» ____________ 20</w:t>
            </w:r>
            <w:r w:rsidR="00DA6B10">
              <w:rPr>
                <w:b/>
                <w:sz w:val="21"/>
                <w:szCs w:val="21"/>
                <w:lang w:val="ru-RU"/>
              </w:rPr>
              <w:t>25</w:t>
            </w:r>
            <w:r>
              <w:rPr>
                <w:b/>
                <w:sz w:val="21"/>
                <w:szCs w:val="21"/>
                <w:lang w:val="ru-RU"/>
              </w:rPr>
              <w:t xml:space="preserve"> </w:t>
            </w:r>
            <w:r w:rsidR="007A49EE" w:rsidRPr="00A667CC">
              <w:rPr>
                <w:b/>
                <w:sz w:val="21"/>
                <w:szCs w:val="21"/>
                <w:lang w:val="ru-RU"/>
              </w:rPr>
              <w:t>г.</w:t>
            </w:r>
          </w:p>
          <w:p w14:paraId="24BFB31C" w14:textId="77777777" w:rsidR="00DA6B10" w:rsidRDefault="00DA6B10" w:rsidP="007A49EE">
            <w:pPr>
              <w:tabs>
                <w:tab w:val="left" w:pos="180"/>
                <w:tab w:val="left" w:pos="1080"/>
              </w:tabs>
              <w:rPr>
                <w:b/>
                <w:sz w:val="21"/>
                <w:szCs w:val="21"/>
                <w:lang w:val="ru-RU"/>
              </w:rPr>
            </w:pPr>
          </w:p>
          <w:p w14:paraId="69470453" w14:textId="77777777" w:rsidR="00DA6B10" w:rsidRPr="000F514B" w:rsidRDefault="00DA6B10" w:rsidP="007A49EE">
            <w:pPr>
              <w:tabs>
                <w:tab w:val="left" w:pos="180"/>
                <w:tab w:val="left" w:pos="1080"/>
              </w:tabs>
              <w:rPr>
                <w:i/>
                <w:sz w:val="21"/>
                <w:szCs w:val="21"/>
                <w:u w:val="single"/>
                <w:lang w:val="ru-RU"/>
              </w:rPr>
            </w:pPr>
            <w:r>
              <w:rPr>
                <w:b/>
                <w:sz w:val="21"/>
                <w:szCs w:val="21"/>
                <w:lang w:val="ru-RU"/>
              </w:rPr>
              <w:t>М.П.</w:t>
            </w:r>
          </w:p>
        </w:tc>
        <w:tc>
          <w:tcPr>
            <w:tcW w:w="4536" w:type="dxa"/>
          </w:tcPr>
          <w:p w14:paraId="647DC51C" w14:textId="77777777" w:rsidR="008B0A40" w:rsidRDefault="008B0A40" w:rsidP="00350ABC">
            <w:pPr>
              <w:keepNext/>
              <w:ind w:left="680" w:hanging="680"/>
              <w:rPr>
                <w:b/>
                <w:sz w:val="21"/>
                <w:szCs w:val="21"/>
                <w:lang w:val="ru-RU"/>
              </w:rPr>
            </w:pPr>
          </w:p>
          <w:p w14:paraId="47FF9EA9" w14:textId="77777777" w:rsidR="00A73273" w:rsidRDefault="00632C42" w:rsidP="00350ABC">
            <w:pPr>
              <w:keepNext/>
              <w:rPr>
                <w:b/>
                <w:sz w:val="21"/>
                <w:szCs w:val="21"/>
                <w:lang w:val="ru-RU"/>
              </w:rPr>
            </w:pPr>
            <w:r>
              <w:rPr>
                <w:b/>
                <w:sz w:val="21"/>
                <w:szCs w:val="21"/>
                <w:lang w:val="ru-RU"/>
              </w:rPr>
              <w:t>«___» ____________ 20</w:t>
            </w:r>
            <w:r w:rsidR="00DA6B10">
              <w:rPr>
                <w:b/>
                <w:sz w:val="21"/>
                <w:szCs w:val="21"/>
                <w:lang w:val="ru-RU"/>
              </w:rPr>
              <w:t>25</w:t>
            </w:r>
            <w:r w:rsidR="00A73273" w:rsidRPr="00A667CC">
              <w:rPr>
                <w:b/>
                <w:sz w:val="21"/>
                <w:szCs w:val="21"/>
                <w:lang w:val="ru-RU"/>
              </w:rPr>
              <w:t xml:space="preserve"> г.</w:t>
            </w:r>
          </w:p>
          <w:p w14:paraId="34768AEB" w14:textId="77777777" w:rsidR="00DA6B10" w:rsidRDefault="00DA6B10" w:rsidP="00350ABC">
            <w:pPr>
              <w:keepNext/>
              <w:rPr>
                <w:b/>
                <w:sz w:val="21"/>
                <w:szCs w:val="21"/>
                <w:lang w:val="ru-RU"/>
              </w:rPr>
            </w:pPr>
          </w:p>
          <w:p w14:paraId="42BC24D3" w14:textId="77777777" w:rsidR="00DA6B10" w:rsidRPr="00A667CC" w:rsidRDefault="00DA6B10" w:rsidP="00350ABC">
            <w:pPr>
              <w:keepNext/>
              <w:rPr>
                <w:b/>
                <w:sz w:val="21"/>
                <w:szCs w:val="21"/>
                <w:lang w:val="ru-RU"/>
              </w:rPr>
            </w:pPr>
            <w:r>
              <w:rPr>
                <w:b/>
                <w:sz w:val="21"/>
                <w:szCs w:val="21"/>
                <w:lang w:val="ru-RU"/>
              </w:rPr>
              <w:t>М.П.</w:t>
            </w:r>
          </w:p>
        </w:tc>
      </w:tr>
      <w:bookmarkEnd w:id="3"/>
      <w:bookmarkEnd w:id="4"/>
      <w:bookmarkEnd w:id="5"/>
    </w:tbl>
    <w:p w14:paraId="3BE23544" w14:textId="4E1B64A3" w:rsidR="009648CA" w:rsidRDefault="008B0A40" w:rsidP="009648CA">
      <w:pPr>
        <w:pStyle w:val="a3"/>
        <w:spacing w:after="120"/>
        <w:jc w:val="right"/>
        <w:rPr>
          <w:sz w:val="21"/>
          <w:szCs w:val="21"/>
        </w:rPr>
      </w:pPr>
      <w:r>
        <w:rPr>
          <w:b/>
          <w:sz w:val="21"/>
          <w:szCs w:val="21"/>
        </w:rPr>
        <w:br w:type="page"/>
      </w:r>
      <w:bookmarkStart w:id="6" w:name="_Hlk206060290"/>
      <w:r w:rsidR="009648CA">
        <w:rPr>
          <w:sz w:val="21"/>
          <w:szCs w:val="21"/>
        </w:rPr>
        <w:lastRenderedPageBreak/>
        <w:t xml:space="preserve"> </w:t>
      </w:r>
    </w:p>
    <w:p w14:paraId="7029FB7D" w14:textId="3C973B5F" w:rsidR="008D5685" w:rsidRPr="008D5685" w:rsidRDefault="00E94023" w:rsidP="00477F1D">
      <w:pPr>
        <w:spacing w:before="120"/>
        <w:jc w:val="right"/>
        <w:rPr>
          <w:sz w:val="21"/>
          <w:szCs w:val="21"/>
          <w:lang w:val="ru-RU"/>
        </w:rPr>
      </w:pPr>
      <w:r>
        <w:rPr>
          <w:sz w:val="21"/>
          <w:szCs w:val="21"/>
          <w:lang w:val="ru-RU"/>
        </w:rPr>
        <w:t>ПРИЛОЖЕНИЕ №</w:t>
      </w:r>
      <w:r w:rsidR="00053902">
        <w:rPr>
          <w:sz w:val="21"/>
          <w:szCs w:val="21"/>
          <w:lang w:val="ru-RU"/>
        </w:rPr>
        <w:t xml:space="preserve"> </w:t>
      </w:r>
      <w:r w:rsidR="008D5685">
        <w:rPr>
          <w:sz w:val="21"/>
          <w:szCs w:val="21"/>
          <w:lang w:val="ru-RU"/>
        </w:rPr>
        <w:t>2</w:t>
      </w:r>
    </w:p>
    <w:p w14:paraId="15A1E392" w14:textId="77777777" w:rsidR="00BB65E8" w:rsidRPr="00A667CC" w:rsidRDefault="00936CA4" w:rsidP="00C648A8">
      <w:pPr>
        <w:spacing w:before="120"/>
        <w:jc w:val="right"/>
        <w:rPr>
          <w:sz w:val="21"/>
          <w:szCs w:val="21"/>
          <w:lang w:val="ru-RU"/>
        </w:rPr>
      </w:pPr>
      <w:r w:rsidRPr="00C648A8">
        <w:rPr>
          <w:sz w:val="21"/>
          <w:szCs w:val="21"/>
          <w:lang w:val="ru-RU"/>
        </w:rPr>
        <w:t xml:space="preserve">к </w:t>
      </w:r>
      <w:r w:rsidR="00BB65E8" w:rsidRPr="00936CA4">
        <w:rPr>
          <w:sz w:val="21"/>
          <w:szCs w:val="21"/>
          <w:lang w:val="ru-RU"/>
        </w:rPr>
        <w:t>Договору №</w:t>
      </w:r>
      <w:r w:rsidR="005A4567" w:rsidRPr="00C648A8">
        <w:rPr>
          <w:sz w:val="21"/>
          <w:szCs w:val="21"/>
          <w:lang w:val="ru-RU"/>
        </w:rPr>
        <w:t>______________</w:t>
      </w:r>
      <w:r w:rsidR="00BB65E8">
        <w:rPr>
          <w:sz w:val="21"/>
          <w:szCs w:val="21"/>
          <w:lang w:val="ru-RU"/>
        </w:rPr>
        <w:t xml:space="preserve"> от «</w:t>
      </w:r>
      <w:r w:rsidR="005A4567">
        <w:rPr>
          <w:sz w:val="21"/>
          <w:szCs w:val="21"/>
          <w:lang w:val="ru-RU"/>
        </w:rPr>
        <w:t>__</w:t>
      </w:r>
      <w:r w:rsidR="00BB65E8" w:rsidRPr="00936CA4">
        <w:rPr>
          <w:sz w:val="21"/>
          <w:szCs w:val="21"/>
          <w:lang w:val="ru-RU"/>
        </w:rPr>
        <w:t xml:space="preserve">» </w:t>
      </w:r>
      <w:r w:rsidR="005A4567">
        <w:rPr>
          <w:sz w:val="21"/>
          <w:szCs w:val="21"/>
          <w:lang w:val="ru-RU"/>
        </w:rPr>
        <w:t>___________</w:t>
      </w:r>
      <w:r w:rsidR="00BB65E8">
        <w:rPr>
          <w:sz w:val="21"/>
          <w:szCs w:val="21"/>
          <w:lang w:val="ru-RU"/>
        </w:rPr>
        <w:t xml:space="preserve"> 20</w:t>
      </w:r>
      <w:r w:rsidR="005A4567">
        <w:rPr>
          <w:sz w:val="21"/>
          <w:szCs w:val="21"/>
          <w:lang w:val="ru-RU"/>
        </w:rPr>
        <w:t>25</w:t>
      </w:r>
      <w:r w:rsidR="00BB65E8">
        <w:rPr>
          <w:sz w:val="21"/>
          <w:szCs w:val="21"/>
          <w:lang w:val="ru-RU"/>
        </w:rPr>
        <w:t xml:space="preserve"> </w:t>
      </w:r>
      <w:r w:rsidR="00BB65E8" w:rsidRPr="00936CA4">
        <w:rPr>
          <w:sz w:val="21"/>
          <w:szCs w:val="21"/>
          <w:lang w:val="ru-RU"/>
        </w:rPr>
        <w:t>г</w:t>
      </w:r>
    </w:p>
    <w:bookmarkEnd w:id="6"/>
    <w:p w14:paraId="7EA426EF" w14:textId="77777777" w:rsidR="008D5685" w:rsidRPr="00A667CC" w:rsidRDefault="008D5685" w:rsidP="008D5685">
      <w:pPr>
        <w:jc w:val="right"/>
        <w:rPr>
          <w:sz w:val="21"/>
          <w:szCs w:val="21"/>
          <w:lang w:val="ru-RU"/>
        </w:rPr>
      </w:pPr>
    </w:p>
    <w:p w14:paraId="7A76A94A" w14:textId="77777777" w:rsidR="00007B7E" w:rsidRPr="00A667CC" w:rsidRDefault="00007B7E" w:rsidP="00007B7E">
      <w:pPr>
        <w:jc w:val="center"/>
        <w:rPr>
          <w:b/>
          <w:sz w:val="21"/>
          <w:szCs w:val="21"/>
          <w:lang w:val="ru-RU"/>
        </w:rPr>
      </w:pPr>
    </w:p>
    <w:p w14:paraId="35496F80" w14:textId="77777777" w:rsidR="00007B7E" w:rsidRPr="00A667CC" w:rsidRDefault="00007B7E" w:rsidP="00007B7E">
      <w:pPr>
        <w:jc w:val="center"/>
        <w:rPr>
          <w:b/>
          <w:sz w:val="21"/>
          <w:szCs w:val="21"/>
          <w:lang w:val="ru-RU"/>
        </w:rPr>
      </w:pPr>
      <w:r w:rsidRPr="00A667CC">
        <w:rPr>
          <w:b/>
          <w:sz w:val="21"/>
          <w:szCs w:val="21"/>
          <w:lang w:val="ru-RU"/>
        </w:rPr>
        <w:t>Соглашение о соблюдении антикоррупционных условий</w:t>
      </w:r>
    </w:p>
    <w:p w14:paraId="5D473F77" w14:textId="77777777" w:rsidR="00007B7E" w:rsidRPr="00A667CC" w:rsidRDefault="00007B7E" w:rsidP="00007B7E">
      <w:pPr>
        <w:rPr>
          <w:sz w:val="21"/>
          <w:szCs w:val="21"/>
          <w:lang w:val="ru-RU"/>
        </w:rPr>
      </w:pPr>
    </w:p>
    <w:p w14:paraId="115A9A64" w14:textId="77777777" w:rsidR="00007B7E" w:rsidRPr="00A667CC" w:rsidRDefault="006270FE" w:rsidP="005A4567">
      <w:pPr>
        <w:rPr>
          <w:sz w:val="21"/>
          <w:szCs w:val="21"/>
          <w:lang w:val="ru-RU"/>
        </w:rPr>
      </w:pPr>
      <w:r>
        <w:rPr>
          <w:sz w:val="21"/>
          <w:szCs w:val="21"/>
          <w:lang w:val="ru-RU"/>
        </w:rPr>
        <w:t>г. Иркутск</w:t>
      </w:r>
      <w:r>
        <w:rPr>
          <w:sz w:val="21"/>
          <w:szCs w:val="21"/>
          <w:lang w:val="ru-RU"/>
        </w:rPr>
        <w:tab/>
      </w:r>
      <w:r>
        <w:rPr>
          <w:sz w:val="21"/>
          <w:szCs w:val="21"/>
          <w:lang w:val="ru-RU"/>
        </w:rPr>
        <w:tab/>
      </w:r>
      <w:r>
        <w:rPr>
          <w:sz w:val="21"/>
          <w:szCs w:val="21"/>
          <w:lang w:val="ru-RU"/>
        </w:rPr>
        <w:tab/>
      </w:r>
      <w:r>
        <w:rPr>
          <w:sz w:val="21"/>
          <w:szCs w:val="21"/>
          <w:lang w:val="ru-RU"/>
        </w:rPr>
        <w:tab/>
      </w:r>
      <w:r>
        <w:rPr>
          <w:sz w:val="21"/>
          <w:szCs w:val="21"/>
          <w:lang w:val="ru-RU"/>
        </w:rPr>
        <w:tab/>
      </w:r>
      <w:r>
        <w:rPr>
          <w:sz w:val="21"/>
          <w:szCs w:val="21"/>
          <w:lang w:val="ru-RU"/>
        </w:rPr>
        <w:tab/>
      </w:r>
      <w:r>
        <w:rPr>
          <w:sz w:val="21"/>
          <w:szCs w:val="21"/>
          <w:lang w:val="ru-RU"/>
        </w:rPr>
        <w:tab/>
      </w:r>
      <w:r>
        <w:rPr>
          <w:sz w:val="21"/>
          <w:szCs w:val="21"/>
          <w:lang w:val="ru-RU"/>
        </w:rPr>
        <w:tab/>
      </w:r>
      <w:r>
        <w:rPr>
          <w:sz w:val="21"/>
          <w:szCs w:val="21"/>
          <w:lang w:val="ru-RU"/>
        </w:rPr>
        <w:tab/>
      </w:r>
      <w:r w:rsidR="005A4567">
        <w:rPr>
          <w:sz w:val="21"/>
          <w:szCs w:val="21"/>
          <w:lang w:val="ru-RU"/>
        </w:rPr>
        <w:t xml:space="preserve">            </w:t>
      </w:r>
      <w:r w:rsidR="008D5685">
        <w:rPr>
          <w:sz w:val="21"/>
          <w:szCs w:val="21"/>
          <w:lang w:val="ru-RU"/>
        </w:rPr>
        <w:t>«</w:t>
      </w:r>
      <w:r w:rsidR="005A4567">
        <w:rPr>
          <w:sz w:val="21"/>
          <w:szCs w:val="21"/>
          <w:lang w:val="ru-RU"/>
        </w:rPr>
        <w:t>__</w:t>
      </w:r>
      <w:r w:rsidR="008D5685" w:rsidRPr="00A667CC">
        <w:rPr>
          <w:sz w:val="21"/>
          <w:szCs w:val="21"/>
          <w:lang w:val="ru-RU"/>
        </w:rPr>
        <w:t xml:space="preserve">» </w:t>
      </w:r>
      <w:r w:rsidR="005A4567">
        <w:rPr>
          <w:sz w:val="21"/>
          <w:szCs w:val="21"/>
          <w:lang w:val="ru-RU"/>
        </w:rPr>
        <w:t>______</w:t>
      </w:r>
      <w:r w:rsidR="008D5685" w:rsidRPr="00A667CC">
        <w:rPr>
          <w:sz w:val="21"/>
          <w:szCs w:val="21"/>
          <w:lang w:val="ru-RU"/>
        </w:rPr>
        <w:t xml:space="preserve"> 20</w:t>
      </w:r>
      <w:r w:rsidR="005A4567">
        <w:rPr>
          <w:sz w:val="21"/>
          <w:szCs w:val="21"/>
          <w:lang w:val="ru-RU"/>
        </w:rPr>
        <w:t xml:space="preserve">25 </w:t>
      </w:r>
      <w:r w:rsidR="008D5685" w:rsidRPr="00A667CC">
        <w:rPr>
          <w:sz w:val="21"/>
          <w:szCs w:val="21"/>
          <w:lang w:val="ru-RU"/>
        </w:rPr>
        <w:t>г.</w:t>
      </w:r>
    </w:p>
    <w:p w14:paraId="5BE19FDB" w14:textId="77777777" w:rsidR="00F774FC" w:rsidRPr="00A667CC" w:rsidRDefault="00F774FC" w:rsidP="00007B7E">
      <w:pPr>
        <w:rPr>
          <w:sz w:val="21"/>
          <w:szCs w:val="21"/>
          <w:lang w:val="ru-RU"/>
        </w:rPr>
      </w:pPr>
    </w:p>
    <w:p w14:paraId="79BE70DE" w14:textId="77777777" w:rsidR="00007B7E" w:rsidRPr="00A667CC" w:rsidRDefault="007D2FD1" w:rsidP="008D5685">
      <w:pPr>
        <w:pStyle w:val="Style1"/>
        <w:rPr>
          <w:sz w:val="21"/>
          <w:szCs w:val="21"/>
          <w:lang w:val="ru-RU"/>
        </w:rPr>
      </w:pPr>
      <w:r>
        <w:rPr>
          <w:rFonts w:ascii="Times New Roman" w:hAnsi="Times New Roman"/>
          <w:b/>
          <w:sz w:val="21"/>
          <w:szCs w:val="21"/>
          <w:lang w:val="ru-RU"/>
        </w:rPr>
        <w:t>___________________</w:t>
      </w:r>
      <w:r w:rsidR="008D5685" w:rsidRPr="00A667CC">
        <w:rPr>
          <w:rFonts w:ascii="Times New Roman" w:hAnsi="Times New Roman"/>
          <w:b/>
          <w:sz w:val="21"/>
          <w:szCs w:val="21"/>
          <w:lang w:val="ru-RU"/>
        </w:rPr>
        <w:t xml:space="preserve">, </w:t>
      </w:r>
      <w:r w:rsidR="008D5685" w:rsidRPr="00A667CC">
        <w:rPr>
          <w:rFonts w:ascii="Times New Roman" w:hAnsi="Times New Roman"/>
          <w:sz w:val="21"/>
          <w:szCs w:val="21"/>
          <w:lang w:val="ru-RU"/>
        </w:rPr>
        <w:t>именуемое в дальнейшем</w:t>
      </w:r>
      <w:r w:rsidR="008D5685" w:rsidRPr="00A667CC">
        <w:rPr>
          <w:rFonts w:ascii="Times New Roman" w:hAnsi="Times New Roman"/>
          <w:b/>
          <w:sz w:val="21"/>
          <w:szCs w:val="21"/>
          <w:lang w:val="ru-RU"/>
        </w:rPr>
        <w:t xml:space="preserve"> «Исполнитель», </w:t>
      </w:r>
      <w:r w:rsidR="008D5685" w:rsidRPr="00A667CC">
        <w:rPr>
          <w:rFonts w:ascii="Times New Roman" w:hAnsi="Times New Roman"/>
          <w:sz w:val="21"/>
          <w:szCs w:val="21"/>
          <w:lang w:val="ru-RU"/>
        </w:rPr>
        <w:t>в лице</w:t>
      </w:r>
      <w:r>
        <w:rPr>
          <w:rFonts w:ascii="Times New Roman" w:hAnsi="Times New Roman"/>
          <w:sz w:val="21"/>
          <w:szCs w:val="21"/>
          <w:lang w:val="ru-RU"/>
        </w:rPr>
        <w:t>________________</w:t>
      </w:r>
      <w:r w:rsidR="008D5685" w:rsidRPr="00A667CC">
        <w:rPr>
          <w:rFonts w:ascii="Times New Roman" w:hAnsi="Times New Roman"/>
          <w:sz w:val="21"/>
          <w:szCs w:val="21"/>
          <w:lang w:val="ru-RU"/>
        </w:rPr>
        <w:t xml:space="preserve">, действующего на основании </w:t>
      </w:r>
      <w:r w:rsidR="00C21AC6">
        <w:rPr>
          <w:rFonts w:ascii="Times New Roman" w:hAnsi="Times New Roman"/>
          <w:sz w:val="21"/>
          <w:szCs w:val="21"/>
          <w:lang w:val="ru-RU"/>
        </w:rPr>
        <w:t>Устава</w:t>
      </w:r>
      <w:r w:rsidR="008D5685" w:rsidRPr="00A667CC">
        <w:rPr>
          <w:rFonts w:ascii="Times New Roman" w:hAnsi="Times New Roman"/>
          <w:sz w:val="21"/>
          <w:szCs w:val="21"/>
          <w:lang w:val="ru-RU"/>
        </w:rPr>
        <w:t xml:space="preserve">, с одной стороны, и </w:t>
      </w:r>
      <w:r>
        <w:rPr>
          <w:rFonts w:ascii="Times New Roman" w:hAnsi="Times New Roman"/>
          <w:b/>
          <w:sz w:val="21"/>
          <w:szCs w:val="21"/>
          <w:lang w:val="ru-RU"/>
        </w:rPr>
        <w:t>_____________________</w:t>
      </w:r>
      <w:r w:rsidR="008D5685" w:rsidRPr="00A667CC">
        <w:rPr>
          <w:rFonts w:ascii="Times New Roman" w:hAnsi="Times New Roman"/>
          <w:sz w:val="21"/>
          <w:szCs w:val="21"/>
          <w:lang w:val="ru-RU"/>
        </w:rPr>
        <w:t>именуемое в дальнейшем «</w:t>
      </w:r>
      <w:r w:rsidR="008D5685" w:rsidRPr="00A667CC">
        <w:rPr>
          <w:rFonts w:ascii="Times New Roman" w:hAnsi="Times New Roman"/>
          <w:b/>
          <w:sz w:val="21"/>
          <w:szCs w:val="21"/>
          <w:lang w:val="ru-RU"/>
        </w:rPr>
        <w:t>Заказчик»,</w:t>
      </w:r>
      <w:r w:rsidR="008D5685" w:rsidRPr="00A667CC">
        <w:rPr>
          <w:rFonts w:ascii="Times New Roman" w:hAnsi="Times New Roman"/>
          <w:sz w:val="21"/>
          <w:szCs w:val="21"/>
          <w:lang w:val="ru-RU"/>
        </w:rPr>
        <w:t xml:space="preserve"> в лице</w:t>
      </w:r>
      <w:r>
        <w:rPr>
          <w:rFonts w:ascii="Times New Roman" w:hAnsi="Times New Roman"/>
          <w:sz w:val="21"/>
          <w:szCs w:val="21"/>
          <w:lang w:val="ru-RU"/>
        </w:rPr>
        <w:t>________________________</w:t>
      </w:r>
      <w:r w:rsidR="008D5685" w:rsidRPr="00A667CC">
        <w:rPr>
          <w:rFonts w:ascii="Times New Roman" w:hAnsi="Times New Roman"/>
          <w:sz w:val="21"/>
          <w:szCs w:val="21"/>
          <w:lang w:val="ru-RU"/>
        </w:rPr>
        <w:t>, действующего на основании</w:t>
      </w:r>
      <w:r>
        <w:rPr>
          <w:rFonts w:ascii="Times New Roman" w:hAnsi="Times New Roman"/>
          <w:sz w:val="21"/>
          <w:szCs w:val="21"/>
          <w:lang w:val="ru-RU"/>
        </w:rPr>
        <w:t>________________________</w:t>
      </w:r>
      <w:r w:rsidR="008D5685" w:rsidRPr="00A667CC">
        <w:rPr>
          <w:rFonts w:ascii="Times New Roman" w:hAnsi="Times New Roman"/>
          <w:sz w:val="21"/>
          <w:szCs w:val="21"/>
          <w:lang w:val="ru-RU"/>
        </w:rPr>
        <w:t xml:space="preserve">, с другой стороны, вместе именуемые Стороны, заключили </w:t>
      </w:r>
      <w:r w:rsidR="00007B7E" w:rsidRPr="00A667CC">
        <w:rPr>
          <w:sz w:val="21"/>
          <w:szCs w:val="21"/>
          <w:lang w:val="ru-RU"/>
        </w:rPr>
        <w:t>настоящее соглашение (далее – Соглашение) о соблюден</w:t>
      </w:r>
      <w:r w:rsidR="008D5685">
        <w:rPr>
          <w:sz w:val="21"/>
          <w:szCs w:val="21"/>
          <w:lang w:val="ru-RU"/>
        </w:rPr>
        <w:t>ии антикоррупционных условий к Д</w:t>
      </w:r>
      <w:r w:rsidR="00007B7E" w:rsidRPr="00A667CC">
        <w:rPr>
          <w:sz w:val="21"/>
          <w:szCs w:val="21"/>
          <w:lang w:val="ru-RU"/>
        </w:rPr>
        <w:t xml:space="preserve">оговору </w:t>
      </w:r>
      <w:r>
        <w:rPr>
          <w:b/>
          <w:sz w:val="21"/>
          <w:szCs w:val="21"/>
          <w:lang w:val="ru-RU"/>
        </w:rPr>
        <w:t>_________</w:t>
      </w:r>
      <w:r w:rsidR="00C21AC6">
        <w:rPr>
          <w:sz w:val="21"/>
          <w:szCs w:val="21"/>
          <w:lang w:val="ru-RU"/>
        </w:rPr>
        <w:t>от «</w:t>
      </w:r>
      <w:r>
        <w:rPr>
          <w:sz w:val="21"/>
          <w:szCs w:val="21"/>
          <w:lang w:val="ru-RU"/>
        </w:rPr>
        <w:t>__</w:t>
      </w:r>
      <w:r w:rsidR="00C21AC6" w:rsidRPr="00936CA4">
        <w:rPr>
          <w:sz w:val="21"/>
          <w:szCs w:val="21"/>
          <w:lang w:val="ru-RU"/>
        </w:rPr>
        <w:t xml:space="preserve">» </w:t>
      </w:r>
      <w:r>
        <w:rPr>
          <w:sz w:val="21"/>
          <w:szCs w:val="21"/>
          <w:lang w:val="ru-RU"/>
        </w:rPr>
        <w:t>______</w:t>
      </w:r>
      <w:r w:rsidR="00C21AC6">
        <w:rPr>
          <w:sz w:val="21"/>
          <w:szCs w:val="21"/>
          <w:lang w:val="ru-RU"/>
        </w:rPr>
        <w:t xml:space="preserve"> 20</w:t>
      </w:r>
      <w:r>
        <w:rPr>
          <w:sz w:val="21"/>
          <w:szCs w:val="21"/>
          <w:lang w:val="ru-RU"/>
        </w:rPr>
        <w:t>20</w:t>
      </w:r>
      <w:r w:rsidR="00C21AC6">
        <w:rPr>
          <w:sz w:val="21"/>
          <w:szCs w:val="21"/>
          <w:lang w:val="ru-RU"/>
        </w:rPr>
        <w:t xml:space="preserve"> </w:t>
      </w:r>
      <w:r w:rsidR="00C21AC6" w:rsidRPr="00936CA4">
        <w:rPr>
          <w:sz w:val="21"/>
          <w:szCs w:val="21"/>
          <w:lang w:val="ru-RU"/>
        </w:rPr>
        <w:t>г</w:t>
      </w:r>
      <w:r w:rsidR="008D5685" w:rsidRPr="00A667CC">
        <w:rPr>
          <w:sz w:val="21"/>
          <w:szCs w:val="21"/>
          <w:lang w:val="ru-RU"/>
        </w:rPr>
        <w:t xml:space="preserve">. </w:t>
      </w:r>
      <w:r w:rsidR="00007B7E" w:rsidRPr="00A667CC">
        <w:rPr>
          <w:sz w:val="21"/>
          <w:szCs w:val="21"/>
          <w:lang w:val="ru-RU"/>
        </w:rPr>
        <w:t>(далее – Договор):</w:t>
      </w:r>
    </w:p>
    <w:p w14:paraId="19FCEC76" w14:textId="77777777" w:rsidR="00007B7E" w:rsidRPr="00A667CC" w:rsidRDefault="00007B7E" w:rsidP="00007B7E">
      <w:pPr>
        <w:jc w:val="both"/>
        <w:rPr>
          <w:sz w:val="21"/>
          <w:szCs w:val="21"/>
          <w:lang w:val="ru-RU"/>
        </w:rPr>
      </w:pPr>
      <w:r w:rsidRPr="00A667CC">
        <w:rPr>
          <w:sz w:val="21"/>
          <w:szCs w:val="21"/>
          <w:lang w:val="ru-RU"/>
        </w:rPr>
        <w:t>1.</w:t>
      </w:r>
      <w:r w:rsidRPr="00A667CC">
        <w:rPr>
          <w:sz w:val="21"/>
          <w:szCs w:val="21"/>
          <w:lang w:val="ru-RU"/>
        </w:rPr>
        <w:tab/>
        <w:t xml:space="preserve">При исполнении своих обязательств Стороны, их аффилированные лица, </w:t>
      </w:r>
      <w:r w:rsidR="00885CCA">
        <w:rPr>
          <w:sz w:val="21"/>
          <w:szCs w:val="21"/>
          <w:lang w:val="ru-RU"/>
        </w:rPr>
        <w:t>работники</w:t>
      </w:r>
      <w:r w:rsidR="00885CCA" w:rsidRPr="00A667CC">
        <w:rPr>
          <w:sz w:val="21"/>
          <w:szCs w:val="21"/>
          <w:lang w:val="ru-RU"/>
        </w:rPr>
        <w:t xml:space="preserve"> </w:t>
      </w:r>
      <w:r w:rsidRPr="00A667CC">
        <w:rPr>
          <w:sz w:val="21"/>
          <w:szCs w:val="21"/>
          <w:lang w:val="ru-RU"/>
        </w:rPr>
        <w:t>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17082F6E" w14:textId="77777777" w:rsidR="00007B7E" w:rsidRPr="00A667CC" w:rsidRDefault="00007B7E" w:rsidP="00007B7E">
      <w:pPr>
        <w:jc w:val="both"/>
        <w:rPr>
          <w:sz w:val="21"/>
          <w:szCs w:val="21"/>
          <w:lang w:val="ru-RU"/>
        </w:rPr>
      </w:pPr>
      <w:r w:rsidRPr="00A667CC">
        <w:rPr>
          <w:sz w:val="21"/>
          <w:szCs w:val="21"/>
          <w:lang w:val="ru-RU"/>
        </w:rPr>
        <w:t>2.</w:t>
      </w:r>
      <w:r w:rsidRPr="00A667CC">
        <w:rPr>
          <w:sz w:val="21"/>
          <w:szCs w:val="21"/>
          <w:lang w:val="ru-RU"/>
        </w:rPr>
        <w:tab/>
        <w:t xml:space="preserve">При исполнении обязательств Стороны, их аффилированные лица, </w:t>
      </w:r>
      <w:r w:rsidR="00885CCA">
        <w:rPr>
          <w:sz w:val="21"/>
          <w:szCs w:val="21"/>
          <w:lang w:val="ru-RU"/>
        </w:rPr>
        <w:t>работники</w:t>
      </w:r>
      <w:r w:rsidRPr="00A667CC">
        <w:rPr>
          <w:sz w:val="21"/>
          <w:szCs w:val="21"/>
          <w:lang w:val="ru-RU"/>
        </w:rPr>
        <w:t xml:space="preserve">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0104A28" w14:textId="77777777" w:rsidR="00007B7E" w:rsidRPr="00A667CC" w:rsidRDefault="00007B7E" w:rsidP="00007B7E">
      <w:pPr>
        <w:jc w:val="both"/>
        <w:rPr>
          <w:sz w:val="21"/>
          <w:szCs w:val="21"/>
          <w:lang w:val="ru-RU"/>
        </w:rPr>
      </w:pPr>
      <w:r w:rsidRPr="00A667CC">
        <w:rPr>
          <w:sz w:val="21"/>
          <w:szCs w:val="21"/>
          <w:lang w:val="ru-RU"/>
        </w:rPr>
        <w:t>3.</w:t>
      </w:r>
      <w:r w:rsidRPr="00A667CC">
        <w:rPr>
          <w:sz w:val="21"/>
          <w:szCs w:val="21"/>
          <w:lang w:val="ru-RU"/>
        </w:rPr>
        <w:tab/>
        <w:t>Каждая из Сторон отказывается от стимулирования каких-либо действий в пользу стимулирующей Стороны.</w:t>
      </w:r>
    </w:p>
    <w:p w14:paraId="7BF9A709" w14:textId="77777777" w:rsidR="00007B7E" w:rsidRPr="00A667CC" w:rsidRDefault="00007B7E" w:rsidP="00007B7E">
      <w:pPr>
        <w:jc w:val="both"/>
        <w:rPr>
          <w:sz w:val="21"/>
          <w:szCs w:val="21"/>
          <w:lang w:val="ru-RU"/>
        </w:rPr>
      </w:pPr>
      <w:r w:rsidRPr="00A667CC">
        <w:rPr>
          <w:sz w:val="21"/>
          <w:szCs w:val="21"/>
          <w:lang w:val="ru-RU"/>
        </w:rPr>
        <w:t xml:space="preserve">Под действиями </w:t>
      </w:r>
      <w:r w:rsidR="00885CCA">
        <w:rPr>
          <w:sz w:val="21"/>
          <w:szCs w:val="21"/>
          <w:lang w:val="ru-RU"/>
        </w:rPr>
        <w:t>работника</w:t>
      </w:r>
      <w:r w:rsidRPr="00A667CC">
        <w:rPr>
          <w:sz w:val="21"/>
          <w:szCs w:val="21"/>
          <w:lang w:val="ru-RU"/>
        </w:rPr>
        <w:t>, осуществляемыми в пользу стимулирующей его Стороны, понимается:</w:t>
      </w:r>
    </w:p>
    <w:p w14:paraId="338A018D" w14:textId="77777777" w:rsidR="00007B7E" w:rsidRPr="00A667CC" w:rsidRDefault="00007B7E" w:rsidP="00007B7E">
      <w:pPr>
        <w:jc w:val="both"/>
        <w:rPr>
          <w:sz w:val="21"/>
          <w:szCs w:val="21"/>
          <w:lang w:val="ru-RU"/>
        </w:rPr>
      </w:pPr>
      <w:r w:rsidRPr="00A667CC">
        <w:rPr>
          <w:sz w:val="21"/>
          <w:szCs w:val="21"/>
          <w:lang w:val="ru-RU"/>
        </w:rPr>
        <w:t>–</w:t>
      </w:r>
      <w:r w:rsidRPr="00A667CC">
        <w:rPr>
          <w:sz w:val="21"/>
          <w:szCs w:val="21"/>
          <w:lang w:val="ru-RU"/>
        </w:rPr>
        <w:tab/>
        <w:t>представление неоправданных преимуществ по сравнению с другими контрагентами;</w:t>
      </w:r>
    </w:p>
    <w:p w14:paraId="506A4CAC" w14:textId="77777777" w:rsidR="00007B7E" w:rsidRPr="00A667CC" w:rsidRDefault="00007B7E" w:rsidP="00007B7E">
      <w:pPr>
        <w:jc w:val="both"/>
        <w:rPr>
          <w:sz w:val="21"/>
          <w:szCs w:val="21"/>
          <w:lang w:val="ru-RU"/>
        </w:rPr>
      </w:pPr>
      <w:r w:rsidRPr="00A667CC">
        <w:rPr>
          <w:sz w:val="21"/>
          <w:szCs w:val="21"/>
          <w:lang w:val="ru-RU"/>
        </w:rPr>
        <w:t>–</w:t>
      </w:r>
      <w:r w:rsidRPr="00A667CC">
        <w:rPr>
          <w:sz w:val="21"/>
          <w:szCs w:val="21"/>
          <w:lang w:val="ru-RU"/>
        </w:rPr>
        <w:tab/>
        <w:t>представление каких-либо гарантий;</w:t>
      </w:r>
    </w:p>
    <w:p w14:paraId="190C4325" w14:textId="77777777" w:rsidR="00007B7E" w:rsidRPr="00A667CC" w:rsidRDefault="00007B7E" w:rsidP="00007B7E">
      <w:pPr>
        <w:jc w:val="both"/>
        <w:rPr>
          <w:sz w:val="21"/>
          <w:szCs w:val="21"/>
          <w:lang w:val="ru-RU"/>
        </w:rPr>
      </w:pPr>
      <w:r w:rsidRPr="00A667CC">
        <w:rPr>
          <w:sz w:val="21"/>
          <w:szCs w:val="21"/>
          <w:lang w:val="ru-RU"/>
        </w:rPr>
        <w:t>–</w:t>
      </w:r>
      <w:r w:rsidRPr="00A667CC">
        <w:rPr>
          <w:sz w:val="21"/>
          <w:szCs w:val="21"/>
          <w:lang w:val="ru-RU"/>
        </w:rPr>
        <w:tab/>
        <w:t>ускорение существующих процедур;</w:t>
      </w:r>
    </w:p>
    <w:p w14:paraId="0678A20F" w14:textId="77777777" w:rsidR="00007B7E" w:rsidRPr="00A667CC" w:rsidRDefault="00007B7E" w:rsidP="00007B7E">
      <w:pPr>
        <w:jc w:val="both"/>
        <w:rPr>
          <w:sz w:val="21"/>
          <w:szCs w:val="21"/>
          <w:lang w:val="ru-RU"/>
        </w:rPr>
      </w:pPr>
      <w:r w:rsidRPr="00A667CC">
        <w:rPr>
          <w:sz w:val="21"/>
          <w:szCs w:val="21"/>
          <w:lang w:val="ru-RU"/>
        </w:rPr>
        <w:t>–</w:t>
      </w:r>
      <w:r w:rsidRPr="00A667CC">
        <w:rPr>
          <w:sz w:val="21"/>
          <w:szCs w:val="21"/>
          <w:lang w:val="ru-RU"/>
        </w:rPr>
        <w:tab/>
        <w:t xml:space="preserve">иные действия, выполняемые </w:t>
      </w:r>
      <w:r w:rsidR="00885CCA">
        <w:rPr>
          <w:sz w:val="21"/>
          <w:szCs w:val="21"/>
          <w:lang w:val="ru-RU"/>
        </w:rPr>
        <w:t>работниками</w:t>
      </w:r>
      <w:r w:rsidRPr="00A667CC">
        <w:rPr>
          <w:sz w:val="21"/>
          <w:szCs w:val="21"/>
          <w:lang w:val="ru-RU"/>
        </w:rPr>
        <w:t xml:space="preserve"> в рамках своих должностных обязанностей, но идущие вразрез с принципами прозрачности и открытости взаимоотношений между Сторонами.</w:t>
      </w:r>
    </w:p>
    <w:p w14:paraId="5CEDD517" w14:textId="77777777" w:rsidR="00007B7E" w:rsidRPr="00A667CC" w:rsidRDefault="00007B7E" w:rsidP="00007B7E">
      <w:pPr>
        <w:jc w:val="both"/>
        <w:rPr>
          <w:sz w:val="21"/>
          <w:szCs w:val="21"/>
          <w:lang w:val="ru-RU"/>
        </w:rPr>
      </w:pPr>
      <w:r w:rsidRPr="00A667CC">
        <w:rPr>
          <w:sz w:val="21"/>
          <w:szCs w:val="21"/>
          <w:lang w:val="ru-RU"/>
        </w:rPr>
        <w:t>4.</w:t>
      </w:r>
      <w:r w:rsidRPr="00A667CC">
        <w:rPr>
          <w:sz w:val="21"/>
          <w:szCs w:val="21"/>
          <w:lang w:val="ru-RU"/>
        </w:rPr>
        <w:tab/>
      </w:r>
      <w:r w:rsidR="001E2BE3" w:rsidRPr="00A667CC">
        <w:rPr>
          <w:sz w:val="21"/>
          <w:szCs w:val="21"/>
          <w:lang w:val="ru-RU"/>
        </w:rPr>
        <w:t>В случае</w:t>
      </w:r>
      <w:r w:rsidRPr="00A667CC">
        <w:rPr>
          <w:sz w:val="21"/>
          <w:szCs w:val="21"/>
          <w:lang w:val="ru-RU"/>
        </w:rPr>
        <w:t xml:space="preserve">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2B14C3AD" w14:textId="77777777" w:rsidR="00007B7E" w:rsidRPr="00A667CC" w:rsidRDefault="00007B7E" w:rsidP="00007B7E">
      <w:pPr>
        <w:jc w:val="both"/>
        <w:rPr>
          <w:sz w:val="21"/>
          <w:szCs w:val="21"/>
          <w:lang w:val="ru-RU"/>
        </w:rPr>
      </w:pPr>
      <w:r w:rsidRPr="00A667CC">
        <w:rPr>
          <w:sz w:val="21"/>
          <w:szCs w:val="21"/>
          <w:lang w:val="ru-RU"/>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w:t>
      </w:r>
      <w:r w:rsidR="00885CCA">
        <w:rPr>
          <w:sz w:val="21"/>
          <w:szCs w:val="21"/>
          <w:lang w:val="ru-RU"/>
        </w:rPr>
        <w:t>работников</w:t>
      </w:r>
      <w:r w:rsidRPr="00A667CC">
        <w:rPr>
          <w:sz w:val="21"/>
          <w:szCs w:val="21"/>
          <w:lang w:val="ru-RU"/>
        </w:rPr>
        <w:t xml:space="preserve">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56A38209" w14:textId="77777777" w:rsidR="00007B7E" w:rsidRPr="00A667CC" w:rsidRDefault="00007B7E" w:rsidP="00007B7E">
      <w:pPr>
        <w:jc w:val="both"/>
        <w:rPr>
          <w:sz w:val="21"/>
          <w:szCs w:val="21"/>
          <w:lang w:val="ru-RU"/>
        </w:rPr>
      </w:pPr>
      <w:r w:rsidRPr="00A667CC">
        <w:rPr>
          <w:sz w:val="21"/>
          <w:szCs w:val="21"/>
          <w:lang w:val="ru-RU"/>
        </w:rPr>
        <w:t>5.</w:t>
      </w:r>
      <w:r w:rsidRPr="00A667CC">
        <w:rPr>
          <w:sz w:val="21"/>
          <w:szCs w:val="21"/>
          <w:lang w:val="ru-RU"/>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w:t>
      </w:r>
      <w:r w:rsidR="00885CCA">
        <w:rPr>
          <w:sz w:val="21"/>
          <w:szCs w:val="21"/>
          <w:lang w:val="ru-RU"/>
        </w:rPr>
        <w:t>работниками</w:t>
      </w:r>
      <w:r w:rsidRPr="00A667CC">
        <w:rPr>
          <w:sz w:val="21"/>
          <w:szCs w:val="21"/>
          <w:lang w:val="ru-RU"/>
        </w:rPr>
        <w:t xml:space="preserve">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9C08A54" w14:textId="77777777" w:rsidR="00007B7E" w:rsidRPr="00A667CC" w:rsidRDefault="00007B7E" w:rsidP="00007B7E">
      <w:pPr>
        <w:jc w:val="both"/>
        <w:rPr>
          <w:sz w:val="21"/>
          <w:szCs w:val="21"/>
          <w:lang w:val="ru-RU"/>
        </w:rPr>
      </w:pPr>
      <w:r w:rsidRPr="00A667CC">
        <w:rPr>
          <w:sz w:val="21"/>
          <w:szCs w:val="21"/>
          <w:lang w:val="ru-RU"/>
        </w:rPr>
        <w:t>6.</w:t>
      </w:r>
      <w:r w:rsidRPr="00A667CC">
        <w:rPr>
          <w:sz w:val="21"/>
          <w:szCs w:val="21"/>
          <w:lang w:val="ru-RU"/>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A87AA68" w14:textId="77777777" w:rsidR="00007B7E" w:rsidRPr="00A667CC" w:rsidRDefault="00007B7E" w:rsidP="00007B7E">
      <w:pPr>
        <w:jc w:val="both"/>
        <w:rPr>
          <w:sz w:val="21"/>
          <w:szCs w:val="21"/>
          <w:lang w:val="ru-RU"/>
        </w:rPr>
      </w:pPr>
      <w:r w:rsidRPr="00A667CC">
        <w:rPr>
          <w:sz w:val="21"/>
          <w:szCs w:val="21"/>
          <w:lang w:val="ru-RU"/>
        </w:rPr>
        <w:t>7.</w:t>
      </w:r>
      <w:r w:rsidRPr="00A667CC">
        <w:rPr>
          <w:sz w:val="21"/>
          <w:szCs w:val="21"/>
          <w:lang w:val="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1A13537" w14:textId="77777777" w:rsidR="00007B7E" w:rsidRPr="00A667CC" w:rsidRDefault="00007B7E" w:rsidP="00007B7E">
      <w:pPr>
        <w:jc w:val="both"/>
        <w:rPr>
          <w:sz w:val="21"/>
          <w:szCs w:val="21"/>
          <w:lang w:val="ru-RU"/>
        </w:rPr>
      </w:pPr>
      <w:r w:rsidRPr="00A667CC">
        <w:rPr>
          <w:sz w:val="21"/>
          <w:szCs w:val="21"/>
          <w:lang w:val="ru-RU"/>
        </w:rPr>
        <w:t>8.</w:t>
      </w:r>
      <w:r w:rsidRPr="00A667CC">
        <w:rPr>
          <w:sz w:val="21"/>
          <w:szCs w:val="21"/>
          <w:lang w:val="ru-RU"/>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0836C3A" w14:textId="77777777" w:rsidR="003E6D7B" w:rsidRPr="00A667CC" w:rsidRDefault="003E6D7B" w:rsidP="003E6D7B">
      <w:pPr>
        <w:jc w:val="both"/>
        <w:rPr>
          <w:sz w:val="21"/>
          <w:szCs w:val="21"/>
          <w:lang w:val="ru-RU"/>
        </w:rPr>
      </w:pPr>
      <w:r w:rsidRPr="00A667CC">
        <w:rPr>
          <w:sz w:val="21"/>
          <w:szCs w:val="21"/>
          <w:lang w:val="ru-RU"/>
        </w:rPr>
        <w:lastRenderedPageBreak/>
        <w:t>9.</w:t>
      </w:r>
      <w:r w:rsidRPr="00A667CC">
        <w:rPr>
          <w:sz w:val="21"/>
          <w:szCs w:val="21"/>
          <w:lang w:val="ru-RU"/>
        </w:rPr>
        <w:tab/>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w:t>
      </w:r>
      <w:r w:rsidR="00885CCA">
        <w:rPr>
          <w:sz w:val="21"/>
          <w:szCs w:val="21"/>
          <w:lang w:val="ru-RU"/>
        </w:rPr>
        <w:t>работников</w:t>
      </w:r>
      <w:r w:rsidRPr="00A667CC">
        <w:rPr>
          <w:sz w:val="21"/>
          <w:szCs w:val="21"/>
          <w:lang w:val="ru-RU"/>
        </w:rPr>
        <w:t xml:space="preserve"> обращающейся Стороны, сообщивших о факте нарушений.</w:t>
      </w:r>
    </w:p>
    <w:p w14:paraId="3CDBC077" w14:textId="77777777" w:rsidR="003E6D7B" w:rsidRPr="00A667CC" w:rsidRDefault="003E6D7B" w:rsidP="003E6D7B">
      <w:pPr>
        <w:rPr>
          <w:sz w:val="21"/>
          <w:szCs w:val="21"/>
          <w:lang w:val="ru-RU"/>
        </w:rPr>
      </w:pPr>
    </w:p>
    <w:p w14:paraId="55737570" w14:textId="77777777" w:rsidR="003E6D7B" w:rsidRDefault="003E6D7B" w:rsidP="003E6D7B">
      <w:pPr>
        <w:rPr>
          <w:sz w:val="21"/>
          <w:szCs w:val="21"/>
          <w:lang w:val="ru-RU"/>
        </w:rPr>
      </w:pPr>
    </w:p>
    <w:p w14:paraId="496D2C38" w14:textId="77777777" w:rsidR="00D8211F" w:rsidRPr="00A667CC" w:rsidRDefault="00D8211F" w:rsidP="003E6D7B">
      <w:pPr>
        <w:rPr>
          <w:sz w:val="21"/>
          <w:szCs w:val="21"/>
          <w:lang w:val="ru-RU"/>
        </w:rPr>
      </w:pPr>
    </w:p>
    <w:tbl>
      <w:tblPr>
        <w:tblW w:w="10008" w:type="dxa"/>
        <w:tblLayout w:type="fixed"/>
        <w:tblLook w:val="0000" w:firstRow="0" w:lastRow="0" w:firstColumn="0" w:lastColumn="0" w:noHBand="0" w:noVBand="0"/>
      </w:tblPr>
      <w:tblGrid>
        <w:gridCol w:w="5353"/>
        <w:gridCol w:w="4536"/>
        <w:gridCol w:w="119"/>
      </w:tblGrid>
      <w:tr w:rsidR="006270FE" w:rsidRPr="00A667CC" w14:paraId="58FE1796" w14:textId="77777777" w:rsidTr="006270FE">
        <w:trPr>
          <w:gridAfter w:val="1"/>
          <w:wAfter w:w="119" w:type="dxa"/>
        </w:trPr>
        <w:tc>
          <w:tcPr>
            <w:tcW w:w="5353" w:type="dxa"/>
          </w:tcPr>
          <w:p w14:paraId="7C4634B6" w14:textId="77777777" w:rsidR="006270FE" w:rsidRDefault="006270FE" w:rsidP="007D2FD1">
            <w:pPr>
              <w:rPr>
                <w:b/>
                <w:sz w:val="21"/>
                <w:szCs w:val="21"/>
                <w:lang w:val="ru-RU"/>
              </w:rPr>
            </w:pPr>
            <w:bookmarkStart w:id="7" w:name="_Hlk206060706"/>
            <w:r w:rsidRPr="00A667CC">
              <w:rPr>
                <w:b/>
                <w:sz w:val="21"/>
                <w:szCs w:val="21"/>
                <w:lang w:val="ru-RU"/>
              </w:rPr>
              <w:t>ЗАКАЗЧИК</w:t>
            </w:r>
          </w:p>
          <w:p w14:paraId="2C611830" w14:textId="77777777" w:rsidR="007D2FD1" w:rsidRPr="00A667CC" w:rsidRDefault="007D2FD1" w:rsidP="007D2FD1">
            <w:pPr>
              <w:rPr>
                <w:b/>
                <w:sz w:val="21"/>
                <w:szCs w:val="21"/>
                <w:lang w:val="ru-RU"/>
              </w:rPr>
            </w:pPr>
          </w:p>
        </w:tc>
        <w:tc>
          <w:tcPr>
            <w:tcW w:w="4536" w:type="dxa"/>
          </w:tcPr>
          <w:p w14:paraId="23E9BCD6" w14:textId="77777777" w:rsidR="006270FE" w:rsidRPr="00632C42" w:rsidRDefault="006270FE" w:rsidP="007D2FD1">
            <w:pPr>
              <w:keepNext/>
              <w:ind w:left="680" w:hanging="680"/>
              <w:rPr>
                <w:b/>
                <w:sz w:val="21"/>
                <w:szCs w:val="21"/>
                <w:lang w:val="ru-RU"/>
              </w:rPr>
            </w:pPr>
            <w:r>
              <w:rPr>
                <w:b/>
                <w:sz w:val="21"/>
                <w:szCs w:val="21"/>
                <w:lang w:val="ru-RU"/>
              </w:rPr>
              <w:t>ИСПОЛНИТЕЛЬ</w:t>
            </w:r>
          </w:p>
        </w:tc>
      </w:tr>
      <w:tr w:rsidR="006270FE" w:rsidRPr="000F514B" w14:paraId="74E83869" w14:textId="77777777" w:rsidTr="006270FE">
        <w:tc>
          <w:tcPr>
            <w:tcW w:w="5353" w:type="dxa"/>
          </w:tcPr>
          <w:p w14:paraId="26DBB806" w14:textId="77777777" w:rsidR="006270FE" w:rsidRPr="00A667CC" w:rsidRDefault="007D2FD1" w:rsidP="00B65545">
            <w:pPr>
              <w:rPr>
                <w:b/>
                <w:sz w:val="21"/>
                <w:szCs w:val="21"/>
                <w:lang w:val="ru-RU"/>
              </w:rPr>
            </w:pPr>
            <w:r>
              <w:rPr>
                <w:b/>
                <w:sz w:val="21"/>
                <w:szCs w:val="21"/>
                <w:lang w:val="ru-RU"/>
              </w:rPr>
              <w:t>Должность</w:t>
            </w:r>
          </w:p>
          <w:p w14:paraId="562F928C" w14:textId="77777777" w:rsidR="006270FE" w:rsidRPr="00A667CC" w:rsidRDefault="006270FE" w:rsidP="00B65545">
            <w:pPr>
              <w:rPr>
                <w:b/>
                <w:sz w:val="21"/>
                <w:szCs w:val="21"/>
                <w:lang w:val="ru-RU"/>
              </w:rPr>
            </w:pPr>
          </w:p>
          <w:p w14:paraId="7A15F2ED" w14:textId="77777777" w:rsidR="006270FE" w:rsidRDefault="006270FE" w:rsidP="00B65545">
            <w:pPr>
              <w:rPr>
                <w:b/>
                <w:sz w:val="21"/>
                <w:szCs w:val="21"/>
                <w:lang w:val="ru-RU"/>
              </w:rPr>
            </w:pPr>
          </w:p>
          <w:p w14:paraId="371567C8" w14:textId="77777777" w:rsidR="000F514B" w:rsidRPr="00A667CC" w:rsidRDefault="000F514B" w:rsidP="00B65545">
            <w:pPr>
              <w:rPr>
                <w:b/>
                <w:sz w:val="21"/>
                <w:szCs w:val="21"/>
                <w:lang w:val="ru-RU"/>
              </w:rPr>
            </w:pPr>
          </w:p>
          <w:p w14:paraId="4B3B3CE5" w14:textId="77777777" w:rsidR="006270FE" w:rsidRDefault="006270FE" w:rsidP="00B65545">
            <w:pPr>
              <w:tabs>
                <w:tab w:val="left" w:pos="180"/>
                <w:tab w:val="left" w:pos="1080"/>
              </w:tabs>
              <w:rPr>
                <w:b/>
                <w:sz w:val="21"/>
                <w:szCs w:val="21"/>
                <w:lang w:val="ru-RU"/>
              </w:rPr>
            </w:pPr>
            <w:r w:rsidRPr="00A667CC">
              <w:rPr>
                <w:b/>
                <w:sz w:val="21"/>
                <w:szCs w:val="21"/>
                <w:lang w:val="ru-RU"/>
              </w:rPr>
              <w:t>__________________ /</w:t>
            </w:r>
            <w:r w:rsidR="007D2FD1">
              <w:rPr>
                <w:b/>
                <w:sz w:val="21"/>
                <w:szCs w:val="21"/>
                <w:lang w:val="ru-RU"/>
              </w:rPr>
              <w:t>_______________</w:t>
            </w:r>
            <w:r w:rsidRPr="00A667CC">
              <w:rPr>
                <w:b/>
                <w:sz w:val="21"/>
                <w:szCs w:val="21"/>
                <w:lang w:val="ru-RU"/>
              </w:rPr>
              <w:t>/</w:t>
            </w:r>
          </w:p>
        </w:tc>
        <w:tc>
          <w:tcPr>
            <w:tcW w:w="4655" w:type="dxa"/>
            <w:gridSpan w:val="2"/>
          </w:tcPr>
          <w:p w14:paraId="3A9C03D8" w14:textId="77777777" w:rsidR="000F514B" w:rsidRDefault="007D2FD1" w:rsidP="006270FE">
            <w:pPr>
              <w:keepNext/>
              <w:ind w:left="680" w:hanging="680"/>
              <w:rPr>
                <w:b/>
                <w:sz w:val="21"/>
                <w:szCs w:val="21"/>
                <w:lang w:val="ru-RU"/>
              </w:rPr>
            </w:pPr>
            <w:r>
              <w:rPr>
                <w:b/>
                <w:sz w:val="21"/>
                <w:szCs w:val="21"/>
                <w:lang w:val="ru-RU"/>
              </w:rPr>
              <w:t>Должность</w:t>
            </w:r>
          </w:p>
          <w:p w14:paraId="0E4C4977" w14:textId="77777777" w:rsidR="00D8211F" w:rsidRDefault="00D8211F" w:rsidP="006270FE">
            <w:pPr>
              <w:keepNext/>
              <w:ind w:left="680" w:hanging="680"/>
              <w:rPr>
                <w:b/>
                <w:sz w:val="21"/>
                <w:szCs w:val="21"/>
                <w:lang w:val="ru-RU"/>
              </w:rPr>
            </w:pPr>
          </w:p>
          <w:p w14:paraId="1FAB2576" w14:textId="77777777" w:rsidR="006270FE" w:rsidRDefault="006270FE" w:rsidP="006270FE">
            <w:pPr>
              <w:keepNext/>
              <w:rPr>
                <w:b/>
                <w:sz w:val="21"/>
                <w:szCs w:val="21"/>
                <w:lang w:val="ru-RU"/>
              </w:rPr>
            </w:pPr>
          </w:p>
          <w:p w14:paraId="03C8E16F" w14:textId="77777777" w:rsidR="006270FE" w:rsidRPr="00A667CC" w:rsidRDefault="006270FE" w:rsidP="006270FE">
            <w:pPr>
              <w:keepNext/>
              <w:ind w:left="680" w:hanging="680"/>
              <w:rPr>
                <w:b/>
                <w:sz w:val="21"/>
                <w:szCs w:val="21"/>
                <w:lang w:val="ru-RU"/>
              </w:rPr>
            </w:pPr>
          </w:p>
          <w:p w14:paraId="4C7D1054" w14:textId="77777777" w:rsidR="006270FE" w:rsidRDefault="006270FE" w:rsidP="000F514B">
            <w:pPr>
              <w:keepNext/>
              <w:ind w:left="680" w:hanging="680"/>
              <w:rPr>
                <w:b/>
                <w:sz w:val="21"/>
                <w:szCs w:val="21"/>
                <w:lang w:val="ru-RU"/>
              </w:rPr>
            </w:pPr>
            <w:r w:rsidRPr="00A667CC">
              <w:rPr>
                <w:b/>
                <w:sz w:val="21"/>
                <w:szCs w:val="21"/>
                <w:lang w:val="ru-RU"/>
              </w:rPr>
              <w:t xml:space="preserve">___________________ </w:t>
            </w:r>
            <w:r w:rsidR="000F514B">
              <w:rPr>
                <w:b/>
                <w:sz w:val="21"/>
                <w:szCs w:val="21"/>
                <w:lang w:val="ru-RU"/>
              </w:rPr>
              <w:t>/</w:t>
            </w:r>
            <w:r w:rsidR="007D2FD1">
              <w:rPr>
                <w:b/>
                <w:sz w:val="21"/>
                <w:szCs w:val="21"/>
                <w:lang w:val="ru-RU"/>
              </w:rPr>
              <w:t>______________</w:t>
            </w:r>
            <w:r>
              <w:rPr>
                <w:b/>
                <w:sz w:val="21"/>
                <w:szCs w:val="21"/>
                <w:lang w:val="ru-RU"/>
              </w:rPr>
              <w:t xml:space="preserve">/ </w:t>
            </w:r>
          </w:p>
        </w:tc>
      </w:tr>
      <w:tr w:rsidR="006270FE" w:rsidRPr="000F514B" w14:paraId="3FFD1EED" w14:textId="77777777" w:rsidTr="006270FE">
        <w:tc>
          <w:tcPr>
            <w:tcW w:w="5353" w:type="dxa"/>
          </w:tcPr>
          <w:p w14:paraId="0BC90271" w14:textId="77777777" w:rsidR="006270FE" w:rsidRDefault="006270FE" w:rsidP="00B65545">
            <w:pPr>
              <w:tabs>
                <w:tab w:val="left" w:pos="180"/>
                <w:tab w:val="left" w:pos="1080"/>
              </w:tabs>
              <w:rPr>
                <w:b/>
                <w:sz w:val="21"/>
                <w:szCs w:val="21"/>
                <w:lang w:val="ru-RU"/>
              </w:rPr>
            </w:pPr>
          </w:p>
          <w:p w14:paraId="396F6AEA" w14:textId="77777777" w:rsidR="006270FE" w:rsidRDefault="006270FE" w:rsidP="00B65545">
            <w:pPr>
              <w:tabs>
                <w:tab w:val="left" w:pos="180"/>
                <w:tab w:val="left" w:pos="1080"/>
              </w:tabs>
              <w:rPr>
                <w:b/>
                <w:sz w:val="21"/>
                <w:szCs w:val="21"/>
                <w:lang w:val="ru-RU"/>
              </w:rPr>
            </w:pPr>
            <w:r>
              <w:rPr>
                <w:b/>
                <w:sz w:val="21"/>
                <w:szCs w:val="21"/>
                <w:lang w:val="ru-RU"/>
              </w:rPr>
              <w:t>«___» ____________ 20</w:t>
            </w:r>
            <w:r w:rsidR="007D2FD1">
              <w:rPr>
                <w:b/>
                <w:sz w:val="21"/>
                <w:szCs w:val="21"/>
                <w:lang w:val="ru-RU"/>
              </w:rPr>
              <w:t>25</w:t>
            </w:r>
            <w:r>
              <w:rPr>
                <w:b/>
                <w:sz w:val="21"/>
                <w:szCs w:val="21"/>
                <w:lang w:val="ru-RU"/>
              </w:rPr>
              <w:t xml:space="preserve"> </w:t>
            </w:r>
            <w:r w:rsidRPr="00A667CC">
              <w:rPr>
                <w:b/>
                <w:sz w:val="21"/>
                <w:szCs w:val="21"/>
                <w:lang w:val="ru-RU"/>
              </w:rPr>
              <w:t>г.</w:t>
            </w:r>
          </w:p>
          <w:p w14:paraId="02655FE3" w14:textId="77777777" w:rsidR="007D2FD1" w:rsidRDefault="007D2FD1" w:rsidP="00B65545">
            <w:pPr>
              <w:tabs>
                <w:tab w:val="left" w:pos="180"/>
                <w:tab w:val="left" w:pos="1080"/>
              </w:tabs>
              <w:rPr>
                <w:i/>
                <w:sz w:val="21"/>
                <w:szCs w:val="21"/>
                <w:u w:val="single"/>
                <w:lang w:val="ru-RU"/>
              </w:rPr>
            </w:pPr>
          </w:p>
          <w:p w14:paraId="061C48E2" w14:textId="77777777" w:rsidR="007D2FD1" w:rsidRPr="007D2FD1" w:rsidRDefault="007D2FD1" w:rsidP="00B65545">
            <w:pPr>
              <w:tabs>
                <w:tab w:val="left" w:pos="180"/>
                <w:tab w:val="left" w:pos="1080"/>
              </w:tabs>
              <w:rPr>
                <w:b/>
                <w:bCs/>
                <w:iCs/>
                <w:sz w:val="21"/>
                <w:szCs w:val="21"/>
                <w:lang w:val="ru-RU"/>
              </w:rPr>
            </w:pPr>
            <w:r w:rsidRPr="007D2FD1">
              <w:rPr>
                <w:b/>
                <w:bCs/>
                <w:iCs/>
                <w:sz w:val="21"/>
                <w:szCs w:val="21"/>
                <w:lang w:val="ru-RU"/>
              </w:rPr>
              <w:t>М.П.</w:t>
            </w:r>
          </w:p>
        </w:tc>
        <w:tc>
          <w:tcPr>
            <w:tcW w:w="4655" w:type="dxa"/>
            <w:gridSpan w:val="2"/>
          </w:tcPr>
          <w:p w14:paraId="0624A92D" w14:textId="77777777" w:rsidR="006270FE" w:rsidRDefault="006270FE" w:rsidP="00B65545">
            <w:pPr>
              <w:keepNext/>
              <w:ind w:left="680" w:hanging="680"/>
              <w:rPr>
                <w:b/>
                <w:sz w:val="21"/>
                <w:szCs w:val="21"/>
                <w:lang w:val="ru-RU"/>
              </w:rPr>
            </w:pPr>
          </w:p>
          <w:p w14:paraId="477AC7C1" w14:textId="77777777" w:rsidR="006270FE" w:rsidRDefault="006270FE" w:rsidP="00B65545">
            <w:pPr>
              <w:keepNext/>
              <w:rPr>
                <w:b/>
                <w:sz w:val="21"/>
                <w:szCs w:val="21"/>
                <w:lang w:val="ru-RU"/>
              </w:rPr>
            </w:pPr>
            <w:r>
              <w:rPr>
                <w:b/>
                <w:sz w:val="21"/>
                <w:szCs w:val="21"/>
                <w:lang w:val="ru-RU"/>
              </w:rPr>
              <w:t>«___» ____________ 20</w:t>
            </w:r>
            <w:r w:rsidR="007D2FD1">
              <w:rPr>
                <w:b/>
                <w:sz w:val="21"/>
                <w:szCs w:val="21"/>
                <w:lang w:val="ru-RU"/>
              </w:rPr>
              <w:t>25</w:t>
            </w:r>
            <w:r w:rsidRPr="00A667CC">
              <w:rPr>
                <w:b/>
                <w:sz w:val="21"/>
                <w:szCs w:val="21"/>
                <w:lang w:val="ru-RU"/>
              </w:rPr>
              <w:t xml:space="preserve"> г.</w:t>
            </w:r>
          </w:p>
          <w:p w14:paraId="4C4E0C56" w14:textId="77777777" w:rsidR="007D2FD1" w:rsidRDefault="007D2FD1" w:rsidP="00B65545">
            <w:pPr>
              <w:keepNext/>
              <w:rPr>
                <w:b/>
                <w:sz w:val="21"/>
                <w:szCs w:val="21"/>
                <w:lang w:val="ru-RU"/>
              </w:rPr>
            </w:pPr>
          </w:p>
          <w:p w14:paraId="693C0E4A" w14:textId="77777777" w:rsidR="007D2FD1" w:rsidRPr="00A667CC" w:rsidRDefault="007D2FD1" w:rsidP="00B65545">
            <w:pPr>
              <w:keepNext/>
              <w:rPr>
                <w:b/>
                <w:sz w:val="21"/>
                <w:szCs w:val="21"/>
                <w:lang w:val="ru-RU"/>
              </w:rPr>
            </w:pPr>
            <w:r>
              <w:rPr>
                <w:b/>
                <w:sz w:val="21"/>
                <w:szCs w:val="21"/>
                <w:lang w:val="ru-RU"/>
              </w:rPr>
              <w:t>М.П.</w:t>
            </w:r>
          </w:p>
        </w:tc>
      </w:tr>
      <w:bookmarkEnd w:id="7"/>
    </w:tbl>
    <w:p w14:paraId="6C982F1B" w14:textId="77777777" w:rsidR="0054740E" w:rsidRDefault="0054740E" w:rsidP="007D2FD1">
      <w:pPr>
        <w:pStyle w:val="ParName"/>
        <w:jc w:val="left"/>
        <w:rPr>
          <w:rFonts w:ascii="Times New Roman" w:hAnsi="Times New Roman"/>
          <w:b/>
          <w:sz w:val="21"/>
          <w:szCs w:val="21"/>
        </w:rPr>
      </w:pPr>
    </w:p>
    <w:p w14:paraId="255403D0" w14:textId="77777777" w:rsidR="007D2FD1" w:rsidRPr="007D2FD1" w:rsidRDefault="007D2FD1" w:rsidP="007D2FD1">
      <w:pPr>
        <w:rPr>
          <w:lang w:val="ru-RU" w:eastAsia="ru-RU"/>
        </w:rPr>
        <w:sectPr w:rsidR="007D2FD1" w:rsidRPr="007D2FD1" w:rsidSect="002B2179">
          <w:footerReference w:type="even" r:id="rId8"/>
          <w:footerReference w:type="default" r:id="rId9"/>
          <w:pgSz w:w="11906" w:h="16838"/>
          <w:pgMar w:top="709" w:right="1133" w:bottom="851" w:left="1134" w:header="709" w:footer="1061" w:gutter="0"/>
          <w:cols w:space="708"/>
          <w:docGrid w:linePitch="360"/>
        </w:sectPr>
      </w:pPr>
      <w:r>
        <w:rPr>
          <w:lang w:val="ru-RU" w:eastAsia="ru-RU"/>
        </w:rPr>
        <w:t xml:space="preserve">       </w:t>
      </w:r>
    </w:p>
    <w:p w14:paraId="232316B6" w14:textId="0C088D45" w:rsidR="0054740E" w:rsidRPr="00A667CC" w:rsidRDefault="0054740E" w:rsidP="00AC5963">
      <w:pPr>
        <w:pStyle w:val="ParName"/>
        <w:pageBreakBefore/>
        <w:jc w:val="right"/>
        <w:rPr>
          <w:rFonts w:ascii="Times New Roman" w:hAnsi="Times New Roman"/>
          <w:sz w:val="21"/>
          <w:szCs w:val="21"/>
        </w:rPr>
      </w:pPr>
      <w:r w:rsidRPr="00A667CC">
        <w:rPr>
          <w:rFonts w:ascii="Times New Roman" w:hAnsi="Times New Roman"/>
          <w:sz w:val="21"/>
          <w:szCs w:val="21"/>
        </w:rPr>
        <w:lastRenderedPageBreak/>
        <w:t>ПРИЛОЖЕНИЕ №</w:t>
      </w:r>
      <w:r w:rsidR="00053902">
        <w:rPr>
          <w:rFonts w:ascii="Times New Roman" w:hAnsi="Times New Roman"/>
          <w:sz w:val="21"/>
          <w:szCs w:val="21"/>
        </w:rPr>
        <w:t xml:space="preserve"> </w:t>
      </w:r>
      <w:r w:rsidR="002B184A" w:rsidRPr="00A667CC">
        <w:rPr>
          <w:rFonts w:ascii="Times New Roman" w:hAnsi="Times New Roman"/>
          <w:sz w:val="21"/>
          <w:szCs w:val="21"/>
        </w:rPr>
        <w:t>3</w:t>
      </w:r>
    </w:p>
    <w:p w14:paraId="142AF6EC" w14:textId="77777777" w:rsidR="00BB65E8" w:rsidRPr="00A667CC" w:rsidRDefault="00BB65E8" w:rsidP="00BB65E8">
      <w:pPr>
        <w:jc w:val="right"/>
        <w:rPr>
          <w:sz w:val="21"/>
          <w:szCs w:val="21"/>
          <w:lang w:val="ru-RU"/>
        </w:rPr>
      </w:pPr>
      <w:r w:rsidRPr="00936CA4">
        <w:rPr>
          <w:bCs/>
          <w:sz w:val="21"/>
          <w:szCs w:val="21"/>
          <w:lang w:val="ru-RU"/>
        </w:rPr>
        <w:t xml:space="preserve">к </w:t>
      </w:r>
      <w:r w:rsidRPr="00936CA4">
        <w:rPr>
          <w:sz w:val="21"/>
          <w:szCs w:val="21"/>
          <w:lang w:val="ru-RU"/>
        </w:rPr>
        <w:t>Договору №</w:t>
      </w:r>
      <w:r w:rsidR="009474CA">
        <w:rPr>
          <w:b/>
          <w:sz w:val="21"/>
          <w:szCs w:val="21"/>
          <w:lang w:val="ru-RU"/>
        </w:rPr>
        <w:t>___________</w:t>
      </w:r>
      <w:r>
        <w:rPr>
          <w:sz w:val="21"/>
          <w:szCs w:val="21"/>
          <w:lang w:val="ru-RU"/>
        </w:rPr>
        <w:t xml:space="preserve"> от «</w:t>
      </w:r>
      <w:r w:rsidR="009474CA">
        <w:rPr>
          <w:sz w:val="21"/>
          <w:szCs w:val="21"/>
          <w:lang w:val="ru-RU"/>
        </w:rPr>
        <w:t>__</w:t>
      </w:r>
      <w:r w:rsidRPr="00936CA4">
        <w:rPr>
          <w:sz w:val="21"/>
          <w:szCs w:val="21"/>
          <w:lang w:val="ru-RU"/>
        </w:rPr>
        <w:t xml:space="preserve">» </w:t>
      </w:r>
      <w:r w:rsidR="009474CA">
        <w:rPr>
          <w:sz w:val="21"/>
          <w:szCs w:val="21"/>
          <w:lang w:val="ru-RU"/>
        </w:rPr>
        <w:t>_________</w:t>
      </w:r>
      <w:r>
        <w:rPr>
          <w:sz w:val="21"/>
          <w:szCs w:val="21"/>
          <w:lang w:val="ru-RU"/>
        </w:rPr>
        <w:t xml:space="preserve"> 20</w:t>
      </w:r>
      <w:r w:rsidR="009474CA">
        <w:rPr>
          <w:sz w:val="21"/>
          <w:szCs w:val="21"/>
          <w:lang w:val="ru-RU"/>
        </w:rPr>
        <w:t>25</w:t>
      </w:r>
      <w:r>
        <w:rPr>
          <w:sz w:val="21"/>
          <w:szCs w:val="21"/>
          <w:lang w:val="ru-RU"/>
        </w:rPr>
        <w:t xml:space="preserve"> </w:t>
      </w:r>
      <w:r w:rsidRPr="00936CA4">
        <w:rPr>
          <w:sz w:val="21"/>
          <w:szCs w:val="21"/>
          <w:lang w:val="ru-RU"/>
        </w:rPr>
        <w:t>г</w:t>
      </w:r>
    </w:p>
    <w:p w14:paraId="4F4F750E" w14:textId="77777777" w:rsidR="0054740E" w:rsidRPr="00A667CC" w:rsidRDefault="0054740E" w:rsidP="0054740E">
      <w:pPr>
        <w:jc w:val="center"/>
        <w:rPr>
          <w:b/>
          <w:sz w:val="21"/>
          <w:szCs w:val="21"/>
          <w:lang w:val="ru-RU"/>
        </w:rPr>
      </w:pPr>
    </w:p>
    <w:p w14:paraId="364A7234" w14:textId="77777777" w:rsidR="0054740E" w:rsidRDefault="0054740E" w:rsidP="0054740E">
      <w:pPr>
        <w:jc w:val="center"/>
        <w:rPr>
          <w:b/>
          <w:sz w:val="21"/>
          <w:szCs w:val="21"/>
          <w:lang w:val="ru-RU"/>
        </w:rPr>
      </w:pPr>
      <w:r w:rsidRPr="00A667CC">
        <w:rPr>
          <w:b/>
          <w:sz w:val="21"/>
          <w:szCs w:val="21"/>
          <w:lang w:val="ru-RU"/>
        </w:rPr>
        <w:t>Сведения о бене</w:t>
      </w:r>
      <w:r w:rsidR="00291F00" w:rsidRPr="00A667CC">
        <w:rPr>
          <w:b/>
          <w:sz w:val="21"/>
          <w:szCs w:val="21"/>
          <w:lang w:val="ru-RU"/>
        </w:rPr>
        <w:t>фи</w:t>
      </w:r>
      <w:r w:rsidRPr="00A667CC">
        <w:rPr>
          <w:b/>
          <w:sz w:val="21"/>
          <w:szCs w:val="21"/>
          <w:lang w:val="ru-RU"/>
        </w:rPr>
        <w:t>циарах</w:t>
      </w:r>
    </w:p>
    <w:p w14:paraId="610BFFBE" w14:textId="77777777" w:rsidR="00EE637C" w:rsidRDefault="00EE637C" w:rsidP="0054740E">
      <w:pPr>
        <w:jc w:val="center"/>
        <w:rPr>
          <w:b/>
          <w:sz w:val="21"/>
          <w:szCs w:val="21"/>
          <w:lang w:val="ru-RU"/>
        </w:rPr>
      </w:pPr>
    </w:p>
    <w:tbl>
      <w:tblPr>
        <w:tblW w:w="497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1"/>
        <w:gridCol w:w="711"/>
        <w:gridCol w:w="709"/>
        <w:gridCol w:w="853"/>
        <w:gridCol w:w="709"/>
        <w:gridCol w:w="856"/>
        <w:gridCol w:w="1420"/>
        <w:gridCol w:w="282"/>
        <w:gridCol w:w="853"/>
        <w:gridCol w:w="709"/>
        <w:gridCol w:w="1276"/>
        <w:gridCol w:w="1276"/>
        <w:gridCol w:w="1846"/>
        <w:gridCol w:w="1135"/>
        <w:gridCol w:w="2420"/>
      </w:tblGrid>
      <w:tr w:rsidR="00EE637C" w:rsidRPr="00E875B6" w14:paraId="44515091" w14:textId="77777777" w:rsidTr="00C6688F">
        <w:tc>
          <w:tcPr>
            <w:tcW w:w="92" w:type="pct"/>
            <w:vAlign w:val="center"/>
          </w:tcPr>
          <w:p w14:paraId="245F0779" w14:textId="77777777" w:rsidR="00EE637C" w:rsidRPr="00DF1CCE" w:rsidRDefault="00EE637C" w:rsidP="00C6688F">
            <w:pPr>
              <w:suppressAutoHyphens/>
              <w:spacing w:line="360" w:lineRule="auto"/>
              <w:jc w:val="center"/>
              <w:rPr>
                <w:b/>
                <w:bCs/>
                <w:sz w:val="18"/>
                <w:szCs w:val="18"/>
                <w:lang w:eastAsia="ar-SA"/>
              </w:rPr>
            </w:pPr>
          </w:p>
        </w:tc>
        <w:tc>
          <w:tcPr>
            <w:tcW w:w="1714" w:type="pct"/>
            <w:gridSpan w:val="6"/>
            <w:vAlign w:val="center"/>
          </w:tcPr>
          <w:p w14:paraId="6CAE7290" w14:textId="77777777" w:rsidR="00EE637C" w:rsidRPr="00DF1CCE" w:rsidRDefault="00EE637C" w:rsidP="00C6688F">
            <w:pPr>
              <w:suppressAutoHyphens/>
              <w:spacing w:line="360" w:lineRule="auto"/>
              <w:ind w:right="-106"/>
              <w:jc w:val="center"/>
              <w:rPr>
                <w:b/>
                <w:bCs/>
                <w:sz w:val="18"/>
                <w:szCs w:val="18"/>
                <w:lang w:val="ru-RU" w:eastAsia="ar-SA"/>
              </w:rPr>
            </w:pPr>
            <w:r w:rsidRPr="00DF1CCE">
              <w:rPr>
                <w:b/>
                <w:bCs/>
                <w:sz w:val="18"/>
                <w:szCs w:val="18"/>
                <w:lang w:val="ru-RU" w:eastAsia="ar-SA"/>
              </w:rPr>
              <w:t>Наименование контрагента (ИНН, вид деятельности)</w:t>
            </w:r>
          </w:p>
        </w:tc>
        <w:tc>
          <w:tcPr>
            <w:tcW w:w="3195" w:type="pct"/>
            <w:gridSpan w:val="8"/>
            <w:vAlign w:val="center"/>
          </w:tcPr>
          <w:p w14:paraId="7B6DF4B2" w14:textId="77777777" w:rsidR="00EE637C" w:rsidRPr="00DF1CCE" w:rsidRDefault="00EE637C" w:rsidP="00C6688F">
            <w:pPr>
              <w:suppressAutoHyphens/>
              <w:spacing w:line="360" w:lineRule="auto"/>
              <w:ind w:right="-18" w:firstLine="567"/>
              <w:jc w:val="center"/>
              <w:rPr>
                <w:b/>
                <w:bCs/>
                <w:sz w:val="18"/>
                <w:szCs w:val="18"/>
                <w:lang w:val="ru-RU" w:eastAsia="ar-SA"/>
              </w:rPr>
            </w:pPr>
            <w:r w:rsidRPr="00DF1CCE">
              <w:rPr>
                <w:b/>
                <w:bCs/>
                <w:sz w:val="18"/>
                <w:szCs w:val="18"/>
                <w:lang w:val="ru-RU" w:eastAsia="ar-SA"/>
              </w:rPr>
              <w:t>Информация о цепочке собственников контрагента, включая бенефициаров (в том числе конечных)</w:t>
            </w:r>
          </w:p>
        </w:tc>
      </w:tr>
      <w:tr w:rsidR="00EE637C" w:rsidRPr="00E875B6" w14:paraId="75128451" w14:textId="77777777" w:rsidTr="00C6688F">
        <w:tc>
          <w:tcPr>
            <w:tcW w:w="92" w:type="pct"/>
            <w:vAlign w:val="center"/>
          </w:tcPr>
          <w:p w14:paraId="7E8CA6E9"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w:t>
            </w:r>
          </w:p>
        </w:tc>
        <w:tc>
          <w:tcPr>
            <w:tcW w:w="232" w:type="pct"/>
            <w:vAlign w:val="center"/>
          </w:tcPr>
          <w:p w14:paraId="74EC297C"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ИНН</w:t>
            </w:r>
          </w:p>
        </w:tc>
        <w:tc>
          <w:tcPr>
            <w:tcW w:w="231" w:type="pct"/>
            <w:vAlign w:val="center"/>
          </w:tcPr>
          <w:p w14:paraId="2300692B"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ОГРН</w:t>
            </w:r>
          </w:p>
        </w:tc>
        <w:tc>
          <w:tcPr>
            <w:tcW w:w="278" w:type="pct"/>
            <w:vAlign w:val="center"/>
          </w:tcPr>
          <w:p w14:paraId="61CF587B" w14:textId="77777777" w:rsidR="00EE637C" w:rsidRPr="00DF1CCE" w:rsidRDefault="00EE637C" w:rsidP="00C6688F">
            <w:pPr>
              <w:shd w:val="clear" w:color="auto" w:fill="FFFFFF"/>
              <w:ind w:left="-108" w:right="-106"/>
              <w:jc w:val="center"/>
              <w:rPr>
                <w:b/>
                <w:bCs/>
                <w:sz w:val="18"/>
                <w:szCs w:val="18"/>
                <w:lang w:eastAsia="ar-SA"/>
              </w:rPr>
            </w:pPr>
            <w:proofErr w:type="spellStart"/>
            <w:r w:rsidRPr="00DF1CCE">
              <w:rPr>
                <w:b/>
                <w:bCs/>
                <w:sz w:val="18"/>
                <w:szCs w:val="18"/>
                <w:lang w:eastAsia="ar-SA"/>
              </w:rPr>
              <w:t>Наименование</w:t>
            </w:r>
            <w:proofErr w:type="spellEnd"/>
          </w:p>
          <w:p w14:paraId="6A8259EC" w14:textId="77777777" w:rsidR="00EE637C" w:rsidRPr="00DF1CCE" w:rsidRDefault="00EE637C" w:rsidP="00C6688F">
            <w:pPr>
              <w:shd w:val="clear" w:color="auto" w:fill="FFFFFF"/>
              <w:ind w:left="-108" w:right="-106"/>
              <w:jc w:val="center"/>
              <w:rPr>
                <w:b/>
                <w:bCs/>
                <w:sz w:val="18"/>
                <w:szCs w:val="18"/>
                <w:lang w:eastAsia="ar-SA"/>
              </w:rPr>
            </w:pPr>
            <w:proofErr w:type="spellStart"/>
            <w:r w:rsidRPr="00DF1CCE">
              <w:rPr>
                <w:b/>
                <w:bCs/>
                <w:sz w:val="18"/>
                <w:szCs w:val="18"/>
                <w:lang w:eastAsia="ar-SA"/>
              </w:rPr>
              <w:t>краткое</w:t>
            </w:r>
            <w:proofErr w:type="spellEnd"/>
          </w:p>
        </w:tc>
        <w:tc>
          <w:tcPr>
            <w:tcW w:w="231" w:type="pct"/>
            <w:vAlign w:val="center"/>
          </w:tcPr>
          <w:p w14:paraId="25C09A83"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КОД</w:t>
            </w:r>
          </w:p>
          <w:p w14:paraId="68F45D04"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ОКВЭД</w:t>
            </w:r>
          </w:p>
        </w:tc>
        <w:tc>
          <w:tcPr>
            <w:tcW w:w="279" w:type="pct"/>
            <w:vAlign w:val="center"/>
          </w:tcPr>
          <w:p w14:paraId="01A162F6"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ФИО</w:t>
            </w:r>
          </w:p>
          <w:p w14:paraId="275E1830" w14:textId="77777777" w:rsidR="00EE637C" w:rsidRPr="00DF1CCE" w:rsidRDefault="00EE637C" w:rsidP="00C6688F">
            <w:pPr>
              <w:shd w:val="clear" w:color="auto" w:fill="FFFFFF"/>
              <w:ind w:left="-108" w:right="-106"/>
              <w:jc w:val="center"/>
              <w:rPr>
                <w:b/>
                <w:bCs/>
                <w:sz w:val="18"/>
                <w:szCs w:val="18"/>
                <w:lang w:eastAsia="ar-SA"/>
              </w:rPr>
            </w:pPr>
            <w:proofErr w:type="spellStart"/>
            <w:r w:rsidRPr="00DF1CCE">
              <w:rPr>
                <w:b/>
                <w:bCs/>
                <w:sz w:val="18"/>
                <w:szCs w:val="18"/>
                <w:lang w:eastAsia="ar-SA"/>
              </w:rPr>
              <w:t>руководителя</w:t>
            </w:r>
            <w:proofErr w:type="spellEnd"/>
          </w:p>
        </w:tc>
        <w:tc>
          <w:tcPr>
            <w:tcW w:w="463" w:type="pct"/>
            <w:vAlign w:val="center"/>
          </w:tcPr>
          <w:p w14:paraId="5FD2B258"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Серия, номер</w:t>
            </w:r>
          </w:p>
          <w:p w14:paraId="3110B532"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документа, удостоверяющего</w:t>
            </w:r>
          </w:p>
          <w:p w14:paraId="69040B70"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личность руководителя</w:t>
            </w:r>
          </w:p>
        </w:tc>
        <w:tc>
          <w:tcPr>
            <w:tcW w:w="92" w:type="pct"/>
            <w:vAlign w:val="center"/>
          </w:tcPr>
          <w:p w14:paraId="5B37C471"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w:t>
            </w:r>
          </w:p>
        </w:tc>
        <w:tc>
          <w:tcPr>
            <w:tcW w:w="278" w:type="pct"/>
            <w:vAlign w:val="center"/>
          </w:tcPr>
          <w:p w14:paraId="05780D74"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ИНН</w:t>
            </w:r>
          </w:p>
        </w:tc>
        <w:tc>
          <w:tcPr>
            <w:tcW w:w="231" w:type="pct"/>
            <w:vAlign w:val="center"/>
          </w:tcPr>
          <w:p w14:paraId="69A8CBEB"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ОГРН</w:t>
            </w:r>
          </w:p>
        </w:tc>
        <w:tc>
          <w:tcPr>
            <w:tcW w:w="416" w:type="pct"/>
            <w:vAlign w:val="center"/>
          </w:tcPr>
          <w:p w14:paraId="0BA3D9BB" w14:textId="77777777" w:rsidR="00EE637C" w:rsidRPr="00DF1CCE" w:rsidRDefault="00EE637C" w:rsidP="00C6688F">
            <w:pPr>
              <w:shd w:val="clear" w:color="auto" w:fill="FFFFFF"/>
              <w:ind w:left="-108" w:right="-106"/>
              <w:jc w:val="center"/>
              <w:rPr>
                <w:b/>
                <w:bCs/>
                <w:sz w:val="18"/>
                <w:szCs w:val="18"/>
                <w:lang w:eastAsia="ar-SA"/>
              </w:rPr>
            </w:pPr>
            <w:proofErr w:type="spellStart"/>
            <w:r w:rsidRPr="00DF1CCE">
              <w:rPr>
                <w:b/>
                <w:bCs/>
                <w:sz w:val="18"/>
                <w:szCs w:val="18"/>
                <w:lang w:eastAsia="ar-SA"/>
              </w:rPr>
              <w:t>Наименование</w:t>
            </w:r>
            <w:proofErr w:type="spellEnd"/>
            <w:r w:rsidRPr="00DF1CCE">
              <w:rPr>
                <w:b/>
                <w:bCs/>
                <w:sz w:val="18"/>
                <w:szCs w:val="18"/>
                <w:lang w:eastAsia="ar-SA"/>
              </w:rPr>
              <w:t xml:space="preserve"> / Ф.И.О.</w:t>
            </w:r>
          </w:p>
        </w:tc>
        <w:tc>
          <w:tcPr>
            <w:tcW w:w="416" w:type="pct"/>
            <w:vAlign w:val="center"/>
          </w:tcPr>
          <w:p w14:paraId="27E488DE"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 xml:space="preserve">Адрес </w:t>
            </w:r>
            <w:proofErr w:type="spellStart"/>
            <w:r w:rsidRPr="00DF1CCE">
              <w:rPr>
                <w:b/>
                <w:bCs/>
                <w:sz w:val="18"/>
                <w:szCs w:val="18"/>
                <w:lang w:eastAsia="ar-SA"/>
              </w:rPr>
              <w:t>регистрации</w:t>
            </w:r>
            <w:proofErr w:type="spellEnd"/>
          </w:p>
        </w:tc>
        <w:tc>
          <w:tcPr>
            <w:tcW w:w="602" w:type="pct"/>
            <w:vAlign w:val="center"/>
          </w:tcPr>
          <w:p w14:paraId="05636D64"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Серия, номер</w:t>
            </w:r>
          </w:p>
          <w:p w14:paraId="52684668"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документа, удостоверяющего</w:t>
            </w:r>
          </w:p>
          <w:p w14:paraId="0561DCA6"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личность (для физ. лиц)</w:t>
            </w:r>
          </w:p>
        </w:tc>
        <w:tc>
          <w:tcPr>
            <w:tcW w:w="370" w:type="pct"/>
            <w:vAlign w:val="center"/>
          </w:tcPr>
          <w:p w14:paraId="165A901E" w14:textId="77777777" w:rsidR="00EE637C" w:rsidRPr="00DF1CCE" w:rsidRDefault="00EE637C" w:rsidP="00C6688F">
            <w:pPr>
              <w:shd w:val="clear" w:color="auto" w:fill="FFFFFF"/>
              <w:ind w:left="-108" w:right="-106"/>
              <w:jc w:val="center"/>
              <w:rPr>
                <w:b/>
                <w:bCs/>
                <w:sz w:val="18"/>
                <w:szCs w:val="18"/>
                <w:lang w:eastAsia="ar-SA"/>
              </w:rPr>
            </w:pPr>
            <w:proofErr w:type="spellStart"/>
            <w:r w:rsidRPr="00DF1CCE">
              <w:rPr>
                <w:b/>
                <w:bCs/>
                <w:sz w:val="18"/>
                <w:szCs w:val="18"/>
                <w:lang w:eastAsia="ar-SA"/>
              </w:rPr>
              <w:t>Руководитель</w:t>
            </w:r>
            <w:proofErr w:type="spellEnd"/>
          </w:p>
          <w:p w14:paraId="2B579123"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w:t>
            </w:r>
            <w:proofErr w:type="spellStart"/>
            <w:r w:rsidRPr="00DF1CCE">
              <w:rPr>
                <w:b/>
                <w:bCs/>
                <w:sz w:val="18"/>
                <w:szCs w:val="18"/>
                <w:lang w:eastAsia="ar-SA"/>
              </w:rPr>
              <w:t>участник</w:t>
            </w:r>
            <w:proofErr w:type="spellEnd"/>
          </w:p>
          <w:p w14:paraId="5967B512"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w:t>
            </w:r>
            <w:proofErr w:type="spellStart"/>
            <w:r w:rsidRPr="00DF1CCE">
              <w:rPr>
                <w:b/>
                <w:bCs/>
                <w:sz w:val="18"/>
                <w:szCs w:val="18"/>
                <w:lang w:eastAsia="ar-SA"/>
              </w:rPr>
              <w:t>акционер</w:t>
            </w:r>
            <w:proofErr w:type="spellEnd"/>
          </w:p>
          <w:p w14:paraId="7A9A46B5" w14:textId="77777777" w:rsidR="00EE637C" w:rsidRPr="00DF1CCE" w:rsidRDefault="00EE637C" w:rsidP="00C6688F">
            <w:pPr>
              <w:shd w:val="clear" w:color="auto" w:fill="FFFFFF"/>
              <w:ind w:left="-108" w:right="-106"/>
              <w:jc w:val="center"/>
              <w:rPr>
                <w:b/>
                <w:bCs/>
                <w:sz w:val="18"/>
                <w:szCs w:val="18"/>
                <w:lang w:eastAsia="ar-SA"/>
              </w:rPr>
            </w:pPr>
            <w:r w:rsidRPr="00DF1CCE">
              <w:rPr>
                <w:b/>
                <w:bCs/>
                <w:sz w:val="18"/>
                <w:szCs w:val="18"/>
                <w:lang w:eastAsia="ar-SA"/>
              </w:rPr>
              <w:t>/</w:t>
            </w:r>
            <w:proofErr w:type="spellStart"/>
            <w:r w:rsidRPr="00DF1CCE">
              <w:rPr>
                <w:b/>
                <w:bCs/>
                <w:sz w:val="18"/>
                <w:szCs w:val="18"/>
                <w:lang w:eastAsia="ar-SA"/>
              </w:rPr>
              <w:t>бенефициар</w:t>
            </w:r>
            <w:proofErr w:type="spellEnd"/>
          </w:p>
        </w:tc>
        <w:tc>
          <w:tcPr>
            <w:tcW w:w="789" w:type="pct"/>
            <w:vAlign w:val="center"/>
          </w:tcPr>
          <w:p w14:paraId="0B977F6C" w14:textId="77777777" w:rsidR="00EE637C" w:rsidRPr="00DF1CCE" w:rsidRDefault="00EE637C" w:rsidP="00C6688F">
            <w:pPr>
              <w:shd w:val="clear" w:color="auto" w:fill="FFFFFF"/>
              <w:ind w:left="-108" w:right="-106"/>
              <w:jc w:val="center"/>
              <w:rPr>
                <w:b/>
                <w:bCs/>
                <w:sz w:val="18"/>
                <w:szCs w:val="18"/>
                <w:lang w:val="ru-RU" w:eastAsia="ar-SA"/>
              </w:rPr>
            </w:pPr>
            <w:r w:rsidRPr="00DF1CCE">
              <w:rPr>
                <w:b/>
                <w:bCs/>
                <w:sz w:val="18"/>
                <w:szCs w:val="18"/>
                <w:lang w:val="ru-RU" w:eastAsia="ar-SA"/>
              </w:rPr>
              <w:t>Информация о подтверждающих документах (наименование, реквизиты и т.д.)</w:t>
            </w:r>
          </w:p>
          <w:p w14:paraId="4E001AD7" w14:textId="77777777" w:rsidR="00EE637C" w:rsidRPr="00DF1CCE" w:rsidRDefault="00EE637C" w:rsidP="00C6688F">
            <w:pPr>
              <w:shd w:val="clear" w:color="auto" w:fill="FFFFFF"/>
              <w:ind w:left="-108" w:right="-106"/>
              <w:jc w:val="center"/>
              <w:rPr>
                <w:b/>
                <w:bCs/>
                <w:sz w:val="18"/>
                <w:szCs w:val="18"/>
                <w:lang w:val="ru-RU" w:eastAsia="ar-SA"/>
              </w:rPr>
            </w:pPr>
          </w:p>
        </w:tc>
      </w:tr>
      <w:tr w:rsidR="00EE637C" w:rsidRPr="00DF1CCE" w14:paraId="115D6BB0" w14:textId="77777777" w:rsidTr="00C6688F">
        <w:trPr>
          <w:trHeight w:val="151"/>
        </w:trPr>
        <w:tc>
          <w:tcPr>
            <w:tcW w:w="92" w:type="pct"/>
          </w:tcPr>
          <w:p w14:paraId="626B0BF0" w14:textId="77777777" w:rsidR="00EE637C" w:rsidRPr="00DF1CCE" w:rsidRDefault="00EE637C" w:rsidP="00C6688F">
            <w:pPr>
              <w:suppressAutoHyphens/>
              <w:spacing w:line="360" w:lineRule="auto"/>
              <w:jc w:val="center"/>
              <w:rPr>
                <w:bCs/>
                <w:sz w:val="18"/>
                <w:szCs w:val="18"/>
                <w:lang w:eastAsia="ar-SA"/>
              </w:rPr>
            </w:pPr>
            <w:r w:rsidRPr="00DF1CCE">
              <w:rPr>
                <w:bCs/>
                <w:sz w:val="18"/>
                <w:szCs w:val="18"/>
                <w:lang w:eastAsia="ar-SA"/>
              </w:rPr>
              <w:t>1</w:t>
            </w:r>
          </w:p>
        </w:tc>
        <w:tc>
          <w:tcPr>
            <w:tcW w:w="232" w:type="pct"/>
          </w:tcPr>
          <w:p w14:paraId="3FB5E169" w14:textId="77777777" w:rsidR="00EE637C" w:rsidRPr="00DF1CCE" w:rsidRDefault="00EE637C" w:rsidP="00C6688F">
            <w:pPr>
              <w:suppressAutoHyphens/>
              <w:spacing w:line="360" w:lineRule="auto"/>
              <w:ind w:right="-128" w:hanging="130"/>
              <w:jc w:val="center"/>
              <w:rPr>
                <w:bCs/>
                <w:sz w:val="18"/>
                <w:szCs w:val="18"/>
                <w:lang w:eastAsia="ar-SA"/>
              </w:rPr>
            </w:pPr>
            <w:r w:rsidRPr="00DF1CCE">
              <w:rPr>
                <w:bCs/>
                <w:sz w:val="18"/>
                <w:szCs w:val="18"/>
                <w:lang w:eastAsia="ar-SA"/>
              </w:rPr>
              <w:t>2</w:t>
            </w:r>
          </w:p>
        </w:tc>
        <w:tc>
          <w:tcPr>
            <w:tcW w:w="231" w:type="pct"/>
          </w:tcPr>
          <w:p w14:paraId="3F955036" w14:textId="77777777" w:rsidR="00EE637C" w:rsidRPr="00DF1CCE" w:rsidRDefault="00EE637C" w:rsidP="00C6688F">
            <w:pPr>
              <w:suppressAutoHyphens/>
              <w:spacing w:line="360" w:lineRule="auto"/>
              <w:ind w:right="-134" w:hanging="88"/>
              <w:jc w:val="center"/>
              <w:rPr>
                <w:bCs/>
                <w:sz w:val="18"/>
                <w:szCs w:val="18"/>
                <w:lang w:eastAsia="ar-SA"/>
              </w:rPr>
            </w:pPr>
            <w:r w:rsidRPr="00DF1CCE">
              <w:rPr>
                <w:bCs/>
                <w:sz w:val="18"/>
                <w:szCs w:val="18"/>
                <w:lang w:eastAsia="ar-SA"/>
              </w:rPr>
              <w:t>3</w:t>
            </w:r>
          </w:p>
        </w:tc>
        <w:tc>
          <w:tcPr>
            <w:tcW w:w="278" w:type="pct"/>
          </w:tcPr>
          <w:p w14:paraId="5E330401" w14:textId="77777777" w:rsidR="00EE637C" w:rsidRPr="00DF1CCE" w:rsidRDefault="00EE637C" w:rsidP="00C6688F">
            <w:pPr>
              <w:suppressAutoHyphens/>
              <w:spacing w:line="360" w:lineRule="auto"/>
              <w:ind w:hanging="31"/>
              <w:jc w:val="center"/>
              <w:rPr>
                <w:bCs/>
                <w:sz w:val="18"/>
                <w:szCs w:val="18"/>
                <w:lang w:eastAsia="ar-SA"/>
              </w:rPr>
            </w:pPr>
            <w:r w:rsidRPr="00DF1CCE">
              <w:rPr>
                <w:bCs/>
                <w:sz w:val="18"/>
                <w:szCs w:val="18"/>
                <w:lang w:eastAsia="ar-SA"/>
              </w:rPr>
              <w:t>4</w:t>
            </w:r>
          </w:p>
        </w:tc>
        <w:tc>
          <w:tcPr>
            <w:tcW w:w="231" w:type="pct"/>
          </w:tcPr>
          <w:p w14:paraId="662D72C7" w14:textId="77777777" w:rsidR="00EE637C" w:rsidRPr="00DF1CCE" w:rsidRDefault="00EE637C" w:rsidP="00C6688F">
            <w:pPr>
              <w:suppressAutoHyphens/>
              <w:spacing w:line="360" w:lineRule="auto"/>
              <w:jc w:val="center"/>
              <w:rPr>
                <w:bCs/>
                <w:sz w:val="18"/>
                <w:szCs w:val="18"/>
                <w:lang w:eastAsia="ar-SA"/>
              </w:rPr>
            </w:pPr>
            <w:r w:rsidRPr="00DF1CCE">
              <w:rPr>
                <w:bCs/>
                <w:sz w:val="18"/>
                <w:szCs w:val="18"/>
                <w:lang w:eastAsia="ar-SA"/>
              </w:rPr>
              <w:t>5</w:t>
            </w:r>
          </w:p>
        </w:tc>
        <w:tc>
          <w:tcPr>
            <w:tcW w:w="279" w:type="pct"/>
          </w:tcPr>
          <w:p w14:paraId="78992304" w14:textId="77777777" w:rsidR="00EE637C" w:rsidRPr="00DF1CCE" w:rsidRDefault="00EE637C" w:rsidP="00C6688F">
            <w:pPr>
              <w:suppressAutoHyphens/>
              <w:spacing w:line="360" w:lineRule="auto"/>
              <w:jc w:val="center"/>
              <w:rPr>
                <w:bCs/>
                <w:sz w:val="18"/>
                <w:szCs w:val="18"/>
                <w:lang w:eastAsia="ar-SA"/>
              </w:rPr>
            </w:pPr>
            <w:r w:rsidRPr="00DF1CCE">
              <w:rPr>
                <w:bCs/>
                <w:sz w:val="18"/>
                <w:szCs w:val="18"/>
                <w:lang w:eastAsia="ar-SA"/>
              </w:rPr>
              <w:t>6</w:t>
            </w:r>
          </w:p>
        </w:tc>
        <w:tc>
          <w:tcPr>
            <w:tcW w:w="463" w:type="pct"/>
          </w:tcPr>
          <w:p w14:paraId="25E151C8" w14:textId="77777777" w:rsidR="00EE637C" w:rsidRPr="00DF1CCE" w:rsidRDefault="00EE637C" w:rsidP="00C6688F">
            <w:pPr>
              <w:suppressAutoHyphens/>
              <w:spacing w:line="360" w:lineRule="auto"/>
              <w:ind w:right="-106"/>
              <w:jc w:val="center"/>
              <w:rPr>
                <w:bCs/>
                <w:sz w:val="18"/>
                <w:szCs w:val="18"/>
                <w:lang w:eastAsia="ar-SA"/>
              </w:rPr>
            </w:pPr>
            <w:r w:rsidRPr="00DF1CCE">
              <w:rPr>
                <w:bCs/>
                <w:sz w:val="18"/>
                <w:szCs w:val="18"/>
                <w:lang w:eastAsia="ar-SA"/>
              </w:rPr>
              <w:t>7</w:t>
            </w:r>
          </w:p>
        </w:tc>
        <w:tc>
          <w:tcPr>
            <w:tcW w:w="92" w:type="pct"/>
          </w:tcPr>
          <w:p w14:paraId="500B2CEA" w14:textId="77777777" w:rsidR="00EE637C" w:rsidRPr="00DF1CCE" w:rsidRDefault="00EE637C" w:rsidP="00C6688F">
            <w:pPr>
              <w:suppressAutoHyphens/>
              <w:spacing w:line="360" w:lineRule="auto"/>
              <w:ind w:left="-116" w:right="-64" w:firstLine="1"/>
              <w:jc w:val="center"/>
              <w:rPr>
                <w:bCs/>
                <w:sz w:val="18"/>
                <w:szCs w:val="18"/>
                <w:lang w:eastAsia="ar-SA"/>
              </w:rPr>
            </w:pPr>
            <w:r w:rsidRPr="00DF1CCE">
              <w:rPr>
                <w:bCs/>
                <w:sz w:val="18"/>
                <w:szCs w:val="18"/>
                <w:lang w:eastAsia="ar-SA"/>
              </w:rPr>
              <w:t>8</w:t>
            </w:r>
          </w:p>
        </w:tc>
        <w:tc>
          <w:tcPr>
            <w:tcW w:w="278" w:type="pct"/>
          </w:tcPr>
          <w:p w14:paraId="57C6DCE1" w14:textId="77777777" w:rsidR="00EE637C" w:rsidRPr="00DF1CCE" w:rsidRDefault="00EE637C" w:rsidP="00C6688F">
            <w:pPr>
              <w:suppressAutoHyphens/>
              <w:spacing w:line="360" w:lineRule="auto"/>
              <w:ind w:firstLine="34"/>
              <w:jc w:val="center"/>
              <w:rPr>
                <w:bCs/>
                <w:sz w:val="18"/>
                <w:szCs w:val="18"/>
                <w:lang w:eastAsia="ar-SA"/>
              </w:rPr>
            </w:pPr>
            <w:r w:rsidRPr="00DF1CCE">
              <w:rPr>
                <w:bCs/>
                <w:sz w:val="18"/>
                <w:szCs w:val="18"/>
                <w:lang w:eastAsia="ar-SA"/>
              </w:rPr>
              <w:t>9</w:t>
            </w:r>
          </w:p>
        </w:tc>
        <w:tc>
          <w:tcPr>
            <w:tcW w:w="231" w:type="pct"/>
          </w:tcPr>
          <w:p w14:paraId="031495B5" w14:textId="77777777" w:rsidR="00EE637C" w:rsidRPr="00DF1CCE" w:rsidRDefault="00EE637C" w:rsidP="00C6688F">
            <w:pPr>
              <w:suppressAutoHyphens/>
              <w:spacing w:line="360" w:lineRule="auto"/>
              <w:ind w:left="-73"/>
              <w:jc w:val="center"/>
              <w:rPr>
                <w:bCs/>
                <w:sz w:val="18"/>
                <w:szCs w:val="18"/>
                <w:lang w:eastAsia="ar-SA"/>
              </w:rPr>
            </w:pPr>
            <w:r w:rsidRPr="00DF1CCE">
              <w:rPr>
                <w:bCs/>
                <w:sz w:val="18"/>
                <w:szCs w:val="18"/>
                <w:lang w:eastAsia="ar-SA"/>
              </w:rPr>
              <w:t>10</w:t>
            </w:r>
          </w:p>
        </w:tc>
        <w:tc>
          <w:tcPr>
            <w:tcW w:w="416" w:type="pct"/>
          </w:tcPr>
          <w:p w14:paraId="47BFFECB" w14:textId="77777777" w:rsidR="00EE637C" w:rsidRPr="00DF1CCE" w:rsidRDefault="00EE637C" w:rsidP="00C6688F">
            <w:pPr>
              <w:suppressAutoHyphens/>
              <w:spacing w:line="360" w:lineRule="auto"/>
              <w:ind w:left="-131"/>
              <w:jc w:val="center"/>
              <w:rPr>
                <w:bCs/>
                <w:sz w:val="18"/>
                <w:szCs w:val="18"/>
                <w:lang w:eastAsia="ar-SA"/>
              </w:rPr>
            </w:pPr>
            <w:r w:rsidRPr="00DF1CCE">
              <w:rPr>
                <w:bCs/>
                <w:sz w:val="18"/>
                <w:szCs w:val="18"/>
                <w:lang w:eastAsia="ar-SA"/>
              </w:rPr>
              <w:t>11</w:t>
            </w:r>
          </w:p>
        </w:tc>
        <w:tc>
          <w:tcPr>
            <w:tcW w:w="416" w:type="pct"/>
          </w:tcPr>
          <w:p w14:paraId="2B9E9AE0" w14:textId="77777777" w:rsidR="00EE637C" w:rsidRPr="00DF1CCE" w:rsidRDefault="00EE637C" w:rsidP="00C6688F">
            <w:pPr>
              <w:suppressAutoHyphens/>
              <w:spacing w:line="360" w:lineRule="auto"/>
              <w:ind w:left="-143" w:right="-106"/>
              <w:jc w:val="center"/>
              <w:rPr>
                <w:bCs/>
                <w:sz w:val="18"/>
                <w:szCs w:val="18"/>
                <w:lang w:eastAsia="ar-SA"/>
              </w:rPr>
            </w:pPr>
            <w:r w:rsidRPr="00DF1CCE">
              <w:rPr>
                <w:bCs/>
                <w:sz w:val="18"/>
                <w:szCs w:val="18"/>
                <w:lang w:eastAsia="ar-SA"/>
              </w:rPr>
              <w:t>12</w:t>
            </w:r>
          </w:p>
        </w:tc>
        <w:tc>
          <w:tcPr>
            <w:tcW w:w="602" w:type="pct"/>
          </w:tcPr>
          <w:p w14:paraId="7EA847C8" w14:textId="77777777" w:rsidR="00EE637C" w:rsidRPr="00DF1CCE" w:rsidRDefault="00EE637C" w:rsidP="00C6688F">
            <w:pPr>
              <w:suppressAutoHyphens/>
              <w:spacing w:line="360" w:lineRule="auto"/>
              <w:ind w:right="-106"/>
              <w:jc w:val="center"/>
              <w:rPr>
                <w:bCs/>
                <w:sz w:val="18"/>
                <w:szCs w:val="18"/>
                <w:lang w:eastAsia="ar-SA"/>
              </w:rPr>
            </w:pPr>
            <w:r w:rsidRPr="00DF1CCE">
              <w:rPr>
                <w:bCs/>
                <w:sz w:val="18"/>
                <w:szCs w:val="18"/>
                <w:lang w:eastAsia="ar-SA"/>
              </w:rPr>
              <w:t>13</w:t>
            </w:r>
          </w:p>
        </w:tc>
        <w:tc>
          <w:tcPr>
            <w:tcW w:w="370" w:type="pct"/>
          </w:tcPr>
          <w:p w14:paraId="18D6BDA4" w14:textId="77777777" w:rsidR="00EE637C" w:rsidRPr="00DF1CCE" w:rsidRDefault="00EE637C" w:rsidP="00C6688F">
            <w:pPr>
              <w:suppressAutoHyphens/>
              <w:spacing w:line="360" w:lineRule="auto"/>
              <w:jc w:val="center"/>
              <w:rPr>
                <w:bCs/>
                <w:sz w:val="18"/>
                <w:szCs w:val="18"/>
                <w:lang w:eastAsia="ar-SA"/>
              </w:rPr>
            </w:pPr>
            <w:r w:rsidRPr="00DF1CCE">
              <w:rPr>
                <w:bCs/>
                <w:sz w:val="18"/>
                <w:szCs w:val="18"/>
                <w:lang w:eastAsia="ar-SA"/>
              </w:rPr>
              <w:t>14</w:t>
            </w:r>
          </w:p>
        </w:tc>
        <w:tc>
          <w:tcPr>
            <w:tcW w:w="789" w:type="pct"/>
          </w:tcPr>
          <w:p w14:paraId="01360B55" w14:textId="77777777" w:rsidR="00EE637C" w:rsidRPr="00DF1CCE" w:rsidRDefault="00EE637C" w:rsidP="00C6688F">
            <w:pPr>
              <w:suppressAutoHyphens/>
              <w:spacing w:line="360" w:lineRule="auto"/>
              <w:ind w:left="-108" w:right="-105"/>
              <w:jc w:val="center"/>
              <w:rPr>
                <w:bCs/>
                <w:color w:val="000000"/>
                <w:sz w:val="18"/>
                <w:szCs w:val="18"/>
                <w:lang w:eastAsia="ar-SA"/>
              </w:rPr>
            </w:pPr>
            <w:r w:rsidRPr="00DF1CCE">
              <w:rPr>
                <w:bCs/>
                <w:color w:val="000000"/>
                <w:sz w:val="18"/>
                <w:szCs w:val="18"/>
                <w:lang w:eastAsia="ar-SA"/>
              </w:rPr>
              <w:t>15</w:t>
            </w:r>
          </w:p>
        </w:tc>
      </w:tr>
      <w:tr w:rsidR="00EE637C" w:rsidRPr="00DF1CCE" w14:paraId="33D1F12F" w14:textId="77777777" w:rsidTr="00C6688F">
        <w:trPr>
          <w:trHeight w:val="167"/>
        </w:trPr>
        <w:tc>
          <w:tcPr>
            <w:tcW w:w="5000" w:type="pct"/>
            <w:gridSpan w:val="15"/>
            <w:shd w:val="clear" w:color="auto" w:fill="BFBFBF"/>
          </w:tcPr>
          <w:p w14:paraId="47F8EE12" w14:textId="77777777" w:rsidR="00EE637C" w:rsidRPr="00DF1CCE" w:rsidRDefault="00EE637C" w:rsidP="00C6688F">
            <w:pPr>
              <w:tabs>
                <w:tab w:val="left" w:pos="2160"/>
                <w:tab w:val="center" w:pos="7545"/>
              </w:tabs>
              <w:suppressAutoHyphens/>
              <w:spacing w:line="360" w:lineRule="auto"/>
              <w:ind w:left="-108" w:right="-105"/>
              <w:rPr>
                <w:b/>
                <w:bCs/>
                <w:color w:val="000000"/>
                <w:sz w:val="18"/>
                <w:szCs w:val="18"/>
                <w:lang w:eastAsia="ar-SA"/>
              </w:rPr>
            </w:pPr>
            <w:r w:rsidRPr="00DF1CCE">
              <w:rPr>
                <w:sz w:val="18"/>
                <w:szCs w:val="18"/>
              </w:rPr>
              <w:tab/>
            </w:r>
            <w:r w:rsidRPr="00DF1CCE">
              <w:rPr>
                <w:sz w:val="18"/>
                <w:szCs w:val="18"/>
              </w:rPr>
              <w:tab/>
            </w:r>
            <w:r w:rsidRPr="00DF1CCE">
              <w:rPr>
                <w:b/>
                <w:sz w:val="18"/>
                <w:szCs w:val="18"/>
              </w:rPr>
              <w:t xml:space="preserve">I. </w:t>
            </w:r>
            <w:proofErr w:type="spellStart"/>
            <w:r w:rsidRPr="00DF1CCE">
              <w:rPr>
                <w:b/>
                <w:sz w:val="18"/>
                <w:szCs w:val="18"/>
              </w:rPr>
              <w:t>Организация</w:t>
            </w:r>
            <w:proofErr w:type="spellEnd"/>
            <w:r w:rsidRPr="00DF1CCE">
              <w:rPr>
                <w:b/>
                <w:sz w:val="18"/>
                <w:szCs w:val="18"/>
              </w:rPr>
              <w:t xml:space="preserve"> (</w:t>
            </w:r>
            <w:proofErr w:type="spellStart"/>
            <w:r w:rsidRPr="00DF1CCE">
              <w:rPr>
                <w:b/>
                <w:sz w:val="18"/>
                <w:szCs w:val="18"/>
              </w:rPr>
              <w:t>контрагент</w:t>
            </w:r>
            <w:proofErr w:type="spellEnd"/>
            <w:r w:rsidRPr="00DF1CCE">
              <w:rPr>
                <w:b/>
                <w:sz w:val="18"/>
                <w:szCs w:val="18"/>
              </w:rPr>
              <w:t>)</w:t>
            </w:r>
          </w:p>
        </w:tc>
      </w:tr>
      <w:tr w:rsidR="00EE637C" w:rsidRPr="00DF1CCE" w14:paraId="68ECBF9B" w14:textId="77777777" w:rsidTr="009474CA">
        <w:trPr>
          <w:trHeight w:val="1133"/>
        </w:trPr>
        <w:tc>
          <w:tcPr>
            <w:tcW w:w="92" w:type="pct"/>
          </w:tcPr>
          <w:p w14:paraId="181E628E" w14:textId="77777777" w:rsidR="00EE637C" w:rsidRPr="00DF1CCE" w:rsidRDefault="00EE637C" w:rsidP="00C6688F">
            <w:pPr>
              <w:suppressAutoHyphens/>
              <w:spacing w:line="360" w:lineRule="auto"/>
              <w:ind w:left="-108" w:right="-106"/>
              <w:rPr>
                <w:bCs/>
                <w:sz w:val="18"/>
                <w:szCs w:val="18"/>
                <w:lang w:eastAsia="ar-SA"/>
              </w:rPr>
            </w:pPr>
            <w:r w:rsidRPr="00DF1CCE">
              <w:rPr>
                <w:bCs/>
                <w:sz w:val="18"/>
                <w:szCs w:val="18"/>
                <w:lang w:eastAsia="ar-SA"/>
              </w:rPr>
              <w:t>1</w:t>
            </w:r>
          </w:p>
        </w:tc>
        <w:tc>
          <w:tcPr>
            <w:tcW w:w="232" w:type="pct"/>
          </w:tcPr>
          <w:p w14:paraId="60B7AA31" w14:textId="77777777" w:rsidR="00EE637C" w:rsidRPr="00DF1CCE" w:rsidRDefault="00EE637C" w:rsidP="00C6688F">
            <w:pPr>
              <w:shd w:val="clear" w:color="auto" w:fill="FFFFFF"/>
              <w:ind w:left="-108" w:right="-106"/>
              <w:rPr>
                <w:bCs/>
                <w:sz w:val="18"/>
                <w:szCs w:val="18"/>
                <w:lang w:eastAsia="ar-SA"/>
              </w:rPr>
            </w:pPr>
          </w:p>
        </w:tc>
        <w:tc>
          <w:tcPr>
            <w:tcW w:w="231" w:type="pct"/>
          </w:tcPr>
          <w:p w14:paraId="0108F405" w14:textId="77777777" w:rsidR="00EE637C" w:rsidRPr="00DF1CCE" w:rsidRDefault="00EE637C" w:rsidP="00C6688F">
            <w:pPr>
              <w:shd w:val="clear" w:color="auto" w:fill="FFFFFF"/>
              <w:ind w:left="-108" w:right="-106" w:hanging="107"/>
              <w:rPr>
                <w:bCs/>
                <w:sz w:val="18"/>
                <w:szCs w:val="18"/>
                <w:lang w:eastAsia="ar-SA"/>
              </w:rPr>
            </w:pPr>
            <w:r w:rsidRPr="00DF1CCE">
              <w:rPr>
                <w:bCs/>
                <w:sz w:val="18"/>
                <w:szCs w:val="18"/>
                <w:lang w:eastAsia="ar-SA"/>
              </w:rPr>
              <w:t>1</w:t>
            </w:r>
          </w:p>
        </w:tc>
        <w:tc>
          <w:tcPr>
            <w:tcW w:w="278" w:type="pct"/>
          </w:tcPr>
          <w:p w14:paraId="4F860B9A" w14:textId="77777777" w:rsidR="00EE637C" w:rsidRPr="00DF1CCE" w:rsidRDefault="00EE637C" w:rsidP="00C6688F">
            <w:pPr>
              <w:shd w:val="clear" w:color="auto" w:fill="FFFFFF"/>
              <w:ind w:left="-108" w:right="-106"/>
              <w:rPr>
                <w:bCs/>
                <w:sz w:val="18"/>
                <w:szCs w:val="18"/>
                <w:lang w:eastAsia="ar-SA"/>
              </w:rPr>
            </w:pPr>
          </w:p>
        </w:tc>
        <w:tc>
          <w:tcPr>
            <w:tcW w:w="231" w:type="pct"/>
          </w:tcPr>
          <w:p w14:paraId="6477FE18" w14:textId="77777777" w:rsidR="00EE637C" w:rsidRPr="00DF1CCE" w:rsidRDefault="00EE637C" w:rsidP="00C6688F">
            <w:pPr>
              <w:shd w:val="clear" w:color="auto" w:fill="FFFFFF"/>
              <w:ind w:left="-108" w:right="-106"/>
              <w:rPr>
                <w:bCs/>
                <w:sz w:val="18"/>
                <w:szCs w:val="18"/>
                <w:lang w:eastAsia="ar-SA"/>
              </w:rPr>
            </w:pPr>
          </w:p>
        </w:tc>
        <w:tc>
          <w:tcPr>
            <w:tcW w:w="279" w:type="pct"/>
          </w:tcPr>
          <w:p w14:paraId="6A5BBA47" w14:textId="77777777" w:rsidR="00EE637C" w:rsidRPr="00DF1CCE" w:rsidRDefault="00EE637C" w:rsidP="00C6688F">
            <w:pPr>
              <w:shd w:val="clear" w:color="auto" w:fill="FFFFFF"/>
              <w:ind w:left="-108" w:right="-106"/>
              <w:rPr>
                <w:bCs/>
                <w:sz w:val="18"/>
                <w:szCs w:val="18"/>
                <w:lang w:eastAsia="ar-SA"/>
              </w:rPr>
            </w:pPr>
          </w:p>
        </w:tc>
        <w:tc>
          <w:tcPr>
            <w:tcW w:w="463" w:type="pct"/>
          </w:tcPr>
          <w:p w14:paraId="5C0634A5" w14:textId="77777777" w:rsidR="00EE637C" w:rsidRPr="007D2FD1" w:rsidRDefault="00EE637C" w:rsidP="00C6688F">
            <w:pPr>
              <w:shd w:val="clear" w:color="auto" w:fill="FFFFFF"/>
              <w:ind w:left="-108" w:right="-106"/>
              <w:rPr>
                <w:bCs/>
                <w:sz w:val="18"/>
                <w:szCs w:val="18"/>
                <w:lang w:val="ru-RU" w:eastAsia="ar-SA"/>
              </w:rPr>
            </w:pPr>
          </w:p>
        </w:tc>
        <w:tc>
          <w:tcPr>
            <w:tcW w:w="92" w:type="pct"/>
          </w:tcPr>
          <w:p w14:paraId="751E8BA2" w14:textId="77777777" w:rsidR="00EE637C" w:rsidRPr="00DF1CCE" w:rsidRDefault="00EE637C" w:rsidP="00C6688F">
            <w:pPr>
              <w:shd w:val="clear" w:color="auto" w:fill="FFFFFF"/>
              <w:ind w:left="-108" w:right="-106"/>
              <w:jc w:val="center"/>
              <w:rPr>
                <w:bCs/>
                <w:sz w:val="18"/>
                <w:szCs w:val="18"/>
                <w:lang w:eastAsia="ar-SA"/>
              </w:rPr>
            </w:pPr>
            <w:r w:rsidRPr="00DF1CCE">
              <w:rPr>
                <w:bCs/>
                <w:sz w:val="18"/>
                <w:szCs w:val="18"/>
                <w:lang w:eastAsia="ar-SA"/>
              </w:rPr>
              <w:t>1</w:t>
            </w:r>
          </w:p>
        </w:tc>
        <w:tc>
          <w:tcPr>
            <w:tcW w:w="278" w:type="pct"/>
          </w:tcPr>
          <w:p w14:paraId="2FDFC30F" w14:textId="77777777" w:rsidR="00EE637C" w:rsidRPr="00DF1CCE" w:rsidRDefault="00EE637C" w:rsidP="00C6688F">
            <w:pPr>
              <w:shd w:val="clear" w:color="auto" w:fill="FFFFFF"/>
              <w:ind w:left="-108" w:right="-106"/>
              <w:rPr>
                <w:bCs/>
                <w:sz w:val="18"/>
                <w:szCs w:val="18"/>
                <w:lang w:eastAsia="ar-SA"/>
              </w:rPr>
            </w:pPr>
          </w:p>
        </w:tc>
        <w:tc>
          <w:tcPr>
            <w:tcW w:w="231" w:type="pct"/>
          </w:tcPr>
          <w:p w14:paraId="364ADE02" w14:textId="77777777" w:rsidR="00EE637C" w:rsidRPr="00DF1CCE" w:rsidRDefault="00EE637C" w:rsidP="00C6688F">
            <w:pPr>
              <w:shd w:val="clear" w:color="auto" w:fill="FFFFFF"/>
              <w:ind w:left="-108" w:right="-106"/>
              <w:jc w:val="center"/>
              <w:rPr>
                <w:bCs/>
                <w:sz w:val="18"/>
                <w:szCs w:val="18"/>
                <w:lang w:eastAsia="ar-SA"/>
              </w:rPr>
            </w:pPr>
          </w:p>
        </w:tc>
        <w:tc>
          <w:tcPr>
            <w:tcW w:w="416" w:type="pct"/>
          </w:tcPr>
          <w:p w14:paraId="7133B81C" w14:textId="77777777" w:rsidR="00EE637C" w:rsidRPr="00DF1CCE" w:rsidRDefault="00EE637C" w:rsidP="00C6688F">
            <w:pPr>
              <w:shd w:val="clear" w:color="auto" w:fill="FFFFFF"/>
              <w:autoSpaceDE w:val="0"/>
              <w:autoSpaceDN w:val="0"/>
              <w:ind w:left="-108" w:right="-106"/>
              <w:jc w:val="both"/>
              <w:rPr>
                <w:bCs/>
                <w:sz w:val="18"/>
                <w:szCs w:val="18"/>
                <w:lang w:eastAsia="ar-SA"/>
              </w:rPr>
            </w:pPr>
          </w:p>
        </w:tc>
        <w:tc>
          <w:tcPr>
            <w:tcW w:w="416" w:type="pct"/>
          </w:tcPr>
          <w:p w14:paraId="682AEBA7" w14:textId="77777777" w:rsidR="00EE637C" w:rsidRPr="00DF1CCE" w:rsidRDefault="00EE637C" w:rsidP="00C6688F">
            <w:pPr>
              <w:shd w:val="clear" w:color="auto" w:fill="FFFFFF"/>
              <w:autoSpaceDE w:val="0"/>
              <w:autoSpaceDN w:val="0"/>
              <w:ind w:left="-108" w:right="-106"/>
              <w:rPr>
                <w:bCs/>
                <w:sz w:val="18"/>
                <w:szCs w:val="18"/>
                <w:lang w:val="ru-RU" w:eastAsia="ar-SA"/>
              </w:rPr>
            </w:pPr>
          </w:p>
        </w:tc>
        <w:tc>
          <w:tcPr>
            <w:tcW w:w="602" w:type="pct"/>
          </w:tcPr>
          <w:p w14:paraId="519F4BA5" w14:textId="77777777" w:rsidR="00EE637C" w:rsidRPr="007D2FD1" w:rsidRDefault="00EE637C" w:rsidP="00C6688F">
            <w:pPr>
              <w:shd w:val="clear" w:color="auto" w:fill="FFFFFF"/>
              <w:ind w:left="-108" w:right="-106"/>
              <w:rPr>
                <w:color w:val="000000"/>
                <w:spacing w:val="1"/>
                <w:sz w:val="18"/>
                <w:szCs w:val="18"/>
                <w:lang w:val="ru-RU"/>
              </w:rPr>
            </w:pPr>
          </w:p>
          <w:p w14:paraId="6725DAF2" w14:textId="77777777" w:rsidR="00EE637C" w:rsidRPr="007D2FD1" w:rsidRDefault="00EE637C" w:rsidP="00C6688F">
            <w:pPr>
              <w:suppressAutoHyphens/>
              <w:spacing w:line="360" w:lineRule="auto"/>
              <w:ind w:left="-108" w:right="-106"/>
              <w:rPr>
                <w:bCs/>
                <w:sz w:val="18"/>
                <w:szCs w:val="18"/>
                <w:lang w:val="ru-RU" w:eastAsia="ar-SA"/>
              </w:rPr>
            </w:pPr>
          </w:p>
        </w:tc>
        <w:tc>
          <w:tcPr>
            <w:tcW w:w="370" w:type="pct"/>
          </w:tcPr>
          <w:p w14:paraId="324D663C" w14:textId="77777777" w:rsidR="00EE637C" w:rsidRPr="00DF1CCE" w:rsidRDefault="00EE637C" w:rsidP="00C6688F">
            <w:pPr>
              <w:suppressAutoHyphens/>
              <w:spacing w:line="360" w:lineRule="auto"/>
              <w:ind w:left="-108" w:right="-106"/>
              <w:rPr>
                <w:bCs/>
                <w:sz w:val="18"/>
                <w:szCs w:val="18"/>
                <w:lang w:eastAsia="ar-SA"/>
              </w:rPr>
            </w:pPr>
          </w:p>
        </w:tc>
        <w:tc>
          <w:tcPr>
            <w:tcW w:w="789" w:type="pct"/>
          </w:tcPr>
          <w:p w14:paraId="5E57C9FC" w14:textId="77777777" w:rsidR="00EE637C" w:rsidRPr="00DF1CCE" w:rsidRDefault="00EE637C" w:rsidP="00EE637C">
            <w:pPr>
              <w:shd w:val="clear" w:color="auto" w:fill="FFFFFF"/>
              <w:ind w:left="-108" w:right="-106"/>
              <w:rPr>
                <w:bCs/>
                <w:sz w:val="18"/>
                <w:szCs w:val="18"/>
                <w:lang w:val="ru-RU" w:eastAsia="ar-SA"/>
              </w:rPr>
            </w:pPr>
          </w:p>
        </w:tc>
      </w:tr>
      <w:tr w:rsidR="00EE637C" w:rsidRPr="00DF1CCE" w14:paraId="523B7049" w14:textId="77777777" w:rsidTr="009474CA">
        <w:trPr>
          <w:trHeight w:val="980"/>
        </w:trPr>
        <w:tc>
          <w:tcPr>
            <w:tcW w:w="92" w:type="pct"/>
          </w:tcPr>
          <w:p w14:paraId="5D7F8F33" w14:textId="77777777" w:rsidR="00EE637C" w:rsidRPr="00DF1CCE" w:rsidRDefault="009474CA" w:rsidP="00C6688F">
            <w:pPr>
              <w:suppressAutoHyphens/>
              <w:spacing w:line="360" w:lineRule="auto"/>
              <w:ind w:left="-108" w:right="-106" w:firstLine="567"/>
              <w:rPr>
                <w:bCs/>
                <w:sz w:val="18"/>
                <w:szCs w:val="18"/>
                <w:lang w:val="ru-RU" w:eastAsia="ar-SA"/>
              </w:rPr>
            </w:pPr>
            <w:r>
              <w:rPr>
                <w:bCs/>
                <w:sz w:val="18"/>
                <w:szCs w:val="18"/>
                <w:lang w:val="ru-RU" w:eastAsia="ar-SA"/>
              </w:rPr>
              <w:t>2</w:t>
            </w:r>
          </w:p>
        </w:tc>
        <w:tc>
          <w:tcPr>
            <w:tcW w:w="232" w:type="pct"/>
          </w:tcPr>
          <w:p w14:paraId="01A574F8"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4384EE9D"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8" w:type="pct"/>
          </w:tcPr>
          <w:p w14:paraId="5DC2D06E"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15C2F7A3"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9" w:type="pct"/>
          </w:tcPr>
          <w:p w14:paraId="73A2DC5D"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463" w:type="pct"/>
          </w:tcPr>
          <w:p w14:paraId="49ECC5CF"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92" w:type="pct"/>
          </w:tcPr>
          <w:p w14:paraId="1B6D70F1" w14:textId="77777777" w:rsidR="00EE637C" w:rsidRPr="00DF1CCE" w:rsidRDefault="00EE637C" w:rsidP="00C6688F">
            <w:pPr>
              <w:suppressAutoHyphens/>
              <w:spacing w:line="360" w:lineRule="auto"/>
              <w:ind w:left="-108" w:right="-106"/>
              <w:jc w:val="center"/>
              <w:rPr>
                <w:bCs/>
                <w:sz w:val="18"/>
                <w:szCs w:val="18"/>
                <w:lang w:eastAsia="ar-SA"/>
              </w:rPr>
            </w:pPr>
            <w:r w:rsidRPr="00DF1CCE">
              <w:rPr>
                <w:bCs/>
                <w:sz w:val="18"/>
                <w:szCs w:val="18"/>
                <w:lang w:eastAsia="ar-SA"/>
              </w:rPr>
              <w:t>2</w:t>
            </w:r>
          </w:p>
        </w:tc>
        <w:tc>
          <w:tcPr>
            <w:tcW w:w="278" w:type="pct"/>
          </w:tcPr>
          <w:p w14:paraId="50927FC1" w14:textId="77777777" w:rsidR="00EE637C" w:rsidRPr="00DF1CCE" w:rsidRDefault="00EE637C" w:rsidP="00C6688F">
            <w:pPr>
              <w:shd w:val="clear" w:color="auto" w:fill="FFFFFF"/>
              <w:ind w:left="-108" w:right="-106"/>
              <w:rPr>
                <w:bCs/>
                <w:sz w:val="18"/>
                <w:szCs w:val="18"/>
                <w:lang w:eastAsia="ar-SA"/>
              </w:rPr>
            </w:pPr>
          </w:p>
        </w:tc>
        <w:tc>
          <w:tcPr>
            <w:tcW w:w="231" w:type="pct"/>
          </w:tcPr>
          <w:p w14:paraId="1F3BDD6A" w14:textId="77777777" w:rsidR="00EE637C" w:rsidRPr="00DF1CCE" w:rsidRDefault="00EE637C" w:rsidP="00C6688F">
            <w:pPr>
              <w:suppressAutoHyphens/>
              <w:spacing w:line="360" w:lineRule="auto"/>
              <w:ind w:left="-108" w:right="-106"/>
              <w:jc w:val="center"/>
              <w:rPr>
                <w:bCs/>
                <w:sz w:val="18"/>
                <w:szCs w:val="18"/>
                <w:lang w:eastAsia="ar-SA"/>
              </w:rPr>
            </w:pPr>
          </w:p>
        </w:tc>
        <w:tc>
          <w:tcPr>
            <w:tcW w:w="416" w:type="pct"/>
          </w:tcPr>
          <w:p w14:paraId="56A9FE3A" w14:textId="77777777" w:rsidR="00EE637C" w:rsidRPr="00DF1CCE" w:rsidRDefault="00EE637C" w:rsidP="00C6688F">
            <w:pPr>
              <w:shd w:val="clear" w:color="auto" w:fill="FFFFFF"/>
              <w:autoSpaceDE w:val="0"/>
              <w:autoSpaceDN w:val="0"/>
              <w:ind w:left="-108" w:right="-106"/>
              <w:jc w:val="both"/>
              <w:rPr>
                <w:bCs/>
                <w:sz w:val="18"/>
                <w:szCs w:val="18"/>
                <w:lang w:eastAsia="ar-SA"/>
              </w:rPr>
            </w:pPr>
          </w:p>
        </w:tc>
        <w:tc>
          <w:tcPr>
            <w:tcW w:w="416" w:type="pct"/>
          </w:tcPr>
          <w:p w14:paraId="528AE54A" w14:textId="77777777" w:rsidR="00EE637C" w:rsidRPr="00DF1CCE" w:rsidRDefault="00EE637C" w:rsidP="00C6688F">
            <w:pPr>
              <w:shd w:val="clear" w:color="auto" w:fill="FFFFFF"/>
              <w:autoSpaceDE w:val="0"/>
              <w:autoSpaceDN w:val="0"/>
              <w:ind w:left="-108" w:right="-106"/>
              <w:rPr>
                <w:bCs/>
                <w:sz w:val="18"/>
                <w:szCs w:val="18"/>
                <w:lang w:val="ru-RU" w:eastAsia="ar-SA"/>
              </w:rPr>
            </w:pPr>
          </w:p>
        </w:tc>
        <w:tc>
          <w:tcPr>
            <w:tcW w:w="602" w:type="pct"/>
          </w:tcPr>
          <w:p w14:paraId="358B2924" w14:textId="77777777" w:rsidR="00EE637C" w:rsidRPr="007D2FD1" w:rsidRDefault="00EE637C" w:rsidP="00C6688F">
            <w:pPr>
              <w:shd w:val="clear" w:color="auto" w:fill="FFFFFF"/>
              <w:ind w:left="-108" w:right="-106"/>
              <w:rPr>
                <w:bCs/>
                <w:sz w:val="18"/>
                <w:szCs w:val="18"/>
                <w:lang w:val="ru-RU" w:eastAsia="ar-SA"/>
              </w:rPr>
            </w:pPr>
          </w:p>
        </w:tc>
        <w:tc>
          <w:tcPr>
            <w:tcW w:w="370" w:type="pct"/>
          </w:tcPr>
          <w:p w14:paraId="36B61B14" w14:textId="77777777" w:rsidR="00EE637C" w:rsidRPr="00DF1CCE" w:rsidRDefault="00EE637C" w:rsidP="00C6688F">
            <w:pPr>
              <w:suppressAutoHyphens/>
              <w:spacing w:line="360" w:lineRule="auto"/>
              <w:ind w:left="-108" w:right="-106"/>
              <w:rPr>
                <w:bCs/>
                <w:sz w:val="18"/>
                <w:szCs w:val="18"/>
                <w:lang w:eastAsia="ar-SA"/>
              </w:rPr>
            </w:pPr>
          </w:p>
        </w:tc>
        <w:tc>
          <w:tcPr>
            <w:tcW w:w="789" w:type="pct"/>
          </w:tcPr>
          <w:p w14:paraId="03398F4F" w14:textId="77777777" w:rsidR="00EE637C" w:rsidRPr="00DF1CCE" w:rsidRDefault="00EE637C" w:rsidP="00C6688F">
            <w:pPr>
              <w:shd w:val="clear" w:color="auto" w:fill="FFFFFF"/>
              <w:ind w:left="-108" w:right="-106"/>
              <w:rPr>
                <w:bCs/>
                <w:sz w:val="18"/>
                <w:szCs w:val="18"/>
                <w:lang w:val="ru-RU" w:eastAsia="ar-SA"/>
              </w:rPr>
            </w:pPr>
          </w:p>
        </w:tc>
      </w:tr>
      <w:tr w:rsidR="00EE637C" w:rsidRPr="00DF1CCE" w14:paraId="6A98639D" w14:textId="77777777" w:rsidTr="00BB65E8">
        <w:trPr>
          <w:trHeight w:val="1056"/>
        </w:trPr>
        <w:tc>
          <w:tcPr>
            <w:tcW w:w="92" w:type="pct"/>
          </w:tcPr>
          <w:p w14:paraId="4D4F8F44" w14:textId="77777777" w:rsidR="00EE637C" w:rsidRPr="00DF1CCE" w:rsidRDefault="00EE637C" w:rsidP="00C6688F">
            <w:pPr>
              <w:suppressAutoHyphens/>
              <w:spacing w:line="360" w:lineRule="auto"/>
              <w:ind w:left="-108" w:right="-106" w:firstLine="567"/>
              <w:rPr>
                <w:bCs/>
                <w:sz w:val="18"/>
                <w:szCs w:val="18"/>
                <w:lang w:val="ru-RU" w:eastAsia="ar-SA"/>
              </w:rPr>
            </w:pPr>
          </w:p>
        </w:tc>
        <w:tc>
          <w:tcPr>
            <w:tcW w:w="232" w:type="pct"/>
          </w:tcPr>
          <w:p w14:paraId="00380005"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7F656AE6"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8" w:type="pct"/>
          </w:tcPr>
          <w:p w14:paraId="70C2E467"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7FC12C64"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9" w:type="pct"/>
          </w:tcPr>
          <w:p w14:paraId="30D0E49A"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463" w:type="pct"/>
          </w:tcPr>
          <w:p w14:paraId="58DEAD8D"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92" w:type="pct"/>
          </w:tcPr>
          <w:p w14:paraId="71B4F09B" w14:textId="77777777" w:rsidR="00EE637C" w:rsidRPr="00DF1CCE" w:rsidRDefault="00EE637C" w:rsidP="00C6688F">
            <w:pPr>
              <w:suppressAutoHyphens/>
              <w:spacing w:line="360" w:lineRule="auto"/>
              <w:ind w:left="-108" w:right="-106"/>
              <w:jc w:val="center"/>
              <w:rPr>
                <w:bCs/>
                <w:sz w:val="18"/>
                <w:szCs w:val="18"/>
                <w:lang w:eastAsia="ar-SA"/>
              </w:rPr>
            </w:pPr>
            <w:r w:rsidRPr="00DF1CCE">
              <w:rPr>
                <w:bCs/>
                <w:sz w:val="18"/>
                <w:szCs w:val="18"/>
                <w:lang w:eastAsia="ar-SA"/>
              </w:rPr>
              <w:t>3</w:t>
            </w:r>
          </w:p>
        </w:tc>
        <w:tc>
          <w:tcPr>
            <w:tcW w:w="278" w:type="pct"/>
          </w:tcPr>
          <w:p w14:paraId="457F6A36" w14:textId="77777777" w:rsidR="00EE637C" w:rsidRPr="00DF1CCE" w:rsidRDefault="00EE637C" w:rsidP="00C6688F">
            <w:pPr>
              <w:shd w:val="clear" w:color="auto" w:fill="FFFFFF"/>
              <w:ind w:left="-108" w:right="-106"/>
              <w:rPr>
                <w:bCs/>
                <w:sz w:val="18"/>
                <w:szCs w:val="18"/>
                <w:lang w:eastAsia="ar-SA"/>
              </w:rPr>
            </w:pPr>
          </w:p>
        </w:tc>
        <w:tc>
          <w:tcPr>
            <w:tcW w:w="231" w:type="pct"/>
          </w:tcPr>
          <w:p w14:paraId="441A75DB" w14:textId="77777777" w:rsidR="00EE637C" w:rsidRPr="00DF1CCE" w:rsidRDefault="00EE637C" w:rsidP="00C6688F">
            <w:pPr>
              <w:suppressAutoHyphens/>
              <w:spacing w:line="360" w:lineRule="auto"/>
              <w:ind w:left="-108" w:right="-106"/>
              <w:jc w:val="center"/>
              <w:rPr>
                <w:bCs/>
                <w:sz w:val="18"/>
                <w:szCs w:val="18"/>
                <w:lang w:eastAsia="ar-SA"/>
              </w:rPr>
            </w:pPr>
          </w:p>
        </w:tc>
        <w:tc>
          <w:tcPr>
            <w:tcW w:w="416" w:type="pct"/>
          </w:tcPr>
          <w:p w14:paraId="46281D0A" w14:textId="77777777" w:rsidR="00EE637C" w:rsidRPr="00DF1CCE" w:rsidRDefault="00EE637C" w:rsidP="00C6688F">
            <w:pPr>
              <w:shd w:val="clear" w:color="auto" w:fill="FFFFFF"/>
              <w:autoSpaceDE w:val="0"/>
              <w:autoSpaceDN w:val="0"/>
              <w:ind w:left="-108" w:right="-106"/>
              <w:jc w:val="both"/>
              <w:rPr>
                <w:bCs/>
                <w:sz w:val="18"/>
                <w:szCs w:val="18"/>
                <w:lang w:eastAsia="ar-SA"/>
              </w:rPr>
            </w:pPr>
          </w:p>
        </w:tc>
        <w:tc>
          <w:tcPr>
            <w:tcW w:w="416" w:type="pct"/>
          </w:tcPr>
          <w:p w14:paraId="0BEED13E" w14:textId="77777777" w:rsidR="00EE637C" w:rsidRPr="00DF1CCE" w:rsidRDefault="00EE637C" w:rsidP="00C6688F">
            <w:pPr>
              <w:shd w:val="clear" w:color="auto" w:fill="FFFFFF"/>
              <w:autoSpaceDE w:val="0"/>
              <w:autoSpaceDN w:val="0"/>
              <w:ind w:left="-108" w:right="-106"/>
              <w:rPr>
                <w:bCs/>
                <w:sz w:val="18"/>
                <w:szCs w:val="18"/>
                <w:lang w:val="ru-RU" w:eastAsia="ar-SA"/>
              </w:rPr>
            </w:pPr>
          </w:p>
        </w:tc>
        <w:tc>
          <w:tcPr>
            <w:tcW w:w="602" w:type="pct"/>
          </w:tcPr>
          <w:p w14:paraId="63DDEB5F" w14:textId="77777777" w:rsidR="00EE637C" w:rsidRPr="00DF1CCE" w:rsidRDefault="00EE637C" w:rsidP="00BB65E8">
            <w:pPr>
              <w:shd w:val="clear" w:color="auto" w:fill="FFFFFF"/>
              <w:ind w:left="-108" w:right="-106"/>
              <w:rPr>
                <w:bCs/>
                <w:sz w:val="18"/>
                <w:szCs w:val="18"/>
                <w:lang w:val="ru-RU" w:eastAsia="ar-SA"/>
              </w:rPr>
            </w:pPr>
          </w:p>
        </w:tc>
        <w:tc>
          <w:tcPr>
            <w:tcW w:w="370" w:type="pct"/>
          </w:tcPr>
          <w:p w14:paraId="539B9006" w14:textId="77777777" w:rsidR="00EE637C" w:rsidRPr="00DF1CCE" w:rsidRDefault="00EE637C" w:rsidP="00C6688F">
            <w:pPr>
              <w:suppressAutoHyphens/>
              <w:spacing w:line="360" w:lineRule="auto"/>
              <w:ind w:left="-108" w:right="-106"/>
              <w:rPr>
                <w:bCs/>
                <w:sz w:val="18"/>
                <w:szCs w:val="18"/>
                <w:lang w:eastAsia="ar-SA"/>
              </w:rPr>
            </w:pPr>
          </w:p>
        </w:tc>
        <w:tc>
          <w:tcPr>
            <w:tcW w:w="789" w:type="pct"/>
          </w:tcPr>
          <w:p w14:paraId="11F12155" w14:textId="77777777" w:rsidR="00EE637C" w:rsidRPr="00DF1CCE" w:rsidRDefault="00EE637C" w:rsidP="00C6688F">
            <w:pPr>
              <w:shd w:val="clear" w:color="auto" w:fill="FFFFFF"/>
              <w:ind w:left="-108" w:right="-106"/>
              <w:rPr>
                <w:bCs/>
                <w:sz w:val="18"/>
                <w:szCs w:val="18"/>
                <w:lang w:val="ru-RU" w:eastAsia="ar-SA"/>
              </w:rPr>
            </w:pPr>
          </w:p>
        </w:tc>
      </w:tr>
      <w:tr w:rsidR="00EE637C" w:rsidRPr="00DF1CCE" w14:paraId="78C7CFB6" w14:textId="77777777" w:rsidTr="009474CA">
        <w:trPr>
          <w:trHeight w:val="1193"/>
        </w:trPr>
        <w:tc>
          <w:tcPr>
            <w:tcW w:w="92" w:type="pct"/>
          </w:tcPr>
          <w:p w14:paraId="73325E8A" w14:textId="77777777" w:rsidR="00EE637C" w:rsidRPr="00DF1CCE" w:rsidRDefault="00EE637C" w:rsidP="00C6688F">
            <w:pPr>
              <w:suppressAutoHyphens/>
              <w:spacing w:line="360" w:lineRule="auto"/>
              <w:ind w:left="-108" w:right="-106" w:firstLine="567"/>
              <w:rPr>
                <w:bCs/>
                <w:sz w:val="18"/>
                <w:szCs w:val="18"/>
                <w:lang w:val="ru-RU" w:eastAsia="ar-SA"/>
              </w:rPr>
            </w:pPr>
          </w:p>
        </w:tc>
        <w:tc>
          <w:tcPr>
            <w:tcW w:w="232" w:type="pct"/>
          </w:tcPr>
          <w:p w14:paraId="6E61D289"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39D6BC18"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8" w:type="pct"/>
          </w:tcPr>
          <w:p w14:paraId="7DFAB4F7"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15FD562D"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9" w:type="pct"/>
          </w:tcPr>
          <w:p w14:paraId="32DFCC4C"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463" w:type="pct"/>
          </w:tcPr>
          <w:p w14:paraId="4EAD522E"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92" w:type="pct"/>
          </w:tcPr>
          <w:p w14:paraId="6A368EFE" w14:textId="77777777" w:rsidR="00EE637C" w:rsidRPr="00DF1CCE" w:rsidRDefault="00EE637C" w:rsidP="00C6688F">
            <w:pPr>
              <w:suppressAutoHyphens/>
              <w:spacing w:line="360" w:lineRule="auto"/>
              <w:ind w:left="-108" w:right="-106"/>
              <w:jc w:val="center"/>
              <w:rPr>
                <w:bCs/>
                <w:sz w:val="18"/>
                <w:szCs w:val="18"/>
                <w:lang w:eastAsia="ar-SA"/>
              </w:rPr>
            </w:pPr>
            <w:r w:rsidRPr="00DF1CCE">
              <w:rPr>
                <w:bCs/>
                <w:sz w:val="18"/>
                <w:szCs w:val="18"/>
                <w:lang w:eastAsia="ar-SA"/>
              </w:rPr>
              <w:t>4</w:t>
            </w:r>
          </w:p>
        </w:tc>
        <w:tc>
          <w:tcPr>
            <w:tcW w:w="278" w:type="pct"/>
          </w:tcPr>
          <w:p w14:paraId="4A188FC6" w14:textId="77777777" w:rsidR="00EE637C" w:rsidRPr="00DF1CCE" w:rsidRDefault="00EE637C" w:rsidP="00C6688F">
            <w:pPr>
              <w:shd w:val="clear" w:color="auto" w:fill="FFFFFF"/>
              <w:ind w:left="-108" w:right="-106"/>
              <w:rPr>
                <w:bCs/>
                <w:sz w:val="18"/>
                <w:szCs w:val="18"/>
                <w:lang w:eastAsia="ar-SA"/>
              </w:rPr>
            </w:pPr>
          </w:p>
        </w:tc>
        <w:tc>
          <w:tcPr>
            <w:tcW w:w="231" w:type="pct"/>
          </w:tcPr>
          <w:p w14:paraId="2B506F2E" w14:textId="77777777" w:rsidR="00EE637C" w:rsidRPr="00DF1CCE" w:rsidRDefault="00EE637C" w:rsidP="00C6688F">
            <w:pPr>
              <w:suppressAutoHyphens/>
              <w:spacing w:line="360" w:lineRule="auto"/>
              <w:ind w:left="-108" w:right="-106"/>
              <w:jc w:val="center"/>
              <w:rPr>
                <w:bCs/>
                <w:sz w:val="18"/>
                <w:szCs w:val="18"/>
                <w:lang w:eastAsia="ar-SA"/>
              </w:rPr>
            </w:pPr>
          </w:p>
        </w:tc>
        <w:tc>
          <w:tcPr>
            <w:tcW w:w="416" w:type="pct"/>
          </w:tcPr>
          <w:p w14:paraId="47C5FFCB" w14:textId="77777777" w:rsidR="00EE637C" w:rsidRPr="00DF1CCE" w:rsidRDefault="00EE637C" w:rsidP="00C6688F">
            <w:pPr>
              <w:shd w:val="clear" w:color="auto" w:fill="FFFFFF"/>
              <w:autoSpaceDE w:val="0"/>
              <w:autoSpaceDN w:val="0"/>
              <w:ind w:left="-108" w:right="-106"/>
              <w:jc w:val="both"/>
              <w:rPr>
                <w:bCs/>
                <w:sz w:val="18"/>
                <w:szCs w:val="18"/>
                <w:lang w:eastAsia="ar-SA"/>
              </w:rPr>
            </w:pPr>
          </w:p>
        </w:tc>
        <w:tc>
          <w:tcPr>
            <w:tcW w:w="416" w:type="pct"/>
          </w:tcPr>
          <w:p w14:paraId="11F2DE8C" w14:textId="77777777" w:rsidR="00EE637C" w:rsidRPr="00DF1CCE" w:rsidRDefault="00EE637C" w:rsidP="00C6688F">
            <w:pPr>
              <w:shd w:val="clear" w:color="auto" w:fill="FFFFFF"/>
              <w:autoSpaceDE w:val="0"/>
              <w:autoSpaceDN w:val="0"/>
              <w:ind w:left="-108" w:right="-106"/>
              <w:rPr>
                <w:bCs/>
                <w:sz w:val="18"/>
                <w:szCs w:val="18"/>
                <w:lang w:val="ru-RU" w:eastAsia="ar-SA"/>
              </w:rPr>
            </w:pPr>
          </w:p>
        </w:tc>
        <w:tc>
          <w:tcPr>
            <w:tcW w:w="602" w:type="pct"/>
          </w:tcPr>
          <w:p w14:paraId="2D50657F" w14:textId="77777777" w:rsidR="00EE637C" w:rsidRPr="00DF1CCE" w:rsidRDefault="00EE637C" w:rsidP="00C6688F">
            <w:pPr>
              <w:shd w:val="clear" w:color="auto" w:fill="FFFFFF"/>
              <w:ind w:left="-108" w:right="-106"/>
              <w:rPr>
                <w:bCs/>
                <w:sz w:val="18"/>
                <w:szCs w:val="18"/>
                <w:lang w:eastAsia="ar-SA"/>
              </w:rPr>
            </w:pPr>
          </w:p>
        </w:tc>
        <w:tc>
          <w:tcPr>
            <w:tcW w:w="370" w:type="pct"/>
          </w:tcPr>
          <w:p w14:paraId="00527B4D" w14:textId="77777777" w:rsidR="00EE637C" w:rsidRPr="00DF1CCE" w:rsidRDefault="00EE637C" w:rsidP="00C6688F">
            <w:pPr>
              <w:suppressAutoHyphens/>
              <w:spacing w:line="360" w:lineRule="auto"/>
              <w:ind w:left="-108" w:right="-106"/>
              <w:rPr>
                <w:bCs/>
                <w:sz w:val="18"/>
                <w:szCs w:val="18"/>
                <w:lang w:eastAsia="ar-SA"/>
              </w:rPr>
            </w:pPr>
          </w:p>
        </w:tc>
        <w:tc>
          <w:tcPr>
            <w:tcW w:w="789" w:type="pct"/>
          </w:tcPr>
          <w:p w14:paraId="7750FB5B" w14:textId="77777777" w:rsidR="00EE637C" w:rsidRPr="00DF1CCE" w:rsidRDefault="00EE637C" w:rsidP="00C6688F">
            <w:pPr>
              <w:shd w:val="clear" w:color="auto" w:fill="FFFFFF"/>
              <w:ind w:left="-108" w:right="-106"/>
              <w:rPr>
                <w:bCs/>
                <w:sz w:val="18"/>
                <w:szCs w:val="18"/>
                <w:lang w:val="ru-RU" w:eastAsia="ar-SA"/>
              </w:rPr>
            </w:pPr>
          </w:p>
        </w:tc>
      </w:tr>
      <w:tr w:rsidR="00EE637C" w:rsidRPr="00DF1CCE" w14:paraId="327F36EB" w14:textId="77777777" w:rsidTr="009474CA">
        <w:trPr>
          <w:trHeight w:val="1395"/>
        </w:trPr>
        <w:tc>
          <w:tcPr>
            <w:tcW w:w="92" w:type="pct"/>
          </w:tcPr>
          <w:p w14:paraId="247878DF" w14:textId="77777777" w:rsidR="00EE637C" w:rsidRPr="00DF1CCE" w:rsidRDefault="00EE637C" w:rsidP="00C6688F">
            <w:pPr>
              <w:suppressAutoHyphens/>
              <w:spacing w:line="360" w:lineRule="auto"/>
              <w:ind w:left="-108" w:right="-106" w:firstLine="567"/>
              <w:rPr>
                <w:bCs/>
                <w:sz w:val="18"/>
                <w:szCs w:val="18"/>
                <w:lang w:val="ru-RU" w:eastAsia="ar-SA"/>
              </w:rPr>
            </w:pPr>
          </w:p>
        </w:tc>
        <w:tc>
          <w:tcPr>
            <w:tcW w:w="232" w:type="pct"/>
          </w:tcPr>
          <w:p w14:paraId="3CC1D150"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7287BCC8"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8" w:type="pct"/>
          </w:tcPr>
          <w:p w14:paraId="5C6232E0"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31" w:type="pct"/>
          </w:tcPr>
          <w:p w14:paraId="3E469CB5"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279" w:type="pct"/>
          </w:tcPr>
          <w:p w14:paraId="35F6A3B8"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463" w:type="pct"/>
          </w:tcPr>
          <w:p w14:paraId="51F3AD1F" w14:textId="77777777" w:rsidR="00EE637C" w:rsidRPr="00DF1CCE" w:rsidRDefault="00EE637C" w:rsidP="00C6688F">
            <w:pPr>
              <w:suppressAutoHyphens/>
              <w:spacing w:line="360" w:lineRule="auto"/>
              <w:ind w:left="-108" w:right="-106" w:firstLine="567"/>
              <w:jc w:val="center"/>
              <w:rPr>
                <w:bCs/>
                <w:sz w:val="18"/>
                <w:szCs w:val="18"/>
                <w:lang w:val="ru-RU" w:eastAsia="ar-SA"/>
              </w:rPr>
            </w:pPr>
          </w:p>
        </w:tc>
        <w:tc>
          <w:tcPr>
            <w:tcW w:w="92" w:type="pct"/>
          </w:tcPr>
          <w:p w14:paraId="0C4571F4" w14:textId="77777777" w:rsidR="00EE637C" w:rsidRPr="00DF1CCE" w:rsidRDefault="00EE637C" w:rsidP="00C6688F">
            <w:pPr>
              <w:suppressAutoHyphens/>
              <w:spacing w:line="360" w:lineRule="auto"/>
              <w:ind w:left="-108" w:right="-106"/>
              <w:jc w:val="center"/>
              <w:rPr>
                <w:bCs/>
                <w:sz w:val="18"/>
                <w:szCs w:val="18"/>
                <w:lang w:eastAsia="ar-SA"/>
              </w:rPr>
            </w:pPr>
            <w:r w:rsidRPr="00DF1CCE">
              <w:rPr>
                <w:bCs/>
                <w:sz w:val="18"/>
                <w:szCs w:val="18"/>
                <w:lang w:eastAsia="ar-SA"/>
              </w:rPr>
              <w:t>5</w:t>
            </w:r>
          </w:p>
        </w:tc>
        <w:tc>
          <w:tcPr>
            <w:tcW w:w="278" w:type="pct"/>
          </w:tcPr>
          <w:p w14:paraId="5F316280" w14:textId="77777777" w:rsidR="00EE637C" w:rsidRPr="00DF1CCE" w:rsidRDefault="00EE637C" w:rsidP="00C6688F">
            <w:pPr>
              <w:shd w:val="clear" w:color="auto" w:fill="FFFFFF"/>
              <w:ind w:left="-108" w:right="-106"/>
              <w:rPr>
                <w:bCs/>
                <w:sz w:val="18"/>
                <w:szCs w:val="18"/>
                <w:lang w:eastAsia="ar-SA"/>
              </w:rPr>
            </w:pPr>
          </w:p>
        </w:tc>
        <w:tc>
          <w:tcPr>
            <w:tcW w:w="231" w:type="pct"/>
          </w:tcPr>
          <w:p w14:paraId="049C9F92" w14:textId="77777777" w:rsidR="00EE637C" w:rsidRPr="00DF1CCE" w:rsidRDefault="00EE637C" w:rsidP="00C6688F">
            <w:pPr>
              <w:suppressAutoHyphens/>
              <w:spacing w:line="360" w:lineRule="auto"/>
              <w:ind w:left="-108" w:right="-106"/>
              <w:jc w:val="center"/>
              <w:rPr>
                <w:bCs/>
                <w:sz w:val="18"/>
                <w:szCs w:val="18"/>
                <w:lang w:eastAsia="ar-SA"/>
              </w:rPr>
            </w:pPr>
          </w:p>
        </w:tc>
        <w:tc>
          <w:tcPr>
            <w:tcW w:w="416" w:type="pct"/>
          </w:tcPr>
          <w:p w14:paraId="07A25A11" w14:textId="77777777" w:rsidR="00EE637C" w:rsidRPr="00DF1CCE" w:rsidRDefault="00EE637C" w:rsidP="00C6688F">
            <w:pPr>
              <w:shd w:val="clear" w:color="auto" w:fill="FFFFFF"/>
              <w:autoSpaceDE w:val="0"/>
              <w:autoSpaceDN w:val="0"/>
              <w:ind w:left="-108" w:right="-106"/>
              <w:jc w:val="both"/>
              <w:rPr>
                <w:bCs/>
                <w:sz w:val="18"/>
                <w:szCs w:val="18"/>
                <w:lang w:eastAsia="ar-SA"/>
              </w:rPr>
            </w:pPr>
          </w:p>
        </w:tc>
        <w:tc>
          <w:tcPr>
            <w:tcW w:w="416" w:type="pct"/>
          </w:tcPr>
          <w:p w14:paraId="7A65F03A" w14:textId="77777777" w:rsidR="00EE637C" w:rsidRPr="00DF1CCE" w:rsidRDefault="00EE637C" w:rsidP="00BB65E8">
            <w:pPr>
              <w:shd w:val="clear" w:color="auto" w:fill="FFFFFF"/>
              <w:autoSpaceDE w:val="0"/>
              <w:autoSpaceDN w:val="0"/>
              <w:ind w:left="-108" w:right="-106"/>
              <w:rPr>
                <w:bCs/>
                <w:sz w:val="18"/>
                <w:szCs w:val="18"/>
                <w:lang w:val="ru-RU" w:eastAsia="ar-SA"/>
              </w:rPr>
            </w:pPr>
          </w:p>
        </w:tc>
        <w:tc>
          <w:tcPr>
            <w:tcW w:w="602" w:type="pct"/>
          </w:tcPr>
          <w:p w14:paraId="33BDC7CC" w14:textId="77777777" w:rsidR="00EE637C" w:rsidRPr="00DF1CCE" w:rsidRDefault="00EE637C" w:rsidP="00BB65E8">
            <w:pPr>
              <w:shd w:val="clear" w:color="auto" w:fill="FFFFFF"/>
              <w:ind w:left="-108" w:right="-106"/>
              <w:rPr>
                <w:bCs/>
                <w:sz w:val="18"/>
                <w:szCs w:val="18"/>
                <w:lang w:val="ru-RU" w:eastAsia="ar-SA"/>
              </w:rPr>
            </w:pPr>
          </w:p>
        </w:tc>
        <w:tc>
          <w:tcPr>
            <w:tcW w:w="370" w:type="pct"/>
          </w:tcPr>
          <w:p w14:paraId="12A6B826" w14:textId="77777777" w:rsidR="00EE637C" w:rsidRPr="00BB65E8" w:rsidRDefault="00EE637C" w:rsidP="00C6688F">
            <w:pPr>
              <w:suppressAutoHyphens/>
              <w:spacing w:line="360" w:lineRule="auto"/>
              <w:ind w:left="-108" w:right="-106"/>
              <w:rPr>
                <w:bCs/>
                <w:sz w:val="18"/>
                <w:szCs w:val="18"/>
                <w:lang w:val="ru-RU" w:eastAsia="ar-SA"/>
              </w:rPr>
            </w:pPr>
          </w:p>
        </w:tc>
        <w:tc>
          <w:tcPr>
            <w:tcW w:w="789" w:type="pct"/>
          </w:tcPr>
          <w:p w14:paraId="20F357E2" w14:textId="77777777" w:rsidR="00EE637C" w:rsidRPr="00DF1CCE" w:rsidRDefault="00EE637C" w:rsidP="00C6688F">
            <w:pPr>
              <w:shd w:val="clear" w:color="auto" w:fill="FFFFFF"/>
              <w:ind w:left="-108" w:right="-106"/>
              <w:rPr>
                <w:bCs/>
                <w:sz w:val="18"/>
                <w:szCs w:val="18"/>
                <w:lang w:val="ru-RU" w:eastAsia="ar-SA"/>
              </w:rPr>
            </w:pPr>
          </w:p>
        </w:tc>
      </w:tr>
      <w:tr w:rsidR="00EE637C" w:rsidRPr="00E875B6" w14:paraId="77F8E5FC" w14:textId="77777777" w:rsidTr="00C6688F">
        <w:trPr>
          <w:trHeight w:val="381"/>
        </w:trPr>
        <w:tc>
          <w:tcPr>
            <w:tcW w:w="5000" w:type="pct"/>
            <w:gridSpan w:val="15"/>
            <w:shd w:val="clear" w:color="auto" w:fill="BFBFBF"/>
          </w:tcPr>
          <w:p w14:paraId="556AA997" w14:textId="77777777" w:rsidR="00EE637C" w:rsidRPr="00DF1CCE" w:rsidRDefault="00EE637C" w:rsidP="00C6688F">
            <w:pPr>
              <w:tabs>
                <w:tab w:val="left" w:pos="2160"/>
                <w:tab w:val="center" w:pos="7545"/>
              </w:tabs>
              <w:suppressAutoHyphens/>
              <w:spacing w:line="360" w:lineRule="auto"/>
              <w:ind w:left="-108" w:right="-105"/>
              <w:jc w:val="center"/>
              <w:rPr>
                <w:b/>
                <w:sz w:val="18"/>
                <w:szCs w:val="18"/>
                <w:lang w:val="ru-RU"/>
              </w:rPr>
            </w:pPr>
            <w:r w:rsidRPr="00DF1CCE">
              <w:rPr>
                <w:b/>
                <w:sz w:val="18"/>
                <w:szCs w:val="18"/>
              </w:rPr>
              <w:lastRenderedPageBreak/>
              <w:t>II</w:t>
            </w:r>
            <w:r w:rsidRPr="00DF1CCE">
              <w:rPr>
                <w:b/>
                <w:sz w:val="18"/>
                <w:szCs w:val="18"/>
                <w:lang w:val="ru-RU"/>
              </w:rPr>
              <w:t>. Юридические лица, являющиеся собственниками организации –контрагента</w:t>
            </w:r>
          </w:p>
        </w:tc>
      </w:tr>
      <w:tr w:rsidR="00EE637C" w:rsidRPr="00E875B6" w14:paraId="544B5899" w14:textId="77777777" w:rsidTr="00C6688F">
        <w:tc>
          <w:tcPr>
            <w:tcW w:w="5000" w:type="pct"/>
            <w:gridSpan w:val="15"/>
            <w:shd w:val="clear" w:color="auto" w:fill="auto"/>
          </w:tcPr>
          <w:p w14:paraId="229BF67A" w14:textId="77777777" w:rsidR="00EE637C" w:rsidRPr="00763E0E" w:rsidRDefault="00EE637C" w:rsidP="00C6688F">
            <w:pPr>
              <w:tabs>
                <w:tab w:val="left" w:pos="2160"/>
                <w:tab w:val="center" w:pos="7545"/>
              </w:tabs>
              <w:suppressAutoHyphens/>
              <w:spacing w:line="360" w:lineRule="auto"/>
              <w:ind w:left="-108" w:right="-105"/>
              <w:jc w:val="center"/>
              <w:rPr>
                <w:sz w:val="18"/>
                <w:szCs w:val="18"/>
                <w:lang w:val="ru-RU"/>
              </w:rPr>
            </w:pPr>
          </w:p>
        </w:tc>
      </w:tr>
      <w:tr w:rsidR="00EE637C" w:rsidRPr="00E875B6" w14:paraId="3D170BCC" w14:textId="77777777" w:rsidTr="00C6688F">
        <w:tc>
          <w:tcPr>
            <w:tcW w:w="5000" w:type="pct"/>
            <w:gridSpan w:val="15"/>
            <w:shd w:val="clear" w:color="auto" w:fill="BFBFBF"/>
          </w:tcPr>
          <w:p w14:paraId="6992BAD9" w14:textId="77777777" w:rsidR="00EE637C" w:rsidRPr="00DF1CCE" w:rsidRDefault="00EE637C" w:rsidP="00C6688F">
            <w:pPr>
              <w:tabs>
                <w:tab w:val="left" w:pos="2160"/>
                <w:tab w:val="center" w:pos="7545"/>
              </w:tabs>
              <w:suppressAutoHyphens/>
              <w:spacing w:line="360" w:lineRule="auto"/>
              <w:ind w:left="-108" w:right="-105"/>
              <w:jc w:val="center"/>
              <w:rPr>
                <w:sz w:val="18"/>
                <w:szCs w:val="18"/>
                <w:lang w:val="ru-RU"/>
              </w:rPr>
            </w:pPr>
            <w:r w:rsidRPr="00DF1CCE">
              <w:rPr>
                <w:b/>
                <w:sz w:val="18"/>
                <w:szCs w:val="18"/>
              </w:rPr>
              <w:t>III</w:t>
            </w:r>
            <w:r w:rsidRPr="00DF1CCE">
              <w:rPr>
                <w:b/>
                <w:sz w:val="18"/>
                <w:szCs w:val="18"/>
                <w:lang w:val="ru-RU"/>
              </w:rPr>
              <w:t>. Юридические лица, являющиеся собственниками собственников организации- контрагента</w:t>
            </w:r>
          </w:p>
        </w:tc>
      </w:tr>
      <w:tr w:rsidR="00EE637C" w:rsidRPr="00E875B6" w14:paraId="186C3C58" w14:textId="77777777" w:rsidTr="00C6688F">
        <w:tc>
          <w:tcPr>
            <w:tcW w:w="5000" w:type="pct"/>
            <w:gridSpan w:val="15"/>
            <w:shd w:val="clear" w:color="auto" w:fill="auto"/>
          </w:tcPr>
          <w:p w14:paraId="382C5957" w14:textId="77777777" w:rsidR="00EE637C" w:rsidRPr="00763E0E" w:rsidRDefault="00EE637C" w:rsidP="00C6688F">
            <w:pPr>
              <w:tabs>
                <w:tab w:val="left" w:pos="2160"/>
                <w:tab w:val="center" w:pos="7545"/>
              </w:tabs>
              <w:suppressAutoHyphens/>
              <w:spacing w:line="360" w:lineRule="auto"/>
              <w:ind w:left="-108" w:right="-105"/>
              <w:jc w:val="center"/>
              <w:rPr>
                <w:sz w:val="18"/>
                <w:szCs w:val="18"/>
                <w:lang w:val="ru-RU"/>
              </w:rPr>
            </w:pPr>
          </w:p>
        </w:tc>
      </w:tr>
      <w:tr w:rsidR="00EE637C" w:rsidRPr="00E875B6" w14:paraId="25D48AB3" w14:textId="77777777" w:rsidTr="00C6688F">
        <w:tc>
          <w:tcPr>
            <w:tcW w:w="5000" w:type="pct"/>
            <w:gridSpan w:val="15"/>
            <w:shd w:val="clear" w:color="auto" w:fill="BFBFBF"/>
          </w:tcPr>
          <w:p w14:paraId="0B53B85D" w14:textId="77777777" w:rsidR="00EE637C" w:rsidRPr="00DF1CCE" w:rsidRDefault="00EE637C" w:rsidP="00C6688F">
            <w:pPr>
              <w:tabs>
                <w:tab w:val="left" w:pos="2160"/>
                <w:tab w:val="center" w:pos="7545"/>
              </w:tabs>
              <w:suppressAutoHyphens/>
              <w:spacing w:line="360" w:lineRule="auto"/>
              <w:ind w:left="-108" w:right="-105"/>
              <w:jc w:val="center"/>
              <w:rPr>
                <w:b/>
                <w:sz w:val="18"/>
                <w:szCs w:val="18"/>
                <w:lang w:val="ru-RU"/>
              </w:rPr>
            </w:pPr>
            <w:r w:rsidRPr="00DF1CCE">
              <w:rPr>
                <w:b/>
                <w:sz w:val="18"/>
                <w:szCs w:val="18"/>
              </w:rPr>
              <w:t>IV</w:t>
            </w:r>
            <w:r w:rsidRPr="00DF1CCE">
              <w:rPr>
                <w:b/>
                <w:sz w:val="18"/>
                <w:szCs w:val="18"/>
                <w:lang w:val="ru-RU"/>
              </w:rPr>
              <w:t>. Юридические лица, являющиеся собственниками следующих уровней (до конечных)</w:t>
            </w:r>
          </w:p>
        </w:tc>
      </w:tr>
      <w:tr w:rsidR="00EE637C" w:rsidRPr="00E875B6" w14:paraId="6B5000F4" w14:textId="77777777" w:rsidTr="00C6688F">
        <w:tc>
          <w:tcPr>
            <w:tcW w:w="5000" w:type="pct"/>
            <w:gridSpan w:val="15"/>
            <w:shd w:val="clear" w:color="auto" w:fill="auto"/>
          </w:tcPr>
          <w:p w14:paraId="65D9B05E" w14:textId="77777777" w:rsidR="00EE637C" w:rsidRPr="00763E0E" w:rsidRDefault="00EE637C" w:rsidP="00C6688F">
            <w:pPr>
              <w:tabs>
                <w:tab w:val="left" w:pos="2160"/>
                <w:tab w:val="center" w:pos="7545"/>
              </w:tabs>
              <w:suppressAutoHyphens/>
              <w:spacing w:line="360" w:lineRule="auto"/>
              <w:ind w:left="-108" w:right="-105"/>
              <w:jc w:val="center"/>
              <w:rPr>
                <w:b/>
                <w:sz w:val="18"/>
                <w:szCs w:val="18"/>
                <w:lang w:val="ru-RU"/>
              </w:rPr>
            </w:pPr>
          </w:p>
        </w:tc>
      </w:tr>
    </w:tbl>
    <w:p w14:paraId="774185AD" w14:textId="77777777" w:rsidR="0054740E" w:rsidRPr="00A667CC" w:rsidRDefault="0054740E" w:rsidP="0054740E">
      <w:pPr>
        <w:rPr>
          <w:sz w:val="21"/>
          <w:szCs w:val="21"/>
          <w:lang w:val="ru-RU"/>
        </w:rPr>
      </w:pPr>
    </w:p>
    <w:p w14:paraId="27B23390" w14:textId="77777777" w:rsidR="0054740E" w:rsidRPr="00763E0E" w:rsidRDefault="0054740E" w:rsidP="0054740E">
      <w:pPr>
        <w:pStyle w:val="ad"/>
        <w:rPr>
          <w:sz w:val="10"/>
          <w:szCs w:val="10"/>
          <w:lang w:val="ru-RU"/>
        </w:rPr>
      </w:pPr>
    </w:p>
    <w:p w14:paraId="7A70DC92" w14:textId="77777777" w:rsidR="00984436" w:rsidRPr="006270FE" w:rsidRDefault="006270FE" w:rsidP="006270FE">
      <w:pPr>
        <w:pStyle w:val="ad"/>
        <w:spacing w:after="120"/>
        <w:rPr>
          <w:b/>
          <w:sz w:val="26"/>
          <w:szCs w:val="26"/>
          <w:lang w:val="ru-RU"/>
        </w:rPr>
      </w:pPr>
      <w:r>
        <w:rPr>
          <w:b/>
          <w:sz w:val="26"/>
          <w:szCs w:val="26"/>
          <w:lang w:val="ru-RU"/>
        </w:rPr>
        <w:t>Конфиденциально</w:t>
      </w:r>
    </w:p>
    <w:tbl>
      <w:tblPr>
        <w:tblW w:w="15701" w:type="dxa"/>
        <w:tblLayout w:type="fixed"/>
        <w:tblLook w:val="0000" w:firstRow="0" w:lastRow="0" w:firstColumn="0" w:lastColumn="0" w:noHBand="0" w:noVBand="0"/>
      </w:tblPr>
      <w:tblGrid>
        <w:gridCol w:w="7621"/>
        <w:gridCol w:w="567"/>
        <w:gridCol w:w="7513"/>
      </w:tblGrid>
      <w:tr w:rsidR="006270FE" w:rsidRPr="00A667CC" w14:paraId="4808074A" w14:textId="77777777" w:rsidTr="008E601F">
        <w:tc>
          <w:tcPr>
            <w:tcW w:w="7621" w:type="dxa"/>
          </w:tcPr>
          <w:p w14:paraId="56CAD542" w14:textId="77777777" w:rsidR="006270FE" w:rsidRDefault="006270FE" w:rsidP="009474CA">
            <w:pPr>
              <w:rPr>
                <w:b/>
                <w:sz w:val="21"/>
                <w:szCs w:val="21"/>
                <w:lang w:val="ru-RU"/>
              </w:rPr>
            </w:pPr>
            <w:r w:rsidRPr="00A667CC">
              <w:rPr>
                <w:b/>
                <w:sz w:val="21"/>
                <w:szCs w:val="21"/>
                <w:lang w:val="ru-RU"/>
              </w:rPr>
              <w:t>ЗАКАЗЧИК</w:t>
            </w:r>
          </w:p>
          <w:p w14:paraId="3E642782" w14:textId="77777777" w:rsidR="006270FE" w:rsidRPr="00A667CC" w:rsidRDefault="006270FE" w:rsidP="00B65545">
            <w:pPr>
              <w:rPr>
                <w:b/>
                <w:sz w:val="21"/>
                <w:szCs w:val="21"/>
                <w:lang w:val="ru-RU"/>
              </w:rPr>
            </w:pPr>
          </w:p>
        </w:tc>
        <w:tc>
          <w:tcPr>
            <w:tcW w:w="8080" w:type="dxa"/>
            <w:gridSpan w:val="2"/>
          </w:tcPr>
          <w:p w14:paraId="234C7A99" w14:textId="77777777" w:rsidR="006270FE" w:rsidRPr="00632C42" w:rsidRDefault="009474CA" w:rsidP="009474CA">
            <w:pPr>
              <w:keepNext/>
              <w:ind w:left="680" w:hanging="680"/>
              <w:rPr>
                <w:b/>
                <w:sz w:val="21"/>
                <w:szCs w:val="21"/>
                <w:lang w:val="ru-RU"/>
              </w:rPr>
            </w:pPr>
            <w:r>
              <w:rPr>
                <w:b/>
                <w:sz w:val="21"/>
                <w:szCs w:val="21"/>
                <w:lang w:val="ru-RU"/>
              </w:rPr>
              <w:t xml:space="preserve">           </w:t>
            </w:r>
            <w:r w:rsidR="006270FE">
              <w:rPr>
                <w:b/>
                <w:sz w:val="21"/>
                <w:szCs w:val="21"/>
                <w:lang w:val="ru-RU"/>
              </w:rPr>
              <w:t>ИСПОЛНИТЕЛЬ</w:t>
            </w:r>
          </w:p>
        </w:tc>
      </w:tr>
      <w:tr w:rsidR="006270FE" w:rsidRPr="00A667CC" w14:paraId="382A22C1" w14:textId="77777777" w:rsidTr="008E601F">
        <w:tc>
          <w:tcPr>
            <w:tcW w:w="8188" w:type="dxa"/>
            <w:gridSpan w:val="2"/>
          </w:tcPr>
          <w:p w14:paraId="770C7533" w14:textId="77777777" w:rsidR="006270FE" w:rsidRPr="00A667CC" w:rsidRDefault="009474CA" w:rsidP="00B65545">
            <w:pPr>
              <w:rPr>
                <w:b/>
                <w:sz w:val="21"/>
                <w:szCs w:val="21"/>
                <w:lang w:val="ru-RU"/>
              </w:rPr>
            </w:pPr>
            <w:r>
              <w:rPr>
                <w:b/>
                <w:sz w:val="21"/>
                <w:szCs w:val="21"/>
                <w:lang w:val="ru-RU"/>
              </w:rPr>
              <w:t>Должность</w:t>
            </w:r>
          </w:p>
          <w:p w14:paraId="33F92522" w14:textId="77777777" w:rsidR="006270FE" w:rsidRPr="00A667CC" w:rsidRDefault="006270FE" w:rsidP="00B65545">
            <w:pPr>
              <w:rPr>
                <w:b/>
                <w:sz w:val="21"/>
                <w:szCs w:val="21"/>
                <w:lang w:val="ru-RU"/>
              </w:rPr>
            </w:pPr>
          </w:p>
          <w:p w14:paraId="781249B6" w14:textId="77777777" w:rsidR="006270FE" w:rsidRPr="00A667CC" w:rsidRDefault="006270FE" w:rsidP="00B65545">
            <w:pPr>
              <w:rPr>
                <w:b/>
                <w:sz w:val="21"/>
                <w:szCs w:val="21"/>
                <w:lang w:val="ru-RU"/>
              </w:rPr>
            </w:pPr>
          </w:p>
          <w:p w14:paraId="70A2CC71" w14:textId="77777777" w:rsidR="006270FE" w:rsidRDefault="006270FE" w:rsidP="00B65545">
            <w:pPr>
              <w:tabs>
                <w:tab w:val="left" w:pos="180"/>
                <w:tab w:val="left" w:pos="1080"/>
              </w:tabs>
              <w:rPr>
                <w:b/>
                <w:sz w:val="21"/>
                <w:szCs w:val="21"/>
                <w:lang w:val="ru-RU"/>
              </w:rPr>
            </w:pPr>
            <w:r w:rsidRPr="00A667CC">
              <w:rPr>
                <w:b/>
                <w:sz w:val="21"/>
                <w:szCs w:val="21"/>
                <w:lang w:val="ru-RU"/>
              </w:rPr>
              <w:t>__________________ /</w:t>
            </w:r>
            <w:r w:rsidR="009474CA">
              <w:rPr>
                <w:b/>
                <w:sz w:val="21"/>
                <w:szCs w:val="21"/>
                <w:lang w:val="ru-RU"/>
              </w:rPr>
              <w:t>_____________________</w:t>
            </w:r>
            <w:r w:rsidRPr="00A667CC">
              <w:rPr>
                <w:b/>
                <w:sz w:val="21"/>
                <w:szCs w:val="21"/>
                <w:lang w:val="ru-RU"/>
              </w:rPr>
              <w:t>/</w:t>
            </w:r>
          </w:p>
        </w:tc>
        <w:tc>
          <w:tcPr>
            <w:tcW w:w="7513" w:type="dxa"/>
          </w:tcPr>
          <w:p w14:paraId="3089F8AC" w14:textId="77777777" w:rsidR="000F514B" w:rsidRDefault="009474CA" w:rsidP="000F514B">
            <w:pPr>
              <w:keepNext/>
              <w:ind w:left="680" w:hanging="680"/>
              <w:rPr>
                <w:b/>
                <w:sz w:val="21"/>
                <w:szCs w:val="21"/>
                <w:lang w:val="ru-RU"/>
              </w:rPr>
            </w:pPr>
            <w:r>
              <w:rPr>
                <w:b/>
                <w:sz w:val="21"/>
                <w:szCs w:val="21"/>
                <w:lang w:val="ru-RU"/>
              </w:rPr>
              <w:t>Должность</w:t>
            </w:r>
          </w:p>
          <w:p w14:paraId="3815AE6F" w14:textId="77777777" w:rsidR="000F514B" w:rsidRDefault="000F514B" w:rsidP="000F514B">
            <w:pPr>
              <w:keepNext/>
              <w:ind w:left="680" w:hanging="680"/>
              <w:rPr>
                <w:b/>
                <w:sz w:val="21"/>
                <w:szCs w:val="21"/>
                <w:lang w:val="ru-RU"/>
              </w:rPr>
            </w:pPr>
          </w:p>
          <w:p w14:paraId="32D1AAE5" w14:textId="77777777" w:rsidR="000F514B" w:rsidRDefault="000F514B" w:rsidP="000F514B">
            <w:pPr>
              <w:keepNext/>
              <w:rPr>
                <w:b/>
                <w:sz w:val="21"/>
                <w:szCs w:val="21"/>
                <w:lang w:val="ru-RU"/>
              </w:rPr>
            </w:pPr>
          </w:p>
          <w:p w14:paraId="3095F37A" w14:textId="77777777" w:rsidR="000F514B" w:rsidRPr="00A667CC" w:rsidRDefault="000F514B" w:rsidP="000F514B">
            <w:pPr>
              <w:keepNext/>
              <w:ind w:left="680" w:hanging="680"/>
              <w:rPr>
                <w:b/>
                <w:sz w:val="21"/>
                <w:szCs w:val="21"/>
                <w:lang w:val="ru-RU"/>
              </w:rPr>
            </w:pPr>
          </w:p>
          <w:p w14:paraId="03AA5276" w14:textId="77777777" w:rsidR="006270FE" w:rsidRDefault="000F514B" w:rsidP="000F514B">
            <w:pPr>
              <w:keepNext/>
              <w:ind w:left="680" w:hanging="680"/>
              <w:rPr>
                <w:b/>
                <w:sz w:val="21"/>
                <w:szCs w:val="21"/>
                <w:lang w:val="ru-RU"/>
              </w:rPr>
            </w:pPr>
            <w:r w:rsidRPr="00A667CC">
              <w:rPr>
                <w:b/>
                <w:sz w:val="21"/>
                <w:szCs w:val="21"/>
                <w:lang w:val="ru-RU"/>
              </w:rPr>
              <w:t xml:space="preserve">___________________ </w:t>
            </w:r>
            <w:r>
              <w:rPr>
                <w:b/>
                <w:sz w:val="21"/>
                <w:szCs w:val="21"/>
                <w:lang w:val="ru-RU"/>
              </w:rPr>
              <w:t>/</w:t>
            </w:r>
            <w:r w:rsidR="009474CA">
              <w:rPr>
                <w:b/>
                <w:sz w:val="21"/>
                <w:szCs w:val="21"/>
                <w:lang w:val="ru-RU"/>
              </w:rPr>
              <w:t>___________________</w:t>
            </w:r>
            <w:r>
              <w:rPr>
                <w:b/>
                <w:sz w:val="21"/>
                <w:szCs w:val="21"/>
                <w:lang w:val="ru-RU"/>
              </w:rPr>
              <w:t>/</w:t>
            </w:r>
          </w:p>
        </w:tc>
      </w:tr>
      <w:tr w:rsidR="006270FE" w:rsidRPr="00A667CC" w14:paraId="1DA62E74" w14:textId="77777777" w:rsidTr="008E601F">
        <w:tc>
          <w:tcPr>
            <w:tcW w:w="8188" w:type="dxa"/>
            <w:gridSpan w:val="2"/>
          </w:tcPr>
          <w:p w14:paraId="43840E32" w14:textId="77777777" w:rsidR="006270FE" w:rsidRDefault="006270FE" w:rsidP="00B65545">
            <w:pPr>
              <w:tabs>
                <w:tab w:val="left" w:pos="180"/>
                <w:tab w:val="left" w:pos="1080"/>
              </w:tabs>
              <w:rPr>
                <w:b/>
                <w:sz w:val="21"/>
                <w:szCs w:val="21"/>
                <w:lang w:val="ru-RU"/>
              </w:rPr>
            </w:pPr>
          </w:p>
          <w:p w14:paraId="3C2163F7" w14:textId="77777777" w:rsidR="006270FE" w:rsidRPr="00A667CC" w:rsidRDefault="006270FE" w:rsidP="00B65545">
            <w:pPr>
              <w:tabs>
                <w:tab w:val="left" w:pos="180"/>
                <w:tab w:val="left" w:pos="1080"/>
              </w:tabs>
              <w:rPr>
                <w:i/>
                <w:sz w:val="21"/>
                <w:szCs w:val="21"/>
                <w:u w:val="single"/>
                <w:lang w:val="en-US"/>
              </w:rPr>
            </w:pPr>
            <w:r>
              <w:rPr>
                <w:b/>
                <w:sz w:val="21"/>
                <w:szCs w:val="21"/>
                <w:lang w:val="ru-RU"/>
              </w:rPr>
              <w:t>«</w:t>
            </w:r>
            <w:r w:rsidR="009474CA">
              <w:rPr>
                <w:b/>
                <w:sz w:val="21"/>
                <w:szCs w:val="21"/>
                <w:lang w:val="ru-RU"/>
              </w:rPr>
              <w:t>___</w:t>
            </w:r>
            <w:r>
              <w:rPr>
                <w:b/>
                <w:sz w:val="21"/>
                <w:szCs w:val="21"/>
                <w:lang w:val="ru-RU"/>
              </w:rPr>
              <w:t>» ____________ 20</w:t>
            </w:r>
            <w:r w:rsidR="009474CA">
              <w:rPr>
                <w:b/>
                <w:sz w:val="21"/>
                <w:szCs w:val="21"/>
                <w:lang w:val="ru-RU"/>
              </w:rPr>
              <w:t>25</w:t>
            </w:r>
            <w:r>
              <w:rPr>
                <w:b/>
                <w:sz w:val="21"/>
                <w:szCs w:val="21"/>
                <w:lang w:val="ru-RU"/>
              </w:rPr>
              <w:t xml:space="preserve"> </w:t>
            </w:r>
            <w:r w:rsidRPr="00A667CC">
              <w:rPr>
                <w:b/>
                <w:sz w:val="21"/>
                <w:szCs w:val="21"/>
                <w:lang w:val="ru-RU"/>
              </w:rPr>
              <w:t>г.</w:t>
            </w:r>
          </w:p>
        </w:tc>
        <w:tc>
          <w:tcPr>
            <w:tcW w:w="7513" w:type="dxa"/>
          </w:tcPr>
          <w:p w14:paraId="6804BF5D" w14:textId="77777777" w:rsidR="006270FE" w:rsidRDefault="006270FE" w:rsidP="00B65545">
            <w:pPr>
              <w:keepNext/>
              <w:ind w:left="680" w:hanging="680"/>
              <w:rPr>
                <w:b/>
                <w:sz w:val="21"/>
                <w:szCs w:val="21"/>
                <w:lang w:val="ru-RU"/>
              </w:rPr>
            </w:pPr>
          </w:p>
          <w:p w14:paraId="192E3B50" w14:textId="77777777" w:rsidR="006270FE" w:rsidRPr="00A667CC" w:rsidRDefault="006270FE" w:rsidP="00B65545">
            <w:pPr>
              <w:keepNext/>
              <w:rPr>
                <w:b/>
                <w:sz w:val="21"/>
                <w:szCs w:val="21"/>
                <w:lang w:val="ru-RU"/>
              </w:rPr>
            </w:pPr>
            <w:r>
              <w:rPr>
                <w:b/>
                <w:sz w:val="21"/>
                <w:szCs w:val="21"/>
                <w:lang w:val="ru-RU"/>
              </w:rPr>
              <w:t>«___» ____________ 20</w:t>
            </w:r>
            <w:r w:rsidR="009474CA">
              <w:rPr>
                <w:b/>
                <w:sz w:val="21"/>
                <w:szCs w:val="21"/>
                <w:lang w:val="ru-RU"/>
              </w:rPr>
              <w:t>25</w:t>
            </w:r>
            <w:r w:rsidRPr="00A667CC">
              <w:rPr>
                <w:b/>
                <w:sz w:val="21"/>
                <w:szCs w:val="21"/>
                <w:lang w:val="ru-RU"/>
              </w:rPr>
              <w:t xml:space="preserve"> г.</w:t>
            </w:r>
          </w:p>
        </w:tc>
      </w:tr>
    </w:tbl>
    <w:p w14:paraId="0B50C913" w14:textId="77777777" w:rsidR="006270FE" w:rsidRPr="00A667CC" w:rsidRDefault="006270FE" w:rsidP="0054740E">
      <w:pPr>
        <w:rPr>
          <w:sz w:val="21"/>
          <w:szCs w:val="21"/>
          <w:lang w:val="en-US"/>
        </w:rPr>
        <w:sectPr w:rsidR="006270FE" w:rsidRPr="00A667CC" w:rsidSect="00BB65E8">
          <w:pgSz w:w="16838" w:h="11906" w:orient="landscape"/>
          <w:pgMar w:top="851" w:right="851" w:bottom="567" w:left="567" w:header="709" w:footer="1060" w:gutter="0"/>
          <w:cols w:space="708"/>
          <w:docGrid w:linePitch="360"/>
        </w:sectPr>
      </w:pPr>
    </w:p>
    <w:p w14:paraId="353E8278" w14:textId="1857481C" w:rsidR="00984436" w:rsidRPr="00A667CC" w:rsidRDefault="00E94023" w:rsidP="00AC5963">
      <w:pPr>
        <w:pStyle w:val="ParName"/>
        <w:pageBreakBefore/>
        <w:jc w:val="right"/>
        <w:rPr>
          <w:rFonts w:ascii="Times New Roman" w:hAnsi="Times New Roman"/>
          <w:sz w:val="21"/>
          <w:szCs w:val="21"/>
        </w:rPr>
      </w:pPr>
      <w:bookmarkStart w:id="8" w:name="_Hlk207725293"/>
      <w:r>
        <w:rPr>
          <w:rFonts w:ascii="Times New Roman" w:hAnsi="Times New Roman"/>
          <w:sz w:val="21"/>
          <w:szCs w:val="21"/>
        </w:rPr>
        <w:lastRenderedPageBreak/>
        <w:t>ПРИЛОЖЕНИЕ №</w:t>
      </w:r>
      <w:r w:rsidR="00DD4984">
        <w:rPr>
          <w:rFonts w:ascii="Times New Roman" w:hAnsi="Times New Roman"/>
          <w:sz w:val="21"/>
          <w:szCs w:val="21"/>
        </w:rPr>
        <w:t xml:space="preserve"> </w:t>
      </w:r>
      <w:r w:rsidR="002B184A" w:rsidRPr="00A667CC">
        <w:rPr>
          <w:rFonts w:ascii="Times New Roman" w:hAnsi="Times New Roman"/>
          <w:sz w:val="21"/>
          <w:szCs w:val="21"/>
        </w:rPr>
        <w:t>4</w:t>
      </w:r>
      <w:r w:rsidR="00685106">
        <w:rPr>
          <w:rFonts w:ascii="Times New Roman" w:hAnsi="Times New Roman"/>
          <w:sz w:val="21"/>
          <w:szCs w:val="21"/>
        </w:rPr>
        <w:t>.1</w:t>
      </w:r>
    </w:p>
    <w:p w14:paraId="3A2001A6" w14:textId="77777777" w:rsidR="00BB65E8" w:rsidRPr="00A667CC" w:rsidRDefault="00BB65E8" w:rsidP="00BB65E8">
      <w:pPr>
        <w:jc w:val="right"/>
        <w:rPr>
          <w:sz w:val="21"/>
          <w:szCs w:val="21"/>
          <w:lang w:val="ru-RU"/>
        </w:rPr>
      </w:pPr>
      <w:r w:rsidRPr="00936CA4">
        <w:rPr>
          <w:bCs/>
          <w:sz w:val="21"/>
          <w:szCs w:val="21"/>
          <w:lang w:val="ru-RU"/>
        </w:rPr>
        <w:t xml:space="preserve">к </w:t>
      </w:r>
      <w:r w:rsidRPr="00936CA4">
        <w:rPr>
          <w:sz w:val="21"/>
          <w:szCs w:val="21"/>
          <w:lang w:val="ru-RU"/>
        </w:rPr>
        <w:t>Договору №</w:t>
      </w:r>
      <w:r w:rsidR="009474CA">
        <w:rPr>
          <w:b/>
          <w:sz w:val="21"/>
          <w:szCs w:val="21"/>
          <w:lang w:val="ru-RU"/>
        </w:rPr>
        <w:t>_________________</w:t>
      </w:r>
      <w:r>
        <w:rPr>
          <w:sz w:val="21"/>
          <w:szCs w:val="21"/>
          <w:lang w:val="ru-RU"/>
        </w:rPr>
        <w:t xml:space="preserve"> от «</w:t>
      </w:r>
      <w:r w:rsidR="009474CA">
        <w:rPr>
          <w:sz w:val="21"/>
          <w:szCs w:val="21"/>
          <w:lang w:val="ru-RU"/>
        </w:rPr>
        <w:t>__</w:t>
      </w:r>
      <w:r w:rsidRPr="00936CA4">
        <w:rPr>
          <w:sz w:val="21"/>
          <w:szCs w:val="21"/>
          <w:lang w:val="ru-RU"/>
        </w:rPr>
        <w:t xml:space="preserve">» </w:t>
      </w:r>
      <w:r w:rsidR="009474CA">
        <w:rPr>
          <w:sz w:val="21"/>
          <w:szCs w:val="21"/>
          <w:lang w:val="ru-RU"/>
        </w:rPr>
        <w:t>_______</w:t>
      </w:r>
      <w:r>
        <w:rPr>
          <w:sz w:val="21"/>
          <w:szCs w:val="21"/>
          <w:lang w:val="ru-RU"/>
        </w:rPr>
        <w:t xml:space="preserve"> 20</w:t>
      </w:r>
      <w:r w:rsidR="009474CA">
        <w:rPr>
          <w:sz w:val="21"/>
          <w:szCs w:val="21"/>
          <w:lang w:val="ru-RU"/>
        </w:rPr>
        <w:t>25</w:t>
      </w:r>
      <w:r>
        <w:rPr>
          <w:sz w:val="21"/>
          <w:szCs w:val="21"/>
          <w:lang w:val="ru-RU"/>
        </w:rPr>
        <w:t xml:space="preserve"> </w:t>
      </w:r>
      <w:r w:rsidRPr="00936CA4">
        <w:rPr>
          <w:sz w:val="21"/>
          <w:szCs w:val="21"/>
          <w:lang w:val="ru-RU"/>
        </w:rPr>
        <w:t>г</w:t>
      </w:r>
    </w:p>
    <w:p w14:paraId="78EBFECA" w14:textId="77777777" w:rsidR="00560726" w:rsidRDefault="00560726" w:rsidP="00560726">
      <w:pPr>
        <w:pStyle w:val="1"/>
        <w:ind w:left="0"/>
        <w:rPr>
          <w:sz w:val="21"/>
          <w:szCs w:val="21"/>
        </w:rPr>
      </w:pPr>
    </w:p>
    <w:p w14:paraId="109A8226" w14:textId="5B767AF7" w:rsidR="00560726" w:rsidRDefault="009474CA" w:rsidP="00560726">
      <w:pPr>
        <w:pStyle w:val="1"/>
        <w:ind w:left="0"/>
        <w:rPr>
          <w:sz w:val="21"/>
          <w:szCs w:val="21"/>
        </w:rPr>
      </w:pPr>
      <w:r>
        <w:rPr>
          <w:sz w:val="21"/>
          <w:szCs w:val="21"/>
        </w:rPr>
        <w:t>Л</w:t>
      </w:r>
      <w:r w:rsidR="00560726">
        <w:rPr>
          <w:sz w:val="21"/>
          <w:szCs w:val="21"/>
        </w:rPr>
        <w:t xml:space="preserve">ицензионное соглашение </w:t>
      </w:r>
      <w:bookmarkStart w:id="9" w:name="_Hlk207787985"/>
      <w:r w:rsidR="00560726">
        <w:rPr>
          <w:sz w:val="21"/>
          <w:szCs w:val="21"/>
        </w:rPr>
        <w:t xml:space="preserve">о передаче лицензий </w:t>
      </w:r>
      <w:r w:rsidR="0071443B">
        <w:rPr>
          <w:sz w:val="21"/>
          <w:szCs w:val="21"/>
        </w:rPr>
        <w:t>базового</w:t>
      </w:r>
      <w:r w:rsidR="003F364F">
        <w:rPr>
          <w:sz w:val="21"/>
          <w:szCs w:val="21"/>
        </w:rPr>
        <w:t xml:space="preserve"> </w:t>
      </w:r>
      <w:r w:rsidR="00C60097">
        <w:rPr>
          <w:sz w:val="21"/>
          <w:szCs w:val="21"/>
        </w:rPr>
        <w:t>ПО Контакт-центра (для выполнения Работ 1 Этапа)</w:t>
      </w:r>
      <w:bookmarkEnd w:id="9"/>
    </w:p>
    <w:p w14:paraId="127F9B8A" w14:textId="77777777" w:rsidR="00387A67" w:rsidRPr="00387A67" w:rsidRDefault="00387A67" w:rsidP="00387A67">
      <w:pPr>
        <w:rPr>
          <w:lang w:val="ru-RU" w:eastAsia="x-none"/>
        </w:rPr>
      </w:pPr>
    </w:p>
    <w:p w14:paraId="447EA54B" w14:textId="77777777" w:rsidR="00401016" w:rsidRPr="00A667CC" w:rsidRDefault="009474CA" w:rsidP="00401016">
      <w:pPr>
        <w:tabs>
          <w:tab w:val="left" w:pos="8085"/>
        </w:tabs>
        <w:rPr>
          <w:b/>
          <w:sz w:val="21"/>
          <w:szCs w:val="21"/>
          <w:lang w:val="ru-RU"/>
        </w:rPr>
      </w:pPr>
      <w:r>
        <w:rPr>
          <w:b/>
          <w:sz w:val="21"/>
          <w:szCs w:val="21"/>
          <w:lang w:val="ru-RU"/>
        </w:rPr>
        <w:t>Л</w:t>
      </w:r>
      <w:r w:rsidR="00DC574F">
        <w:rPr>
          <w:b/>
          <w:sz w:val="21"/>
          <w:szCs w:val="21"/>
          <w:lang w:val="ru-RU"/>
        </w:rPr>
        <w:t>ицензиар</w:t>
      </w:r>
      <w:r w:rsidR="004E6E47">
        <w:rPr>
          <w:b/>
          <w:sz w:val="21"/>
          <w:szCs w:val="21"/>
          <w:lang w:val="ru-RU"/>
        </w:rPr>
        <w:t>:</w:t>
      </w:r>
      <w:r w:rsidR="00DC574F" w:rsidRPr="00A667CC">
        <w:rPr>
          <w:b/>
          <w:sz w:val="21"/>
          <w:szCs w:val="21"/>
          <w:lang w:val="ru-RU"/>
        </w:rPr>
        <w:t xml:space="preserve"> </w:t>
      </w:r>
      <w:r>
        <w:rPr>
          <w:b/>
          <w:sz w:val="21"/>
          <w:szCs w:val="21"/>
          <w:lang w:val="ru-RU"/>
        </w:rPr>
        <w:t>______________________</w:t>
      </w:r>
    </w:p>
    <w:p w14:paraId="499815DF" w14:textId="4B1A9739" w:rsidR="00401016" w:rsidRDefault="00DC574F" w:rsidP="00401016">
      <w:pPr>
        <w:rPr>
          <w:b/>
          <w:sz w:val="21"/>
          <w:szCs w:val="21"/>
          <w:lang w:val="ru-RU"/>
        </w:rPr>
      </w:pPr>
      <w:r>
        <w:rPr>
          <w:b/>
          <w:sz w:val="21"/>
          <w:szCs w:val="21"/>
          <w:lang w:val="ru-RU"/>
        </w:rPr>
        <w:t>Лицензиат</w:t>
      </w:r>
      <w:r w:rsidR="004E6E47">
        <w:rPr>
          <w:b/>
          <w:sz w:val="21"/>
          <w:szCs w:val="21"/>
          <w:lang w:val="ru-RU"/>
        </w:rPr>
        <w:t>:</w:t>
      </w:r>
      <w:r>
        <w:rPr>
          <w:b/>
          <w:sz w:val="21"/>
          <w:szCs w:val="21"/>
          <w:lang w:val="ru-RU"/>
        </w:rPr>
        <w:t xml:space="preserve"> </w:t>
      </w:r>
      <w:bookmarkStart w:id="10" w:name="_Hlk207783825"/>
      <w:r w:rsidR="00474F0C" w:rsidRPr="00474F0C">
        <w:rPr>
          <w:b/>
          <w:sz w:val="21"/>
          <w:szCs w:val="21"/>
          <w:u w:val="single"/>
          <w:lang w:val="ru-RU"/>
        </w:rPr>
        <w:t>ООО «Иркутскэнергосбыт»</w:t>
      </w:r>
      <w:bookmarkEnd w:id="10"/>
    </w:p>
    <w:p w14:paraId="6A8BEDDE" w14:textId="77777777" w:rsidR="00401016" w:rsidRPr="00D32976" w:rsidRDefault="00401016" w:rsidP="00401016">
      <w:pPr>
        <w:rPr>
          <w:lang w:val="ru-RU" w:eastAsia="x-none"/>
        </w:rPr>
      </w:pPr>
    </w:p>
    <w:p w14:paraId="15314008" w14:textId="77777777" w:rsidR="00401016" w:rsidRDefault="004E6E47" w:rsidP="00401016">
      <w:pPr>
        <w:rPr>
          <w:sz w:val="21"/>
          <w:szCs w:val="21"/>
          <w:lang w:val="ru-RU"/>
        </w:rPr>
      </w:pPr>
      <w:r>
        <w:rPr>
          <w:sz w:val="21"/>
          <w:szCs w:val="21"/>
          <w:lang w:val="ru-RU"/>
        </w:rPr>
        <w:t>Л</w:t>
      </w:r>
      <w:r w:rsidR="00401016">
        <w:rPr>
          <w:sz w:val="21"/>
          <w:szCs w:val="21"/>
          <w:lang w:val="ru-RU"/>
        </w:rPr>
        <w:t xml:space="preserve">ицензиар </w:t>
      </w:r>
      <w:r w:rsidR="00401016" w:rsidRPr="00A667CC">
        <w:rPr>
          <w:sz w:val="21"/>
          <w:szCs w:val="21"/>
          <w:lang w:val="ru-RU"/>
        </w:rPr>
        <w:t xml:space="preserve">обязуется </w:t>
      </w:r>
      <w:r w:rsidR="00401016">
        <w:rPr>
          <w:sz w:val="21"/>
          <w:szCs w:val="21"/>
          <w:lang w:val="ru-RU"/>
        </w:rPr>
        <w:t>передать</w:t>
      </w:r>
      <w:r w:rsidR="00401016" w:rsidRPr="00A667CC">
        <w:rPr>
          <w:sz w:val="21"/>
          <w:szCs w:val="21"/>
          <w:lang w:val="ru-RU"/>
        </w:rPr>
        <w:t xml:space="preserve">, а </w:t>
      </w:r>
      <w:r w:rsidR="00401016">
        <w:rPr>
          <w:sz w:val="21"/>
          <w:szCs w:val="21"/>
          <w:lang w:val="ru-RU"/>
        </w:rPr>
        <w:t>Лицензиат</w:t>
      </w:r>
      <w:r w:rsidR="00401016" w:rsidRPr="00A667CC">
        <w:rPr>
          <w:sz w:val="21"/>
          <w:szCs w:val="21"/>
          <w:lang w:val="ru-RU"/>
        </w:rPr>
        <w:t xml:space="preserve"> принять и оплатить:</w:t>
      </w:r>
    </w:p>
    <w:p w14:paraId="1D723957" w14:textId="77777777" w:rsidR="00401016" w:rsidRPr="00A667CC" w:rsidRDefault="00401016" w:rsidP="00401016">
      <w:pPr>
        <w:rPr>
          <w:sz w:val="21"/>
          <w:szCs w:val="21"/>
          <w:lang w:val="ru-RU"/>
        </w:rPr>
      </w:pPr>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
        <w:gridCol w:w="4250"/>
        <w:gridCol w:w="1417"/>
        <w:gridCol w:w="682"/>
        <w:gridCol w:w="1093"/>
        <w:gridCol w:w="1449"/>
      </w:tblGrid>
      <w:tr w:rsidR="00401016" w:rsidRPr="00CB675F" w14:paraId="0FA37725" w14:textId="77777777" w:rsidTr="00B872B6">
        <w:trPr>
          <w:trHeight w:val="285"/>
          <w:jc w:val="center"/>
        </w:trPr>
        <w:tc>
          <w:tcPr>
            <w:tcW w:w="672" w:type="dxa"/>
            <w:shd w:val="clear" w:color="auto" w:fill="E6E6E6"/>
            <w:vAlign w:val="center"/>
          </w:tcPr>
          <w:p w14:paraId="420E8E8E" w14:textId="77777777" w:rsidR="00401016" w:rsidRPr="0053779F" w:rsidRDefault="00401016" w:rsidP="00C452D7">
            <w:pPr>
              <w:jc w:val="center"/>
              <w:rPr>
                <w:b/>
                <w:bCs/>
                <w:sz w:val="21"/>
                <w:szCs w:val="21"/>
              </w:rPr>
            </w:pPr>
            <w:r w:rsidRPr="0053779F">
              <w:rPr>
                <w:b/>
                <w:bCs/>
                <w:sz w:val="21"/>
                <w:szCs w:val="21"/>
              </w:rPr>
              <w:t>№ п/п</w:t>
            </w:r>
          </w:p>
        </w:tc>
        <w:tc>
          <w:tcPr>
            <w:tcW w:w="4250" w:type="dxa"/>
            <w:shd w:val="clear" w:color="auto" w:fill="E6E6E6"/>
            <w:noWrap/>
            <w:vAlign w:val="center"/>
          </w:tcPr>
          <w:p w14:paraId="437FB028" w14:textId="77777777" w:rsidR="00401016" w:rsidRPr="0053779F" w:rsidRDefault="000F514B" w:rsidP="000F514B">
            <w:pPr>
              <w:jc w:val="center"/>
              <w:rPr>
                <w:b/>
                <w:bCs/>
                <w:sz w:val="21"/>
                <w:szCs w:val="21"/>
                <w:lang w:val="ru-RU"/>
              </w:rPr>
            </w:pPr>
            <w:r>
              <w:rPr>
                <w:b/>
                <w:bCs/>
                <w:sz w:val="21"/>
                <w:szCs w:val="21"/>
                <w:lang w:val="ru-RU"/>
              </w:rPr>
              <w:t>Наименование</w:t>
            </w:r>
          </w:p>
        </w:tc>
        <w:tc>
          <w:tcPr>
            <w:tcW w:w="1417" w:type="dxa"/>
            <w:shd w:val="clear" w:color="auto" w:fill="E6E6E6"/>
            <w:vAlign w:val="center"/>
          </w:tcPr>
          <w:p w14:paraId="1495CED1" w14:textId="77777777" w:rsidR="00401016" w:rsidRPr="0053779F" w:rsidRDefault="00401016" w:rsidP="00C452D7">
            <w:pPr>
              <w:jc w:val="center"/>
              <w:rPr>
                <w:b/>
                <w:bCs/>
                <w:sz w:val="21"/>
                <w:szCs w:val="21"/>
                <w:lang w:val="ru-RU"/>
              </w:rPr>
            </w:pPr>
            <w:r w:rsidRPr="0053779F">
              <w:rPr>
                <w:b/>
                <w:bCs/>
                <w:sz w:val="21"/>
                <w:szCs w:val="21"/>
                <w:lang w:val="ru-RU"/>
              </w:rPr>
              <w:t>Номер / Код</w:t>
            </w:r>
          </w:p>
        </w:tc>
        <w:tc>
          <w:tcPr>
            <w:tcW w:w="682" w:type="dxa"/>
            <w:shd w:val="clear" w:color="auto" w:fill="E6E6E6"/>
            <w:vAlign w:val="center"/>
          </w:tcPr>
          <w:p w14:paraId="522BEB10" w14:textId="77777777" w:rsidR="00401016" w:rsidRPr="0053779F" w:rsidRDefault="00401016" w:rsidP="00C452D7">
            <w:pPr>
              <w:jc w:val="center"/>
              <w:rPr>
                <w:b/>
                <w:bCs/>
                <w:sz w:val="21"/>
                <w:szCs w:val="21"/>
                <w:lang w:val="ru-RU"/>
              </w:rPr>
            </w:pPr>
            <w:r w:rsidRPr="0053779F">
              <w:rPr>
                <w:b/>
                <w:bCs/>
                <w:sz w:val="21"/>
                <w:szCs w:val="21"/>
                <w:lang w:val="ru-RU"/>
              </w:rPr>
              <w:t>Кол-во</w:t>
            </w:r>
          </w:p>
        </w:tc>
        <w:tc>
          <w:tcPr>
            <w:tcW w:w="1093" w:type="dxa"/>
            <w:shd w:val="clear" w:color="auto" w:fill="E6E6E6"/>
            <w:vAlign w:val="center"/>
          </w:tcPr>
          <w:p w14:paraId="79E5950F" w14:textId="77777777" w:rsidR="00401016" w:rsidRPr="0053779F" w:rsidRDefault="00401016" w:rsidP="00C452D7">
            <w:pPr>
              <w:jc w:val="center"/>
              <w:rPr>
                <w:b/>
                <w:bCs/>
                <w:sz w:val="21"/>
                <w:szCs w:val="21"/>
                <w:lang w:val="ru-RU"/>
              </w:rPr>
            </w:pPr>
            <w:r w:rsidRPr="0053779F">
              <w:rPr>
                <w:b/>
                <w:bCs/>
                <w:sz w:val="21"/>
                <w:szCs w:val="21"/>
                <w:lang w:val="ru-RU"/>
              </w:rPr>
              <w:t>Цена, руб.</w:t>
            </w:r>
          </w:p>
        </w:tc>
        <w:tc>
          <w:tcPr>
            <w:tcW w:w="1449" w:type="dxa"/>
            <w:shd w:val="clear" w:color="auto" w:fill="E6E6E6"/>
            <w:vAlign w:val="center"/>
          </w:tcPr>
          <w:p w14:paraId="77944EE4" w14:textId="77777777" w:rsidR="00401016" w:rsidRPr="0053779F" w:rsidRDefault="007C2627" w:rsidP="00C452D7">
            <w:pPr>
              <w:jc w:val="center"/>
              <w:rPr>
                <w:b/>
                <w:bCs/>
                <w:sz w:val="21"/>
                <w:szCs w:val="21"/>
                <w:lang w:val="ru-RU"/>
              </w:rPr>
            </w:pPr>
            <w:r w:rsidRPr="0053779F">
              <w:rPr>
                <w:b/>
                <w:bCs/>
                <w:sz w:val="21"/>
                <w:szCs w:val="21"/>
                <w:lang w:val="ru-RU"/>
              </w:rPr>
              <w:t>Стоимость,</w:t>
            </w:r>
            <w:r w:rsidR="00E94023">
              <w:rPr>
                <w:b/>
                <w:bCs/>
                <w:sz w:val="21"/>
                <w:szCs w:val="21"/>
                <w:lang w:val="ru-RU"/>
              </w:rPr>
              <w:t xml:space="preserve"> </w:t>
            </w:r>
            <w:r w:rsidR="00401016" w:rsidRPr="0053779F">
              <w:rPr>
                <w:b/>
                <w:bCs/>
                <w:sz w:val="21"/>
                <w:szCs w:val="21"/>
                <w:lang w:val="ru-RU"/>
              </w:rPr>
              <w:t>руб.</w:t>
            </w:r>
          </w:p>
        </w:tc>
      </w:tr>
      <w:tr w:rsidR="00401016" w:rsidRPr="00E875B6" w14:paraId="2A2AD15E" w14:textId="77777777" w:rsidTr="00B872B6">
        <w:trPr>
          <w:trHeight w:val="585"/>
          <w:jc w:val="center"/>
        </w:trPr>
        <w:tc>
          <w:tcPr>
            <w:tcW w:w="672" w:type="dxa"/>
            <w:shd w:val="clear" w:color="auto" w:fill="auto"/>
            <w:noWrap/>
            <w:vAlign w:val="bottom"/>
          </w:tcPr>
          <w:p w14:paraId="0D1E72BA" w14:textId="77777777" w:rsidR="00401016" w:rsidRPr="0053779F" w:rsidRDefault="00401016" w:rsidP="00C452D7">
            <w:pPr>
              <w:jc w:val="center"/>
              <w:rPr>
                <w:b/>
                <w:bCs/>
                <w:sz w:val="21"/>
                <w:szCs w:val="21"/>
                <w:lang w:val="ru-RU"/>
              </w:rPr>
            </w:pPr>
            <w:r w:rsidRPr="0053779F">
              <w:rPr>
                <w:b/>
                <w:bCs/>
                <w:sz w:val="21"/>
                <w:szCs w:val="21"/>
                <w:lang w:val="ru-RU"/>
              </w:rPr>
              <w:t>1</w:t>
            </w:r>
          </w:p>
        </w:tc>
        <w:tc>
          <w:tcPr>
            <w:tcW w:w="4250" w:type="dxa"/>
            <w:shd w:val="clear" w:color="auto" w:fill="auto"/>
            <w:noWrap/>
            <w:vAlign w:val="bottom"/>
          </w:tcPr>
          <w:p w14:paraId="64240A75" w14:textId="3F82D162" w:rsidR="00401016" w:rsidRPr="0053779F" w:rsidRDefault="007A0B18" w:rsidP="00C452D7">
            <w:pPr>
              <w:rPr>
                <w:b/>
                <w:bCs/>
                <w:sz w:val="21"/>
                <w:szCs w:val="21"/>
                <w:lang w:val="ru-RU"/>
              </w:rPr>
            </w:pPr>
            <w:r>
              <w:rPr>
                <w:b/>
                <w:bCs/>
                <w:sz w:val="21"/>
                <w:szCs w:val="21"/>
                <w:lang w:val="ru-RU"/>
              </w:rPr>
              <w:t xml:space="preserve">Лицензии на </w:t>
            </w:r>
            <w:r w:rsidR="005B66D3">
              <w:rPr>
                <w:b/>
                <w:bCs/>
                <w:sz w:val="21"/>
                <w:szCs w:val="21"/>
                <w:lang w:val="ru-RU"/>
              </w:rPr>
              <w:t>базовое</w:t>
            </w:r>
            <w:r w:rsidR="003F364F">
              <w:rPr>
                <w:b/>
                <w:bCs/>
                <w:sz w:val="21"/>
                <w:szCs w:val="21"/>
                <w:lang w:val="ru-RU"/>
              </w:rPr>
              <w:t xml:space="preserve"> п</w:t>
            </w:r>
            <w:r w:rsidR="00401016" w:rsidRPr="0053779F">
              <w:rPr>
                <w:b/>
                <w:bCs/>
                <w:sz w:val="21"/>
                <w:szCs w:val="21"/>
                <w:lang w:val="ru-RU"/>
              </w:rPr>
              <w:t xml:space="preserve">рограммное обеспечение </w:t>
            </w:r>
            <w:r w:rsidR="00C60097">
              <w:rPr>
                <w:b/>
                <w:bCs/>
                <w:sz w:val="21"/>
                <w:szCs w:val="21"/>
                <w:lang w:val="ru-RU"/>
              </w:rPr>
              <w:t>Контакт-центра</w:t>
            </w:r>
            <w:r w:rsidR="00627ED6">
              <w:rPr>
                <w:b/>
                <w:bCs/>
                <w:sz w:val="21"/>
                <w:szCs w:val="21"/>
                <w:lang w:val="ru-RU"/>
              </w:rPr>
              <w:t xml:space="preserve"> </w:t>
            </w:r>
            <w:r w:rsidR="00401016" w:rsidRPr="0053779F">
              <w:rPr>
                <w:b/>
                <w:bCs/>
                <w:sz w:val="21"/>
                <w:szCs w:val="21"/>
                <w:lang w:val="ru-RU"/>
              </w:rPr>
              <w:t>в составе:</w:t>
            </w:r>
          </w:p>
        </w:tc>
        <w:tc>
          <w:tcPr>
            <w:tcW w:w="1417" w:type="dxa"/>
            <w:shd w:val="clear" w:color="auto" w:fill="auto"/>
            <w:noWrap/>
            <w:vAlign w:val="center"/>
          </w:tcPr>
          <w:p w14:paraId="55B20FE2" w14:textId="77777777" w:rsidR="00401016" w:rsidRPr="0053779F" w:rsidRDefault="00401016" w:rsidP="00C452D7">
            <w:pPr>
              <w:jc w:val="center"/>
              <w:rPr>
                <w:b/>
                <w:bCs/>
                <w:sz w:val="21"/>
                <w:szCs w:val="21"/>
                <w:lang w:val="ru-RU"/>
              </w:rPr>
            </w:pPr>
          </w:p>
        </w:tc>
        <w:tc>
          <w:tcPr>
            <w:tcW w:w="682" w:type="dxa"/>
            <w:shd w:val="clear" w:color="auto" w:fill="auto"/>
            <w:noWrap/>
            <w:vAlign w:val="bottom"/>
          </w:tcPr>
          <w:p w14:paraId="2B1821BA" w14:textId="77777777" w:rsidR="00401016" w:rsidRPr="0053779F" w:rsidRDefault="00401016" w:rsidP="00C452D7">
            <w:pPr>
              <w:jc w:val="right"/>
              <w:rPr>
                <w:bCs/>
                <w:sz w:val="21"/>
                <w:szCs w:val="21"/>
                <w:lang w:val="ru-RU"/>
              </w:rPr>
            </w:pPr>
          </w:p>
        </w:tc>
        <w:tc>
          <w:tcPr>
            <w:tcW w:w="1093" w:type="dxa"/>
            <w:shd w:val="clear" w:color="auto" w:fill="auto"/>
            <w:noWrap/>
            <w:vAlign w:val="bottom"/>
          </w:tcPr>
          <w:p w14:paraId="57D2A121" w14:textId="77777777" w:rsidR="00401016" w:rsidRPr="0053779F" w:rsidRDefault="00401016" w:rsidP="00C452D7">
            <w:pPr>
              <w:jc w:val="right"/>
              <w:rPr>
                <w:bCs/>
                <w:sz w:val="21"/>
                <w:szCs w:val="21"/>
                <w:lang w:val="ru-RU"/>
              </w:rPr>
            </w:pPr>
          </w:p>
        </w:tc>
        <w:tc>
          <w:tcPr>
            <w:tcW w:w="1449" w:type="dxa"/>
            <w:shd w:val="clear" w:color="auto" w:fill="auto"/>
            <w:noWrap/>
            <w:vAlign w:val="bottom"/>
          </w:tcPr>
          <w:p w14:paraId="467C508B" w14:textId="77777777" w:rsidR="00401016" w:rsidRPr="0053779F" w:rsidRDefault="00401016" w:rsidP="00C452D7">
            <w:pPr>
              <w:jc w:val="right"/>
              <w:rPr>
                <w:bCs/>
                <w:sz w:val="21"/>
                <w:szCs w:val="21"/>
                <w:lang w:val="ru-RU"/>
              </w:rPr>
            </w:pPr>
          </w:p>
        </w:tc>
      </w:tr>
      <w:tr w:rsidR="00B872B6" w:rsidRPr="00CB675F" w14:paraId="6ABBE6ED" w14:textId="77777777" w:rsidTr="00B872B6">
        <w:trPr>
          <w:trHeight w:val="330"/>
          <w:jc w:val="center"/>
        </w:trPr>
        <w:tc>
          <w:tcPr>
            <w:tcW w:w="672" w:type="dxa"/>
            <w:shd w:val="clear" w:color="auto" w:fill="auto"/>
            <w:noWrap/>
            <w:vAlign w:val="center"/>
          </w:tcPr>
          <w:p w14:paraId="47AEDA11" w14:textId="77777777" w:rsidR="00B872B6" w:rsidRPr="0053779F" w:rsidRDefault="00B872B6" w:rsidP="00B872B6">
            <w:pPr>
              <w:rPr>
                <w:bCs/>
                <w:sz w:val="21"/>
                <w:szCs w:val="21"/>
                <w:lang w:val="ru-RU"/>
              </w:rPr>
            </w:pPr>
            <w:r w:rsidRPr="0053779F">
              <w:rPr>
                <w:bCs/>
                <w:sz w:val="21"/>
                <w:szCs w:val="21"/>
              </w:rPr>
              <w:t>1.1</w:t>
            </w:r>
          </w:p>
        </w:tc>
        <w:tc>
          <w:tcPr>
            <w:tcW w:w="4250" w:type="dxa"/>
            <w:shd w:val="clear" w:color="auto" w:fill="auto"/>
            <w:noWrap/>
            <w:vAlign w:val="bottom"/>
          </w:tcPr>
          <w:p w14:paraId="19F08CA1" w14:textId="77777777" w:rsidR="00B872B6" w:rsidRPr="0053779F" w:rsidRDefault="00B872B6" w:rsidP="00B872B6">
            <w:pPr>
              <w:rPr>
                <w:bCs/>
                <w:sz w:val="21"/>
                <w:szCs w:val="21"/>
                <w:lang w:val="en-US"/>
              </w:rPr>
            </w:pPr>
          </w:p>
        </w:tc>
        <w:tc>
          <w:tcPr>
            <w:tcW w:w="1417" w:type="dxa"/>
            <w:shd w:val="clear" w:color="auto" w:fill="auto"/>
            <w:noWrap/>
            <w:vAlign w:val="center"/>
          </w:tcPr>
          <w:p w14:paraId="3C4FB6C8" w14:textId="77777777" w:rsidR="00B872B6" w:rsidRPr="0053779F" w:rsidRDefault="00B872B6" w:rsidP="00B872B6">
            <w:pPr>
              <w:rPr>
                <w:bCs/>
                <w:sz w:val="21"/>
                <w:szCs w:val="21"/>
                <w:lang w:val="ru-RU"/>
              </w:rPr>
            </w:pPr>
          </w:p>
        </w:tc>
        <w:tc>
          <w:tcPr>
            <w:tcW w:w="682" w:type="dxa"/>
            <w:shd w:val="clear" w:color="auto" w:fill="auto"/>
            <w:noWrap/>
            <w:vAlign w:val="center"/>
          </w:tcPr>
          <w:p w14:paraId="5923FCA2" w14:textId="77777777" w:rsidR="00B872B6" w:rsidRPr="0053779F" w:rsidRDefault="00B872B6" w:rsidP="00B872B6">
            <w:pPr>
              <w:rPr>
                <w:bCs/>
                <w:sz w:val="21"/>
                <w:szCs w:val="21"/>
                <w:lang w:val="ru-RU"/>
              </w:rPr>
            </w:pPr>
          </w:p>
        </w:tc>
        <w:tc>
          <w:tcPr>
            <w:tcW w:w="1093" w:type="dxa"/>
            <w:shd w:val="clear" w:color="auto" w:fill="auto"/>
            <w:noWrap/>
            <w:vAlign w:val="center"/>
          </w:tcPr>
          <w:p w14:paraId="549FB4DB" w14:textId="77777777" w:rsidR="00B872B6" w:rsidRPr="00B872B6" w:rsidRDefault="00B872B6" w:rsidP="00B872B6">
            <w:pPr>
              <w:ind w:right="-108"/>
              <w:jc w:val="center"/>
              <w:rPr>
                <w:bCs/>
                <w:sz w:val="21"/>
                <w:szCs w:val="21"/>
              </w:rPr>
            </w:pPr>
          </w:p>
        </w:tc>
        <w:tc>
          <w:tcPr>
            <w:tcW w:w="1449" w:type="dxa"/>
            <w:shd w:val="clear" w:color="auto" w:fill="auto"/>
            <w:noWrap/>
            <w:vAlign w:val="center"/>
          </w:tcPr>
          <w:p w14:paraId="0DEA25E1" w14:textId="77777777" w:rsidR="00B872B6" w:rsidRPr="00B872B6" w:rsidRDefault="00B872B6" w:rsidP="00B872B6">
            <w:pPr>
              <w:jc w:val="center"/>
              <w:rPr>
                <w:bCs/>
                <w:sz w:val="21"/>
                <w:szCs w:val="21"/>
              </w:rPr>
            </w:pPr>
          </w:p>
        </w:tc>
      </w:tr>
      <w:tr w:rsidR="00B872B6" w:rsidRPr="00CB675F" w14:paraId="6C8FCEEB" w14:textId="77777777" w:rsidTr="00B872B6">
        <w:trPr>
          <w:trHeight w:val="330"/>
          <w:jc w:val="center"/>
        </w:trPr>
        <w:tc>
          <w:tcPr>
            <w:tcW w:w="672" w:type="dxa"/>
            <w:shd w:val="clear" w:color="auto" w:fill="auto"/>
            <w:noWrap/>
            <w:vAlign w:val="center"/>
          </w:tcPr>
          <w:p w14:paraId="45970929" w14:textId="77777777" w:rsidR="00B872B6" w:rsidRPr="0053779F" w:rsidRDefault="00B872B6" w:rsidP="00B872B6">
            <w:pPr>
              <w:rPr>
                <w:bCs/>
                <w:sz w:val="21"/>
                <w:szCs w:val="21"/>
                <w:lang w:val="ru-RU"/>
              </w:rPr>
            </w:pPr>
            <w:r w:rsidRPr="0053779F">
              <w:rPr>
                <w:bCs/>
                <w:sz w:val="21"/>
                <w:szCs w:val="21"/>
              </w:rPr>
              <w:t>1.2</w:t>
            </w:r>
          </w:p>
        </w:tc>
        <w:tc>
          <w:tcPr>
            <w:tcW w:w="4250" w:type="dxa"/>
            <w:shd w:val="clear" w:color="auto" w:fill="auto"/>
            <w:noWrap/>
            <w:vAlign w:val="bottom"/>
          </w:tcPr>
          <w:p w14:paraId="4E47356C" w14:textId="77777777" w:rsidR="00B872B6" w:rsidRPr="0053779F" w:rsidRDefault="00B872B6" w:rsidP="00B872B6">
            <w:pPr>
              <w:rPr>
                <w:bCs/>
                <w:sz w:val="21"/>
                <w:szCs w:val="21"/>
                <w:lang w:val="en-US"/>
              </w:rPr>
            </w:pPr>
          </w:p>
        </w:tc>
        <w:tc>
          <w:tcPr>
            <w:tcW w:w="1417" w:type="dxa"/>
            <w:shd w:val="clear" w:color="auto" w:fill="auto"/>
            <w:noWrap/>
            <w:vAlign w:val="center"/>
          </w:tcPr>
          <w:p w14:paraId="1CD94DAC" w14:textId="77777777" w:rsidR="00B872B6" w:rsidRPr="0053779F" w:rsidRDefault="00B872B6" w:rsidP="00B872B6">
            <w:pPr>
              <w:rPr>
                <w:bCs/>
                <w:sz w:val="21"/>
                <w:szCs w:val="21"/>
                <w:lang w:val="ru-RU"/>
              </w:rPr>
            </w:pPr>
          </w:p>
        </w:tc>
        <w:tc>
          <w:tcPr>
            <w:tcW w:w="682" w:type="dxa"/>
            <w:shd w:val="clear" w:color="auto" w:fill="auto"/>
            <w:noWrap/>
            <w:vAlign w:val="center"/>
          </w:tcPr>
          <w:p w14:paraId="5785865E" w14:textId="77777777" w:rsidR="00B872B6" w:rsidRPr="0053779F" w:rsidRDefault="00B872B6" w:rsidP="00B872B6">
            <w:pPr>
              <w:rPr>
                <w:bCs/>
                <w:sz w:val="21"/>
                <w:szCs w:val="21"/>
                <w:lang w:val="ru-RU"/>
              </w:rPr>
            </w:pPr>
          </w:p>
        </w:tc>
        <w:tc>
          <w:tcPr>
            <w:tcW w:w="1093" w:type="dxa"/>
            <w:shd w:val="clear" w:color="auto" w:fill="auto"/>
            <w:noWrap/>
            <w:vAlign w:val="center"/>
          </w:tcPr>
          <w:p w14:paraId="3880978B" w14:textId="77777777" w:rsidR="00B872B6" w:rsidRPr="00B872B6" w:rsidRDefault="00B872B6" w:rsidP="00B872B6">
            <w:pPr>
              <w:ind w:right="-108"/>
              <w:jc w:val="center"/>
              <w:rPr>
                <w:bCs/>
                <w:sz w:val="21"/>
                <w:szCs w:val="21"/>
              </w:rPr>
            </w:pPr>
          </w:p>
        </w:tc>
        <w:tc>
          <w:tcPr>
            <w:tcW w:w="1449" w:type="dxa"/>
            <w:shd w:val="clear" w:color="auto" w:fill="auto"/>
            <w:noWrap/>
            <w:vAlign w:val="center"/>
          </w:tcPr>
          <w:p w14:paraId="38428FB4" w14:textId="77777777" w:rsidR="00B872B6" w:rsidRPr="00B872B6" w:rsidRDefault="00B872B6" w:rsidP="00B872B6">
            <w:pPr>
              <w:ind w:right="-76"/>
              <w:jc w:val="center"/>
              <w:rPr>
                <w:bCs/>
                <w:sz w:val="21"/>
                <w:szCs w:val="21"/>
              </w:rPr>
            </w:pPr>
          </w:p>
        </w:tc>
      </w:tr>
      <w:tr w:rsidR="00401016" w:rsidRPr="00D32976" w14:paraId="3294F008" w14:textId="77777777" w:rsidTr="00B872B6">
        <w:trPr>
          <w:trHeight w:val="300"/>
          <w:jc w:val="center"/>
        </w:trPr>
        <w:tc>
          <w:tcPr>
            <w:tcW w:w="672" w:type="dxa"/>
            <w:shd w:val="clear" w:color="auto" w:fill="auto"/>
            <w:noWrap/>
            <w:vAlign w:val="bottom"/>
          </w:tcPr>
          <w:p w14:paraId="6402081A" w14:textId="77777777" w:rsidR="00401016" w:rsidRPr="0053779F" w:rsidRDefault="00401016" w:rsidP="00C452D7">
            <w:pPr>
              <w:jc w:val="right"/>
              <w:rPr>
                <w:b/>
                <w:i/>
                <w:iCs/>
                <w:sz w:val="21"/>
                <w:szCs w:val="21"/>
                <w:lang w:val="en-US"/>
              </w:rPr>
            </w:pPr>
            <w:r w:rsidRPr="0053779F">
              <w:rPr>
                <w:b/>
                <w:i/>
                <w:iCs/>
                <w:sz w:val="21"/>
                <w:szCs w:val="21"/>
              </w:rPr>
              <w:t> </w:t>
            </w:r>
          </w:p>
        </w:tc>
        <w:tc>
          <w:tcPr>
            <w:tcW w:w="4250" w:type="dxa"/>
            <w:shd w:val="clear" w:color="auto" w:fill="auto"/>
            <w:noWrap/>
            <w:vAlign w:val="bottom"/>
          </w:tcPr>
          <w:p w14:paraId="3CFDBBAA" w14:textId="77777777" w:rsidR="00401016" w:rsidRPr="0053779F" w:rsidRDefault="00401016" w:rsidP="00C452D7">
            <w:pPr>
              <w:rPr>
                <w:b/>
                <w:bCs/>
                <w:iCs/>
                <w:sz w:val="21"/>
                <w:szCs w:val="21"/>
                <w:lang w:val="ru-RU"/>
              </w:rPr>
            </w:pPr>
            <w:r w:rsidRPr="0053779F">
              <w:rPr>
                <w:b/>
                <w:bCs/>
                <w:iCs/>
                <w:sz w:val="21"/>
                <w:szCs w:val="21"/>
                <w:lang w:val="ru-RU"/>
              </w:rPr>
              <w:t>ИТОГО по СПЕЦИФИКАЦИИ:</w:t>
            </w:r>
          </w:p>
        </w:tc>
        <w:tc>
          <w:tcPr>
            <w:tcW w:w="1417" w:type="dxa"/>
            <w:shd w:val="clear" w:color="auto" w:fill="auto"/>
            <w:noWrap/>
            <w:vAlign w:val="bottom"/>
          </w:tcPr>
          <w:p w14:paraId="6D154A03" w14:textId="77777777" w:rsidR="00401016" w:rsidRPr="0053779F" w:rsidRDefault="00401016" w:rsidP="00C452D7">
            <w:pPr>
              <w:jc w:val="right"/>
              <w:rPr>
                <w:b/>
                <w:bCs/>
                <w:iCs/>
                <w:sz w:val="21"/>
                <w:szCs w:val="21"/>
                <w:lang w:val="ru-RU"/>
              </w:rPr>
            </w:pPr>
            <w:r w:rsidRPr="0053779F">
              <w:rPr>
                <w:b/>
                <w:bCs/>
                <w:iCs/>
                <w:sz w:val="21"/>
                <w:szCs w:val="21"/>
              </w:rPr>
              <w:t> </w:t>
            </w:r>
          </w:p>
        </w:tc>
        <w:tc>
          <w:tcPr>
            <w:tcW w:w="682" w:type="dxa"/>
            <w:shd w:val="clear" w:color="auto" w:fill="auto"/>
            <w:noWrap/>
            <w:vAlign w:val="bottom"/>
          </w:tcPr>
          <w:p w14:paraId="64C54C73" w14:textId="77777777" w:rsidR="00401016" w:rsidRPr="0053779F" w:rsidRDefault="00401016" w:rsidP="00C452D7">
            <w:pPr>
              <w:jc w:val="right"/>
              <w:rPr>
                <w:b/>
                <w:iCs/>
                <w:sz w:val="21"/>
                <w:szCs w:val="21"/>
                <w:lang w:val="ru-RU"/>
              </w:rPr>
            </w:pPr>
            <w:r w:rsidRPr="0053779F">
              <w:rPr>
                <w:b/>
                <w:iCs/>
                <w:sz w:val="21"/>
                <w:szCs w:val="21"/>
              </w:rPr>
              <w:t> </w:t>
            </w:r>
          </w:p>
        </w:tc>
        <w:tc>
          <w:tcPr>
            <w:tcW w:w="1093" w:type="dxa"/>
            <w:shd w:val="clear" w:color="auto" w:fill="auto"/>
            <w:noWrap/>
            <w:vAlign w:val="bottom"/>
          </w:tcPr>
          <w:p w14:paraId="0012BF42" w14:textId="77777777" w:rsidR="00401016" w:rsidRPr="0053779F" w:rsidRDefault="00401016" w:rsidP="00C452D7">
            <w:pPr>
              <w:jc w:val="right"/>
              <w:rPr>
                <w:b/>
                <w:iCs/>
                <w:sz w:val="21"/>
                <w:szCs w:val="21"/>
                <w:lang w:val="ru-RU"/>
              </w:rPr>
            </w:pPr>
            <w:r w:rsidRPr="0053779F">
              <w:rPr>
                <w:b/>
                <w:iCs/>
                <w:sz w:val="21"/>
                <w:szCs w:val="21"/>
              </w:rPr>
              <w:t> </w:t>
            </w:r>
          </w:p>
        </w:tc>
        <w:tc>
          <w:tcPr>
            <w:tcW w:w="1449" w:type="dxa"/>
            <w:shd w:val="clear" w:color="auto" w:fill="auto"/>
            <w:noWrap/>
            <w:vAlign w:val="bottom"/>
          </w:tcPr>
          <w:p w14:paraId="6A3FF488" w14:textId="77777777" w:rsidR="00401016" w:rsidRPr="0053779F" w:rsidRDefault="00401016" w:rsidP="00C452D7">
            <w:pPr>
              <w:jc w:val="right"/>
              <w:rPr>
                <w:b/>
                <w:bCs/>
                <w:iCs/>
                <w:sz w:val="21"/>
                <w:szCs w:val="21"/>
                <w:lang w:val="ru-RU"/>
              </w:rPr>
            </w:pPr>
          </w:p>
        </w:tc>
      </w:tr>
      <w:tr w:rsidR="00401016" w:rsidRPr="003029DA" w14:paraId="5602D976" w14:textId="77777777" w:rsidTr="00B872B6">
        <w:trPr>
          <w:trHeight w:val="300"/>
          <w:jc w:val="center"/>
        </w:trPr>
        <w:tc>
          <w:tcPr>
            <w:tcW w:w="672" w:type="dxa"/>
            <w:shd w:val="clear" w:color="auto" w:fill="auto"/>
            <w:noWrap/>
            <w:vAlign w:val="bottom"/>
          </w:tcPr>
          <w:p w14:paraId="16C9363B" w14:textId="77777777" w:rsidR="00401016" w:rsidRPr="0053779F" w:rsidRDefault="00401016" w:rsidP="00C452D7">
            <w:pPr>
              <w:jc w:val="right"/>
              <w:rPr>
                <w:b/>
                <w:i/>
                <w:iCs/>
                <w:sz w:val="21"/>
                <w:szCs w:val="21"/>
              </w:rPr>
            </w:pPr>
          </w:p>
        </w:tc>
        <w:tc>
          <w:tcPr>
            <w:tcW w:w="4250" w:type="dxa"/>
            <w:shd w:val="clear" w:color="auto" w:fill="auto"/>
            <w:noWrap/>
            <w:vAlign w:val="bottom"/>
          </w:tcPr>
          <w:p w14:paraId="4032284F" w14:textId="77777777" w:rsidR="00401016" w:rsidRPr="0053779F" w:rsidRDefault="00401016" w:rsidP="00C452D7">
            <w:pPr>
              <w:rPr>
                <w:b/>
                <w:bCs/>
                <w:iCs/>
                <w:sz w:val="21"/>
                <w:szCs w:val="21"/>
                <w:lang w:val="ru-RU"/>
              </w:rPr>
            </w:pPr>
            <w:r w:rsidRPr="0053779F">
              <w:rPr>
                <w:b/>
                <w:bCs/>
                <w:iCs/>
                <w:sz w:val="21"/>
                <w:szCs w:val="21"/>
                <w:lang w:val="ru-RU"/>
              </w:rPr>
              <w:t>НДС не облагается</w:t>
            </w:r>
          </w:p>
        </w:tc>
        <w:tc>
          <w:tcPr>
            <w:tcW w:w="1417" w:type="dxa"/>
            <w:shd w:val="clear" w:color="auto" w:fill="auto"/>
            <w:noWrap/>
            <w:vAlign w:val="bottom"/>
          </w:tcPr>
          <w:p w14:paraId="5F414559" w14:textId="77777777" w:rsidR="00401016" w:rsidRPr="0053779F" w:rsidRDefault="00401016" w:rsidP="00C452D7">
            <w:pPr>
              <w:jc w:val="right"/>
              <w:rPr>
                <w:b/>
                <w:bCs/>
                <w:iCs/>
                <w:sz w:val="21"/>
                <w:szCs w:val="21"/>
              </w:rPr>
            </w:pPr>
          </w:p>
        </w:tc>
        <w:tc>
          <w:tcPr>
            <w:tcW w:w="682" w:type="dxa"/>
            <w:shd w:val="clear" w:color="auto" w:fill="auto"/>
            <w:noWrap/>
            <w:vAlign w:val="bottom"/>
          </w:tcPr>
          <w:p w14:paraId="660E61B0" w14:textId="77777777" w:rsidR="00401016" w:rsidRPr="0053779F" w:rsidRDefault="00401016" w:rsidP="00C452D7">
            <w:pPr>
              <w:jc w:val="right"/>
              <w:rPr>
                <w:b/>
                <w:iCs/>
                <w:sz w:val="21"/>
                <w:szCs w:val="21"/>
              </w:rPr>
            </w:pPr>
          </w:p>
        </w:tc>
        <w:tc>
          <w:tcPr>
            <w:tcW w:w="1093" w:type="dxa"/>
            <w:shd w:val="clear" w:color="auto" w:fill="auto"/>
            <w:noWrap/>
            <w:vAlign w:val="bottom"/>
          </w:tcPr>
          <w:p w14:paraId="50C68E87" w14:textId="77777777" w:rsidR="00401016" w:rsidRPr="0053779F" w:rsidRDefault="00401016" w:rsidP="00C452D7">
            <w:pPr>
              <w:jc w:val="right"/>
              <w:rPr>
                <w:b/>
                <w:iCs/>
                <w:sz w:val="21"/>
                <w:szCs w:val="21"/>
              </w:rPr>
            </w:pPr>
          </w:p>
        </w:tc>
        <w:tc>
          <w:tcPr>
            <w:tcW w:w="1449" w:type="dxa"/>
            <w:shd w:val="clear" w:color="auto" w:fill="auto"/>
            <w:noWrap/>
            <w:vAlign w:val="bottom"/>
          </w:tcPr>
          <w:p w14:paraId="6C56B8F7" w14:textId="77777777" w:rsidR="00401016" w:rsidRPr="0053779F" w:rsidRDefault="00401016" w:rsidP="00C452D7">
            <w:pPr>
              <w:jc w:val="right"/>
              <w:rPr>
                <w:b/>
                <w:bCs/>
                <w:iCs/>
                <w:sz w:val="21"/>
                <w:szCs w:val="21"/>
                <w:lang w:val="ru-RU"/>
              </w:rPr>
            </w:pPr>
          </w:p>
        </w:tc>
      </w:tr>
    </w:tbl>
    <w:p w14:paraId="465D55EA" w14:textId="77777777" w:rsidR="00401016" w:rsidRPr="00C078A7" w:rsidRDefault="00401016" w:rsidP="00401016">
      <w:pPr>
        <w:rPr>
          <w:b/>
          <w:sz w:val="21"/>
          <w:szCs w:val="21"/>
          <w:lang w:val="ru-RU"/>
        </w:rPr>
      </w:pPr>
    </w:p>
    <w:p w14:paraId="05B5C7E1" w14:textId="51926704" w:rsidR="00401016" w:rsidRPr="00A667CC" w:rsidRDefault="00401016" w:rsidP="00B872B6">
      <w:pPr>
        <w:jc w:val="both"/>
        <w:rPr>
          <w:sz w:val="21"/>
          <w:szCs w:val="21"/>
          <w:lang w:val="ru-RU"/>
        </w:rPr>
      </w:pPr>
      <w:r w:rsidRPr="00A667CC">
        <w:rPr>
          <w:b/>
          <w:sz w:val="21"/>
          <w:szCs w:val="21"/>
          <w:lang w:val="ru-RU"/>
        </w:rPr>
        <w:t>Общая стоимость</w:t>
      </w:r>
      <w:r w:rsidR="00E94023">
        <w:rPr>
          <w:sz w:val="21"/>
          <w:szCs w:val="21"/>
          <w:lang w:val="ru-RU"/>
        </w:rPr>
        <w:t xml:space="preserve"> составляет </w:t>
      </w:r>
      <w:r w:rsidR="00AD3203">
        <w:rPr>
          <w:sz w:val="21"/>
          <w:szCs w:val="21"/>
          <w:lang w:val="ru-RU"/>
        </w:rPr>
        <w:t>____________</w:t>
      </w:r>
      <w:r w:rsidR="00B872B6" w:rsidRPr="00B872B6">
        <w:rPr>
          <w:sz w:val="21"/>
          <w:szCs w:val="21"/>
          <w:lang w:val="ru-RU"/>
        </w:rPr>
        <w:t xml:space="preserve"> </w:t>
      </w:r>
      <w:r w:rsidR="00B872B6">
        <w:rPr>
          <w:sz w:val="21"/>
          <w:szCs w:val="21"/>
          <w:lang w:val="ru-RU"/>
        </w:rPr>
        <w:t xml:space="preserve">рубля </w:t>
      </w:r>
      <w:r w:rsidR="00B872B6" w:rsidRPr="00B872B6">
        <w:rPr>
          <w:sz w:val="21"/>
          <w:szCs w:val="21"/>
          <w:lang w:val="ru-RU"/>
        </w:rPr>
        <w:t>(</w:t>
      </w:r>
      <w:r w:rsidR="00AD3203" w:rsidRPr="00AD3203">
        <w:rPr>
          <w:i/>
          <w:iCs/>
          <w:sz w:val="21"/>
          <w:szCs w:val="21"/>
          <w:lang w:val="ru-RU"/>
        </w:rPr>
        <w:t>Сумма прописью</w:t>
      </w:r>
      <w:r w:rsidR="00B872B6">
        <w:rPr>
          <w:sz w:val="21"/>
          <w:szCs w:val="21"/>
          <w:lang w:val="ru-RU"/>
        </w:rPr>
        <w:t>).</w:t>
      </w:r>
    </w:p>
    <w:p w14:paraId="29C1BC5C" w14:textId="497AFD26" w:rsidR="00401016" w:rsidRPr="00A667CC" w:rsidRDefault="00401016" w:rsidP="00401016">
      <w:pPr>
        <w:rPr>
          <w:sz w:val="21"/>
          <w:szCs w:val="21"/>
          <w:lang w:val="ru-RU"/>
        </w:rPr>
      </w:pPr>
      <w:r w:rsidRPr="00A667CC">
        <w:rPr>
          <w:sz w:val="21"/>
          <w:szCs w:val="21"/>
          <w:lang w:val="ru-RU"/>
        </w:rPr>
        <w:t xml:space="preserve">Срок поставки: </w:t>
      </w:r>
      <w:r w:rsidR="001C1DEC" w:rsidRPr="001C1DEC">
        <w:rPr>
          <w:sz w:val="21"/>
          <w:szCs w:val="21"/>
          <w:highlight w:val="yellow"/>
          <w:u w:val="single"/>
          <w:lang w:val="ru-RU"/>
        </w:rPr>
        <w:t>14</w:t>
      </w:r>
      <w:r w:rsidR="00C04504">
        <w:rPr>
          <w:sz w:val="21"/>
          <w:szCs w:val="21"/>
          <w:lang w:val="ru-RU"/>
        </w:rPr>
        <w:t xml:space="preserve"> календарных </w:t>
      </w:r>
      <w:r w:rsidRPr="00A667CC">
        <w:rPr>
          <w:sz w:val="21"/>
          <w:szCs w:val="21"/>
          <w:lang w:val="ru-RU"/>
        </w:rPr>
        <w:t>дней.</w:t>
      </w:r>
    </w:p>
    <w:p w14:paraId="0863E30D" w14:textId="77777777" w:rsidR="00401016" w:rsidRPr="00F24558" w:rsidRDefault="00401016" w:rsidP="00401016">
      <w:pPr>
        <w:ind w:firstLine="360"/>
        <w:rPr>
          <w:b/>
          <w:sz w:val="21"/>
          <w:szCs w:val="21"/>
          <w:lang w:val="ru-RU"/>
        </w:rPr>
      </w:pPr>
    </w:p>
    <w:p w14:paraId="7B0A2417" w14:textId="77777777" w:rsidR="00401016" w:rsidRPr="00897643" w:rsidRDefault="00401016" w:rsidP="00401016">
      <w:pPr>
        <w:pStyle w:val="12"/>
        <w:spacing w:before="0"/>
        <w:ind w:firstLine="0"/>
        <w:rPr>
          <w:rFonts w:ascii="Calibri" w:hAnsi="Calibri" w:cs="Times New Roman"/>
          <w:i/>
          <w:sz w:val="21"/>
          <w:szCs w:val="21"/>
        </w:rPr>
      </w:pPr>
      <w:r>
        <w:rPr>
          <w:rFonts w:ascii="Calibri" w:hAnsi="Calibri" w:cs="Times New Roman"/>
          <w:i/>
          <w:sz w:val="21"/>
          <w:szCs w:val="21"/>
        </w:rPr>
        <w:t xml:space="preserve">В настоящем Приложении </w:t>
      </w:r>
      <w:r w:rsidRPr="00897643">
        <w:rPr>
          <w:rFonts w:ascii="Calibri" w:hAnsi="Calibri" w:cs="Times New Roman"/>
          <w:i/>
          <w:sz w:val="21"/>
          <w:szCs w:val="21"/>
        </w:rPr>
        <w:t>используются следующие термины и их определения:</w:t>
      </w:r>
    </w:p>
    <w:p w14:paraId="4F17734D" w14:textId="77777777" w:rsidR="00401016" w:rsidRPr="009B618A" w:rsidRDefault="00401016" w:rsidP="00401016">
      <w:pPr>
        <w:autoSpaceDE w:val="0"/>
        <w:autoSpaceDN w:val="0"/>
        <w:adjustRightInd w:val="0"/>
        <w:jc w:val="both"/>
        <w:rPr>
          <w:i/>
          <w:sz w:val="21"/>
          <w:szCs w:val="21"/>
          <w:lang w:val="ru-RU" w:eastAsia="ru-RU"/>
        </w:rPr>
      </w:pPr>
      <w:r w:rsidRPr="009B618A">
        <w:rPr>
          <w:b/>
          <w:i/>
          <w:sz w:val="21"/>
          <w:szCs w:val="21"/>
          <w:lang w:val="ru-RU"/>
        </w:rPr>
        <w:t>«Правообладатель»</w:t>
      </w:r>
      <w:r w:rsidRPr="009B618A">
        <w:rPr>
          <w:i/>
          <w:sz w:val="21"/>
          <w:szCs w:val="21"/>
          <w:lang w:val="ru-RU"/>
        </w:rPr>
        <w:t xml:space="preserve"> – </w:t>
      </w:r>
      <w:r w:rsidRPr="009B618A">
        <w:rPr>
          <w:i/>
          <w:sz w:val="21"/>
          <w:szCs w:val="21"/>
          <w:lang w:val="ru-RU" w:eastAsia="ru-RU"/>
        </w:rPr>
        <w:t xml:space="preserve">лицо, которое обладает исключительным правом на программное обеспечение на основании закона или договора.  </w:t>
      </w:r>
    </w:p>
    <w:p w14:paraId="51AF2F02" w14:textId="77777777" w:rsidR="00401016" w:rsidRPr="009B618A" w:rsidRDefault="00401016" w:rsidP="00401016">
      <w:pPr>
        <w:autoSpaceDE w:val="0"/>
        <w:autoSpaceDN w:val="0"/>
        <w:adjustRightInd w:val="0"/>
        <w:jc w:val="both"/>
        <w:rPr>
          <w:b/>
          <w:i/>
          <w:sz w:val="21"/>
          <w:szCs w:val="21"/>
          <w:lang w:val="ru-RU" w:eastAsia="ru-RU"/>
        </w:rPr>
      </w:pPr>
      <w:r w:rsidRPr="009B618A">
        <w:rPr>
          <w:b/>
          <w:i/>
          <w:sz w:val="21"/>
          <w:szCs w:val="21"/>
          <w:lang w:val="ru-RU" w:eastAsia="ru-RU"/>
        </w:rPr>
        <w:t xml:space="preserve">«Лицензионные условия» – </w:t>
      </w:r>
      <w:r w:rsidRPr="009B618A">
        <w:rPr>
          <w:i/>
          <w:sz w:val="21"/>
          <w:szCs w:val="21"/>
          <w:lang w:val="ru-RU" w:eastAsia="ru-RU"/>
        </w:rPr>
        <w:t>объем предоставляемых прав и</w:t>
      </w:r>
      <w:r w:rsidRPr="009B618A">
        <w:rPr>
          <w:b/>
          <w:i/>
          <w:sz w:val="21"/>
          <w:szCs w:val="21"/>
          <w:lang w:val="ru-RU" w:eastAsia="ru-RU"/>
        </w:rPr>
        <w:t xml:space="preserve"> </w:t>
      </w:r>
      <w:r w:rsidRPr="009B618A">
        <w:rPr>
          <w:i/>
          <w:sz w:val="21"/>
          <w:szCs w:val="21"/>
          <w:lang w:val="ru-RU" w:eastAsia="ru-RU"/>
        </w:rPr>
        <w:t>условия использования</w:t>
      </w:r>
      <w:r w:rsidRPr="009B618A">
        <w:rPr>
          <w:b/>
          <w:i/>
          <w:sz w:val="21"/>
          <w:szCs w:val="21"/>
          <w:lang w:val="ru-RU" w:eastAsia="ru-RU"/>
        </w:rPr>
        <w:t xml:space="preserve"> </w:t>
      </w:r>
      <w:r w:rsidRPr="009B618A">
        <w:rPr>
          <w:i/>
          <w:sz w:val="21"/>
          <w:szCs w:val="21"/>
          <w:lang w:val="ru-RU" w:eastAsia="ru-RU"/>
        </w:rPr>
        <w:t>программного обеспечения, указанные в настоящем Приложении.</w:t>
      </w:r>
      <w:r w:rsidRPr="009B618A">
        <w:rPr>
          <w:b/>
          <w:i/>
          <w:sz w:val="21"/>
          <w:szCs w:val="21"/>
          <w:lang w:val="ru-RU" w:eastAsia="ru-RU"/>
        </w:rPr>
        <w:t xml:space="preserve"> </w:t>
      </w:r>
    </w:p>
    <w:p w14:paraId="48AB37FE" w14:textId="77777777" w:rsidR="00401016" w:rsidRPr="009B618A" w:rsidRDefault="00401016" w:rsidP="00401016">
      <w:pPr>
        <w:autoSpaceDE w:val="0"/>
        <w:autoSpaceDN w:val="0"/>
        <w:adjustRightInd w:val="0"/>
        <w:jc w:val="both"/>
        <w:rPr>
          <w:i/>
          <w:sz w:val="21"/>
          <w:szCs w:val="21"/>
          <w:lang w:val="ru-RU" w:eastAsia="ru-RU"/>
        </w:rPr>
      </w:pPr>
      <w:r w:rsidRPr="009B618A">
        <w:rPr>
          <w:b/>
          <w:i/>
          <w:sz w:val="21"/>
          <w:szCs w:val="21"/>
          <w:lang w:val="ru-RU"/>
        </w:rPr>
        <w:t xml:space="preserve">«Программное обеспечение» </w:t>
      </w:r>
      <w:r w:rsidRPr="009B618A">
        <w:rPr>
          <w:i/>
          <w:sz w:val="21"/>
          <w:szCs w:val="21"/>
          <w:lang w:val="ru-RU"/>
        </w:rPr>
        <w:t xml:space="preserve">– </w:t>
      </w:r>
      <w:r w:rsidRPr="009B618A">
        <w:rPr>
          <w:i/>
          <w:sz w:val="21"/>
          <w:szCs w:val="21"/>
          <w:lang w:val="ru-RU" w:eastAsia="ru-RU"/>
        </w:rPr>
        <w:t>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14:paraId="6B8FE410" w14:textId="77777777" w:rsidR="00401016" w:rsidRPr="009B618A" w:rsidRDefault="00401016" w:rsidP="00401016">
      <w:pPr>
        <w:spacing w:after="100"/>
        <w:jc w:val="both"/>
        <w:rPr>
          <w:i/>
          <w:sz w:val="21"/>
          <w:szCs w:val="21"/>
          <w:lang w:val="ru-RU"/>
        </w:rPr>
      </w:pPr>
      <w:r w:rsidRPr="009B618A">
        <w:rPr>
          <w:b/>
          <w:i/>
          <w:sz w:val="21"/>
          <w:szCs w:val="21"/>
          <w:lang w:val="ru-RU"/>
        </w:rPr>
        <w:t>«Конечный пользователь» –</w:t>
      </w:r>
      <w:r w:rsidRPr="009B618A">
        <w:rPr>
          <w:i/>
          <w:sz w:val="21"/>
          <w:szCs w:val="21"/>
          <w:lang w:val="ru-RU"/>
        </w:rPr>
        <w:t xml:space="preserve"> любое юридическое/физическое лицо, которому предоставлено право использования программного обеспечения с целью использования для собственных нужд, а не для перепродажи, использования в режиме совместного пользования с другими лицами и/или </w:t>
      </w:r>
      <w:proofErr w:type="spellStart"/>
      <w:r w:rsidRPr="009B618A">
        <w:rPr>
          <w:i/>
          <w:sz w:val="21"/>
          <w:szCs w:val="21"/>
          <w:lang w:val="ru-RU"/>
        </w:rPr>
        <w:t>сублицензирования</w:t>
      </w:r>
      <w:proofErr w:type="spellEnd"/>
      <w:r w:rsidRPr="009B618A">
        <w:rPr>
          <w:i/>
          <w:sz w:val="21"/>
          <w:szCs w:val="21"/>
          <w:lang w:val="ru-RU"/>
        </w:rPr>
        <w:t>.</w:t>
      </w:r>
    </w:p>
    <w:p w14:paraId="0A2D1D05"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 xml:space="preserve">По настоящему Приложению Лицензиар за вознаграждение, уплачиваемое Лицензиатом, предоставляет Лицензиату право использования программного обеспечения на условиях простой (неисключительной) лицензии, которое включает в себя: </w:t>
      </w:r>
    </w:p>
    <w:p w14:paraId="7FBF0F2C" w14:textId="77777777" w:rsidR="00401016" w:rsidRPr="009B618A" w:rsidRDefault="00401016" w:rsidP="00AF091A">
      <w:pPr>
        <w:numPr>
          <w:ilvl w:val="0"/>
          <w:numId w:val="20"/>
        </w:numPr>
        <w:ind w:left="180" w:hanging="180"/>
        <w:jc w:val="both"/>
        <w:rPr>
          <w:sz w:val="21"/>
          <w:szCs w:val="21"/>
          <w:lang w:val="ru-RU"/>
        </w:rPr>
      </w:pPr>
      <w:r w:rsidRPr="009B618A">
        <w:rPr>
          <w:snapToGrid w:val="0"/>
          <w:sz w:val="21"/>
          <w:szCs w:val="21"/>
          <w:lang w:val="ru-RU"/>
        </w:rPr>
        <w:t xml:space="preserve">право на распространение программного обеспечения Конечным пользователям, </w:t>
      </w:r>
      <w:r w:rsidRPr="009B618A">
        <w:rPr>
          <w:sz w:val="21"/>
          <w:szCs w:val="21"/>
          <w:lang w:val="ru-RU"/>
        </w:rPr>
        <w:t>находящимся на территории действия неисключительных прав, указанной в пункте 8 настоящего Приложения;</w:t>
      </w:r>
    </w:p>
    <w:p w14:paraId="5FB5FA54" w14:textId="77777777" w:rsidR="00401016" w:rsidRPr="009B618A" w:rsidRDefault="00401016" w:rsidP="00AF091A">
      <w:pPr>
        <w:numPr>
          <w:ilvl w:val="0"/>
          <w:numId w:val="20"/>
        </w:numPr>
        <w:ind w:left="180" w:hanging="180"/>
        <w:jc w:val="both"/>
        <w:rPr>
          <w:sz w:val="21"/>
          <w:szCs w:val="21"/>
          <w:lang w:val="ru-RU"/>
        </w:rPr>
      </w:pPr>
      <w:r w:rsidRPr="009B618A">
        <w:rPr>
          <w:sz w:val="21"/>
          <w:szCs w:val="21"/>
          <w:lang w:val="ru-RU"/>
        </w:rPr>
        <w:t xml:space="preserve">право заключать лицензионные договоры и предоставлять по таким договорам право использования программного обеспечения Конечным пользователям в том объеме, и на тех условиях, на которых они приобретаются на основании Лицензионного договора с Лицензиаром; </w:t>
      </w:r>
    </w:p>
    <w:p w14:paraId="63513F5B" w14:textId="77777777" w:rsidR="00401016" w:rsidRPr="00A4669D" w:rsidRDefault="00401016" w:rsidP="00AF091A">
      <w:pPr>
        <w:numPr>
          <w:ilvl w:val="0"/>
          <w:numId w:val="20"/>
        </w:numPr>
        <w:ind w:left="180" w:hanging="180"/>
        <w:jc w:val="both"/>
        <w:rPr>
          <w:snapToGrid w:val="0"/>
          <w:sz w:val="21"/>
          <w:szCs w:val="21"/>
          <w:lang w:val="ru-RU"/>
        </w:rPr>
      </w:pPr>
      <w:r w:rsidRPr="009B618A">
        <w:rPr>
          <w:snapToGrid w:val="0"/>
          <w:sz w:val="21"/>
          <w:szCs w:val="21"/>
          <w:lang w:val="ru-RU"/>
        </w:rPr>
        <w:t>право на воспроизведение программного обеспечения, ограниченное правом инсталляции, копирования в целях запуска и запуска программного обеспечения</w:t>
      </w:r>
      <w:r w:rsidR="00A4669D">
        <w:rPr>
          <w:snapToGrid w:val="0"/>
          <w:sz w:val="21"/>
          <w:szCs w:val="21"/>
          <w:lang w:val="ru-RU"/>
        </w:rPr>
        <w:t>.</w:t>
      </w:r>
    </w:p>
    <w:p w14:paraId="3EF873E7" w14:textId="77777777" w:rsidR="00401016" w:rsidRPr="009B618A" w:rsidRDefault="00A4669D" w:rsidP="00401016">
      <w:pPr>
        <w:jc w:val="both"/>
        <w:rPr>
          <w:snapToGrid w:val="0"/>
          <w:sz w:val="21"/>
          <w:szCs w:val="21"/>
          <w:lang w:val="ru-RU"/>
        </w:rPr>
      </w:pPr>
      <w:r>
        <w:rPr>
          <w:snapToGrid w:val="0"/>
          <w:sz w:val="21"/>
          <w:szCs w:val="21"/>
          <w:lang w:val="ru-RU"/>
        </w:rPr>
        <w:t>Е</w:t>
      </w:r>
      <w:r w:rsidR="00401016" w:rsidRPr="009B618A">
        <w:rPr>
          <w:snapToGrid w:val="0"/>
          <w:sz w:val="21"/>
          <w:szCs w:val="21"/>
          <w:lang w:val="ru-RU"/>
        </w:rPr>
        <w:t>сли иные права использования программного обеспечения не предусмотрены лицензионными условиями, указанными в настоящем Приложении (в случае, если таковые будут подписаны дополнительно Сторонами).</w:t>
      </w:r>
    </w:p>
    <w:p w14:paraId="5C8349B2" w14:textId="77777777" w:rsidR="00401016" w:rsidRPr="009B618A" w:rsidRDefault="00401016" w:rsidP="00401016">
      <w:pPr>
        <w:tabs>
          <w:tab w:val="num" w:pos="0"/>
        </w:tabs>
        <w:spacing w:after="60"/>
        <w:jc w:val="both"/>
        <w:rPr>
          <w:sz w:val="21"/>
          <w:szCs w:val="21"/>
          <w:lang w:val="ru-RU"/>
        </w:rPr>
      </w:pPr>
      <w:r w:rsidRPr="009B618A">
        <w:rPr>
          <w:snapToGrid w:val="0"/>
          <w:sz w:val="21"/>
          <w:szCs w:val="21"/>
          <w:lang w:val="ru-RU"/>
        </w:rPr>
        <w:t xml:space="preserve">В случае инсталляции программного обеспечения Лицензиатом, Конечным пользователем, </w:t>
      </w:r>
      <w:r w:rsidRPr="009B618A">
        <w:rPr>
          <w:sz w:val="21"/>
          <w:szCs w:val="21"/>
          <w:lang w:val="ru-RU"/>
        </w:rPr>
        <w:t>объем полномочий по использованию программного обеспечения после инсталляции в отношении инсталлированного программного обеспечения будет ограничен пределами, предусмотренными в лицензионных условиях,</w:t>
      </w:r>
      <w:r w:rsidRPr="009B618A">
        <w:rPr>
          <w:snapToGrid w:val="0"/>
          <w:sz w:val="21"/>
          <w:szCs w:val="21"/>
          <w:lang w:val="ru-RU"/>
        </w:rPr>
        <w:t xml:space="preserve"> указанных в настоящем Приложении, в случае если таковые будут подписаны Сторонами</w:t>
      </w:r>
      <w:r w:rsidRPr="009B618A">
        <w:rPr>
          <w:sz w:val="21"/>
          <w:szCs w:val="21"/>
          <w:lang w:val="ru-RU"/>
        </w:rPr>
        <w:t>.</w:t>
      </w:r>
    </w:p>
    <w:p w14:paraId="33AF1745" w14:textId="77777777" w:rsidR="00401016" w:rsidRPr="009B618A" w:rsidRDefault="00401016" w:rsidP="00AF091A">
      <w:pPr>
        <w:numPr>
          <w:ilvl w:val="0"/>
          <w:numId w:val="22"/>
        </w:numPr>
        <w:ind w:left="0" w:firstLine="0"/>
        <w:jc w:val="both"/>
        <w:rPr>
          <w:snapToGrid w:val="0"/>
          <w:sz w:val="21"/>
          <w:szCs w:val="21"/>
          <w:lang w:val="ru-RU"/>
        </w:rPr>
      </w:pPr>
      <w:r w:rsidRPr="009B618A">
        <w:rPr>
          <w:sz w:val="21"/>
          <w:szCs w:val="21"/>
          <w:lang w:val="ru-RU"/>
        </w:rPr>
        <w:t xml:space="preserve"> </w:t>
      </w:r>
      <w:r w:rsidRPr="009B618A">
        <w:rPr>
          <w:snapToGrid w:val="0"/>
          <w:sz w:val="21"/>
          <w:szCs w:val="21"/>
          <w:lang w:val="ru-RU"/>
        </w:rPr>
        <w:t>Перечень Программного обеспечения, цена предоставленного права использования, порядок оплаты и иные условия определяются в настоящем Приложении.</w:t>
      </w:r>
    </w:p>
    <w:p w14:paraId="5F1C713B"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 xml:space="preserve">Лицензиар подтверждает, что, на момент предоставления Лицензиату права использования программного обеспечения, он является законным обладателем простой (неисключительной) лицензии, </w:t>
      </w:r>
      <w:r w:rsidRPr="009B618A">
        <w:rPr>
          <w:snapToGrid w:val="0"/>
          <w:sz w:val="21"/>
          <w:szCs w:val="21"/>
          <w:lang w:val="ru-RU"/>
        </w:rPr>
        <w:lastRenderedPageBreak/>
        <w:t xml:space="preserve">представленной </w:t>
      </w:r>
      <w:r w:rsidR="00AD3203">
        <w:rPr>
          <w:snapToGrid w:val="0"/>
          <w:sz w:val="21"/>
          <w:szCs w:val="21"/>
          <w:lang w:val="ru-RU"/>
        </w:rPr>
        <w:t>Л</w:t>
      </w:r>
      <w:r w:rsidRPr="009B618A">
        <w:rPr>
          <w:snapToGrid w:val="0"/>
          <w:sz w:val="21"/>
          <w:szCs w:val="21"/>
          <w:lang w:val="ru-RU"/>
        </w:rPr>
        <w:t>ицензиару Правообладателем на основании отдельного лицензионного договора, а предоставленные права не заложены, не арестованы, не являются предметом исков третьих лиц.</w:t>
      </w:r>
    </w:p>
    <w:p w14:paraId="6130C2FE"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Все исключительные права на Программное обеспечение сохраняются за Правообладателем. Лицензиат не приобретает каких-либо прав на использование программного обеспечения, за исключением тех, которые прямо оговорены в настоящем Приложении.</w:t>
      </w:r>
    </w:p>
    <w:p w14:paraId="26B56CF5"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Ни одно из положений настоящего Приложения не является и не может рассматриваться как предоставление права использования результата интеллектуальной деятельности или средства индивидуализации без сохранения за Лицензиаром права предоставлять лицензии другим лицам (исключительная лицензия).</w:t>
      </w:r>
    </w:p>
    <w:p w14:paraId="1921AEF3" w14:textId="77777777" w:rsidR="00401016" w:rsidRPr="009B618A" w:rsidRDefault="00401016" w:rsidP="00AF091A">
      <w:pPr>
        <w:numPr>
          <w:ilvl w:val="0"/>
          <w:numId w:val="22"/>
        </w:numPr>
        <w:ind w:left="0" w:firstLine="0"/>
        <w:jc w:val="both"/>
        <w:rPr>
          <w:sz w:val="21"/>
          <w:szCs w:val="21"/>
          <w:lang w:val="ru-RU"/>
        </w:rPr>
      </w:pPr>
      <w:r w:rsidRPr="009B618A">
        <w:rPr>
          <w:snapToGrid w:val="0"/>
          <w:sz w:val="21"/>
          <w:szCs w:val="21"/>
          <w:lang w:val="ru-RU"/>
        </w:rPr>
        <w:t>Лицензиат</w:t>
      </w:r>
      <w:r w:rsidRPr="009B618A">
        <w:rPr>
          <w:sz w:val="21"/>
          <w:szCs w:val="21"/>
          <w:lang w:val="ru-RU"/>
        </w:rPr>
        <w:t xml:space="preserve"> соглашается не осуществлять следующие действия:</w:t>
      </w:r>
    </w:p>
    <w:p w14:paraId="3C415FBE" w14:textId="77777777" w:rsidR="00401016" w:rsidRPr="009B618A" w:rsidRDefault="00401016" w:rsidP="00AF091A">
      <w:pPr>
        <w:widowControl w:val="0"/>
        <w:numPr>
          <w:ilvl w:val="0"/>
          <w:numId w:val="21"/>
        </w:numPr>
        <w:shd w:val="clear" w:color="auto" w:fill="FFFFFF"/>
        <w:autoSpaceDE w:val="0"/>
        <w:autoSpaceDN w:val="0"/>
        <w:adjustRightInd w:val="0"/>
        <w:ind w:left="540" w:hanging="540"/>
        <w:jc w:val="both"/>
        <w:rPr>
          <w:sz w:val="21"/>
          <w:szCs w:val="21"/>
          <w:lang w:val="ru-RU"/>
        </w:rPr>
      </w:pPr>
      <w:r w:rsidRPr="009B618A">
        <w:rPr>
          <w:sz w:val="21"/>
          <w:szCs w:val="21"/>
          <w:lang w:val="ru-RU"/>
        </w:rPr>
        <w:t xml:space="preserve">использовать программное обеспечение или соответствующую документацию к нему в каких-либо иных целях, кроме тех, что разрешены в </w:t>
      </w:r>
      <w:r w:rsidRPr="009B618A">
        <w:rPr>
          <w:snapToGrid w:val="0"/>
          <w:sz w:val="21"/>
          <w:szCs w:val="21"/>
          <w:lang w:val="ru-RU"/>
        </w:rPr>
        <w:t>настоящем Приложении</w:t>
      </w:r>
      <w:r w:rsidRPr="009B618A">
        <w:rPr>
          <w:sz w:val="21"/>
          <w:szCs w:val="21"/>
          <w:lang w:val="ru-RU"/>
        </w:rPr>
        <w:t xml:space="preserve">, в том числе использовать программное обеспечение для оказания услуг третьим лицам или копировать, предоставлять, раскрывать или иным способом делать программное обеспечение доступным третьим лицам иначе, чем в рамках предоставления прав по лицензионному договору. </w:t>
      </w:r>
    </w:p>
    <w:p w14:paraId="3302D018"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 xml:space="preserve">Лицензиат обязуется прилагать все необходимые усилия для защиты прав Правообладателя и Лицензиара. </w:t>
      </w:r>
    </w:p>
    <w:p w14:paraId="0DF5FAEB"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Территория действия неисключительных прав, передаваемых по настоящему Приложению – Российская Федерация.</w:t>
      </w:r>
    </w:p>
    <w:p w14:paraId="30A7C6D0"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Права и обязанности в отношении каждого предоставленного права на использование программного обеспечения по настоящему Приложению возникают в момент подписания его Сторонами.</w:t>
      </w:r>
    </w:p>
    <w:p w14:paraId="2F82F14E"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 xml:space="preserve">Лицензиар обязан предоставить неисключительные права Лицензиату в сроки, указанные в настоящем Приложении. Способ предоставления права использования программного обеспечения (на материальных носителях, содержащих программное обеспечение или в электронном виде путем выгрузки из </w:t>
      </w:r>
      <w:r w:rsidRPr="00F24558">
        <w:rPr>
          <w:snapToGrid w:val="0"/>
          <w:sz w:val="21"/>
          <w:szCs w:val="21"/>
          <w:lang w:val="ru-RU"/>
        </w:rPr>
        <w:t>Internet</w:t>
      </w:r>
      <w:r w:rsidRPr="009B618A">
        <w:rPr>
          <w:snapToGrid w:val="0"/>
          <w:sz w:val="21"/>
          <w:szCs w:val="21"/>
          <w:lang w:val="ru-RU"/>
        </w:rPr>
        <w:t xml:space="preserve"> с помощью именных электронных ключей) согласовывается Сторонами дополнительно. </w:t>
      </w:r>
    </w:p>
    <w:p w14:paraId="4D700BB6"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Предоставление Лицензиату права использования программного обеспечения оформляется Актом приема-передачи прав, подписываемым уполномоченными представителями Сторон.</w:t>
      </w:r>
    </w:p>
    <w:p w14:paraId="5E7E1ECE" w14:textId="77777777" w:rsidR="00401016" w:rsidRPr="009B618A" w:rsidRDefault="00401016" w:rsidP="00AF091A">
      <w:pPr>
        <w:numPr>
          <w:ilvl w:val="0"/>
          <w:numId w:val="22"/>
        </w:numPr>
        <w:ind w:left="0" w:firstLine="0"/>
        <w:jc w:val="both"/>
        <w:rPr>
          <w:snapToGrid w:val="0"/>
          <w:sz w:val="21"/>
          <w:szCs w:val="21"/>
          <w:lang w:val="ru-RU"/>
        </w:rPr>
      </w:pPr>
      <w:r w:rsidRPr="00F24558">
        <w:rPr>
          <w:snapToGrid w:val="0"/>
          <w:sz w:val="21"/>
          <w:szCs w:val="21"/>
          <w:lang w:val="ru-RU"/>
        </w:rPr>
        <w:t xml:space="preserve">При </w:t>
      </w:r>
      <w:r w:rsidRPr="009B618A">
        <w:rPr>
          <w:snapToGrid w:val="0"/>
          <w:sz w:val="21"/>
          <w:szCs w:val="21"/>
          <w:lang w:val="ru-RU"/>
        </w:rPr>
        <w:t>отсутствии в Акте приемки-передачи ПО срока, на который предоставляются права, указанный срок признается равным сроку действия исключительного права на соответствующее программное обеспечение.</w:t>
      </w:r>
    </w:p>
    <w:p w14:paraId="2770AEF0"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Право использования программного обеспечения считаются переданными Лицензиату в момент подписания Сторонами Акта приема-передачи прав.</w:t>
      </w:r>
    </w:p>
    <w:p w14:paraId="28F3E875" w14:textId="07F388BB"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В случае возникновения обстоятельств, не находящихся под контролем Лицензиара,  в том числе (но не исключительно): прекращение производства, модификация или модернизация программного обеспечения и/или прекращение предоставления права использования программного обеспечения от Правообладателя к Лицензиару, и исключающих возможность выполнения Лицензиаром своих обязательств на условиях, указанных в настоящем Приложении, Лицензиар имеет право аннулировать предоставление Лицензиату права использования программного обеспечения, и, с письменного согласия Лицензиата, предоставить право на аналогичное программное обеспечение на условиях, оговоренных настоящим Приложением.</w:t>
      </w:r>
    </w:p>
    <w:p w14:paraId="30299DFB"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Лицензиар обязан немедленно направить Лицензиату извещение об условиях предоставления права использования аналогичного программного обеспечения</w:t>
      </w:r>
    </w:p>
    <w:p w14:paraId="479E78FB" w14:textId="77777777" w:rsidR="00401016" w:rsidRPr="009B618A" w:rsidRDefault="00401016" w:rsidP="00AF091A">
      <w:pPr>
        <w:numPr>
          <w:ilvl w:val="0"/>
          <w:numId w:val="22"/>
        </w:numPr>
        <w:ind w:left="0" w:firstLine="0"/>
        <w:jc w:val="both"/>
        <w:rPr>
          <w:caps/>
          <w:sz w:val="21"/>
          <w:szCs w:val="21"/>
          <w:lang w:val="ru-RU"/>
        </w:rPr>
      </w:pPr>
      <w:r w:rsidRPr="009B618A">
        <w:rPr>
          <w:snapToGrid w:val="0"/>
          <w:sz w:val="21"/>
          <w:szCs w:val="21"/>
          <w:lang w:val="ru-RU"/>
        </w:rPr>
        <w:t>Лицензиар согласен защищать Лицензиата, освобождать его от ответственности и от необходимости возмещения ущерба, возникающих в результате какого-либо иска, выдвинутого против Лицензиата с утверждением о том, что какая-либо часть программного обеспечения представляет ущемление прав на патент, торговую марку или авторского права, действующего и пользующегося защитой на территории Российской</w:t>
      </w:r>
      <w:r w:rsidRPr="009B618A">
        <w:rPr>
          <w:sz w:val="21"/>
          <w:szCs w:val="21"/>
          <w:lang w:val="ru-RU"/>
        </w:rPr>
        <w:t xml:space="preserve"> Федерации, при условии, что: </w:t>
      </w:r>
    </w:p>
    <w:p w14:paraId="25940403" w14:textId="77777777" w:rsidR="00401016" w:rsidRPr="00AD3203" w:rsidRDefault="00401016" w:rsidP="00AF091A">
      <w:pPr>
        <w:numPr>
          <w:ilvl w:val="0"/>
          <w:numId w:val="20"/>
        </w:numPr>
        <w:ind w:left="180" w:hanging="180"/>
        <w:jc w:val="both"/>
        <w:rPr>
          <w:snapToGrid w:val="0"/>
          <w:sz w:val="21"/>
          <w:szCs w:val="21"/>
          <w:lang w:val="ru-RU"/>
        </w:rPr>
      </w:pPr>
      <w:r w:rsidRPr="00AD3203">
        <w:rPr>
          <w:snapToGrid w:val="0"/>
          <w:sz w:val="21"/>
          <w:szCs w:val="21"/>
          <w:lang w:val="ru-RU"/>
        </w:rPr>
        <w:t xml:space="preserve">Лицензиат своевременно предварительно уведомит Лицензиара в письменной форме о любом таком иске и предоставит полные и исчерпывающие полномочия, информацию и окажет содействие Лицензиару для защиты от такого иска, </w:t>
      </w:r>
    </w:p>
    <w:p w14:paraId="3A6A9DDD" w14:textId="77777777" w:rsidR="00401016" w:rsidRPr="00AD3203" w:rsidRDefault="00401016" w:rsidP="00AF091A">
      <w:pPr>
        <w:numPr>
          <w:ilvl w:val="0"/>
          <w:numId w:val="20"/>
        </w:numPr>
        <w:ind w:left="180" w:hanging="180"/>
        <w:jc w:val="both"/>
        <w:rPr>
          <w:snapToGrid w:val="0"/>
          <w:sz w:val="21"/>
          <w:szCs w:val="21"/>
          <w:lang w:val="ru-RU"/>
        </w:rPr>
      </w:pPr>
      <w:r w:rsidRPr="00AD3203">
        <w:rPr>
          <w:snapToGrid w:val="0"/>
          <w:sz w:val="21"/>
          <w:szCs w:val="21"/>
          <w:lang w:val="ru-RU"/>
        </w:rPr>
        <w:t xml:space="preserve">Лицензиат не сделает никаких признаний или каким-либо образом ответит на любой такой иск без письменного уведомления Лицензиара, а также при условии, </w:t>
      </w:r>
      <w:r w:rsidR="00AD3203">
        <w:rPr>
          <w:snapToGrid w:val="0"/>
          <w:sz w:val="21"/>
          <w:szCs w:val="21"/>
          <w:lang w:val="ru-RU"/>
        </w:rPr>
        <w:t xml:space="preserve">что </w:t>
      </w:r>
      <w:r w:rsidRPr="00AD3203">
        <w:rPr>
          <w:snapToGrid w:val="0"/>
          <w:sz w:val="21"/>
          <w:szCs w:val="21"/>
          <w:lang w:val="ru-RU"/>
        </w:rPr>
        <w:t>только Лицензиар будет вести переговоры для достижения соглашения или компромисса.</w:t>
      </w:r>
    </w:p>
    <w:p w14:paraId="2736F8A9"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t xml:space="preserve">Если будет установлено, что часть программного обеспечения ущемляет чьи-либо права или ее использование запрещено, Лицензиар вправе, по своему выбору и за свой счет: </w:t>
      </w:r>
    </w:p>
    <w:p w14:paraId="02EE28EA" w14:textId="77777777" w:rsidR="00401016" w:rsidRPr="00B213D5" w:rsidRDefault="00401016" w:rsidP="00AF091A">
      <w:pPr>
        <w:numPr>
          <w:ilvl w:val="0"/>
          <w:numId w:val="20"/>
        </w:numPr>
        <w:ind w:left="180" w:hanging="180"/>
        <w:jc w:val="both"/>
        <w:rPr>
          <w:sz w:val="21"/>
          <w:szCs w:val="21"/>
          <w:lang w:val="ru-RU"/>
        </w:rPr>
      </w:pPr>
      <w:r w:rsidRPr="00B213D5">
        <w:rPr>
          <w:sz w:val="21"/>
          <w:szCs w:val="21"/>
          <w:lang w:val="ru-RU"/>
        </w:rPr>
        <w:t xml:space="preserve">обеспечить Лицензиату право далее на законных основаниях использовать ту часть программного обеспечения, использование которой ущемляет права,  </w:t>
      </w:r>
    </w:p>
    <w:p w14:paraId="05A4515C" w14:textId="77777777" w:rsidR="00401016" w:rsidRPr="00B213D5" w:rsidRDefault="00401016" w:rsidP="00AF091A">
      <w:pPr>
        <w:numPr>
          <w:ilvl w:val="0"/>
          <w:numId w:val="20"/>
        </w:numPr>
        <w:ind w:left="180" w:hanging="180"/>
        <w:jc w:val="both"/>
        <w:rPr>
          <w:sz w:val="21"/>
          <w:szCs w:val="21"/>
          <w:lang w:val="ru-RU"/>
        </w:rPr>
      </w:pPr>
      <w:r w:rsidRPr="00B213D5">
        <w:rPr>
          <w:sz w:val="21"/>
          <w:szCs w:val="21"/>
          <w:lang w:val="ru-RU"/>
        </w:rPr>
        <w:t xml:space="preserve">удалить такую часть и компенсировать Лицензиату заплаченную им за эту часть </w:t>
      </w:r>
      <w:r w:rsidR="007C2627" w:rsidRPr="00B213D5">
        <w:rPr>
          <w:sz w:val="21"/>
          <w:szCs w:val="21"/>
          <w:lang w:val="ru-RU"/>
        </w:rPr>
        <w:t>цену, если</w:t>
      </w:r>
      <w:r w:rsidRPr="00B213D5">
        <w:rPr>
          <w:sz w:val="21"/>
          <w:szCs w:val="21"/>
          <w:lang w:val="ru-RU"/>
        </w:rPr>
        <w:t xml:space="preserve"> только удаление этой части не делает программное обеспечение непригодной в тех целях, для которых она предназначена.</w:t>
      </w:r>
    </w:p>
    <w:p w14:paraId="0BD1DA52" w14:textId="77777777" w:rsidR="00401016" w:rsidRPr="009B618A" w:rsidRDefault="00401016" w:rsidP="00AF091A">
      <w:pPr>
        <w:numPr>
          <w:ilvl w:val="0"/>
          <w:numId w:val="22"/>
        </w:numPr>
        <w:ind w:left="0" w:firstLine="0"/>
        <w:jc w:val="both"/>
        <w:rPr>
          <w:snapToGrid w:val="0"/>
          <w:sz w:val="21"/>
          <w:szCs w:val="21"/>
          <w:lang w:val="ru-RU"/>
        </w:rPr>
      </w:pPr>
      <w:r w:rsidRPr="009B618A">
        <w:rPr>
          <w:snapToGrid w:val="0"/>
          <w:sz w:val="21"/>
          <w:szCs w:val="21"/>
          <w:lang w:val="ru-RU"/>
        </w:rPr>
        <w:lastRenderedPageBreak/>
        <w:t>Лицензиар не будет нести ответственность перед Лицензиатом в соответствии с настоящим Приложением в случае, если какое-либо утверждение об ущемлении прав программного обеспечения</w:t>
      </w:r>
      <w:r w:rsidRPr="009B618A">
        <w:rPr>
          <w:sz w:val="21"/>
          <w:szCs w:val="21"/>
          <w:lang w:val="ru-RU"/>
        </w:rPr>
        <w:t xml:space="preserve">  или какой-либо ее частью будет основываться на подключении программного обеспечения без ведома и письменного </w:t>
      </w:r>
      <w:r w:rsidRPr="009B618A">
        <w:rPr>
          <w:snapToGrid w:val="0"/>
          <w:sz w:val="21"/>
          <w:szCs w:val="21"/>
          <w:lang w:val="ru-RU"/>
        </w:rPr>
        <w:t>одобрения Лицензиара, его изменении или неправильном использовании программного обеспечения не в соответствии с сопроводительной документацией, использование в сочетании с другими устройствами, не одобренными Лицензиаром, или при использовании программного обеспечения в целях, для которых она не предназначена, или если ущемление проистекает из спецификаций или разработок Лицензиата или из-за изменений, произведенных в программном обеспечении, в случае если такие изменения сделаны без письменного одобрения Лицензиара и не Лицензиаром и не уполномоченным им лицом.</w:t>
      </w:r>
    </w:p>
    <w:p w14:paraId="0CB12020" w14:textId="77777777" w:rsidR="00401016" w:rsidRPr="009B618A" w:rsidRDefault="00401016" w:rsidP="00AF091A">
      <w:pPr>
        <w:numPr>
          <w:ilvl w:val="0"/>
          <w:numId w:val="22"/>
        </w:numPr>
        <w:ind w:left="0" w:firstLine="0"/>
        <w:jc w:val="both"/>
        <w:rPr>
          <w:snapToGrid w:val="0"/>
          <w:sz w:val="21"/>
          <w:szCs w:val="21"/>
          <w:lang w:val="ru-RU"/>
        </w:rPr>
      </w:pPr>
      <w:r w:rsidRPr="00F24558">
        <w:rPr>
          <w:snapToGrid w:val="0"/>
          <w:sz w:val="21"/>
          <w:szCs w:val="21"/>
          <w:lang w:val="ru-RU"/>
        </w:rPr>
        <w:t>Лицензиату</w:t>
      </w:r>
      <w:r w:rsidRPr="009B618A">
        <w:rPr>
          <w:sz w:val="21"/>
          <w:szCs w:val="21"/>
          <w:lang w:val="ru-RU"/>
        </w:rPr>
        <w:t xml:space="preserve"> известны важнейшие функциональные свойства программного обеспечения, в отношении которого предоставляются права на использование, а также лицензионные условия использования программного обеспечения, предусмотренные в настоящем Приложении; Лицензиат несет риск соответствия программного обеспечения своим желаниям и потребностям.</w:t>
      </w:r>
    </w:p>
    <w:p w14:paraId="022A1385" w14:textId="77777777" w:rsidR="00401016" w:rsidRPr="009B618A" w:rsidRDefault="00401016" w:rsidP="00AF091A">
      <w:pPr>
        <w:numPr>
          <w:ilvl w:val="0"/>
          <w:numId w:val="22"/>
        </w:numPr>
        <w:ind w:left="0" w:firstLine="0"/>
        <w:jc w:val="both"/>
        <w:rPr>
          <w:snapToGrid w:val="0"/>
          <w:sz w:val="21"/>
          <w:szCs w:val="21"/>
          <w:lang w:val="ru-RU"/>
        </w:rPr>
      </w:pPr>
      <w:r w:rsidRPr="00F24558">
        <w:rPr>
          <w:snapToGrid w:val="0"/>
          <w:sz w:val="21"/>
          <w:szCs w:val="21"/>
          <w:lang w:val="ru-RU"/>
        </w:rPr>
        <w:t>Информация</w:t>
      </w:r>
      <w:r w:rsidRPr="009B618A">
        <w:rPr>
          <w:sz w:val="21"/>
          <w:szCs w:val="21"/>
          <w:lang w:val="ru-RU"/>
        </w:rPr>
        <w:t xml:space="preserve"> о Правообладателях программного обеспечения приведена на сайте соответствующего Правообладателя</w:t>
      </w:r>
      <w:r w:rsidR="00A4669D">
        <w:rPr>
          <w:sz w:val="21"/>
          <w:szCs w:val="21"/>
          <w:lang w:val="ru-RU"/>
        </w:rPr>
        <w:t>.</w:t>
      </w:r>
    </w:p>
    <w:p w14:paraId="233B821E" w14:textId="77777777" w:rsidR="00401016" w:rsidRPr="009B618A" w:rsidRDefault="00401016" w:rsidP="00E94023">
      <w:pPr>
        <w:rPr>
          <w:b/>
          <w:sz w:val="21"/>
          <w:szCs w:val="21"/>
          <w:lang w:val="ru-RU"/>
        </w:rPr>
      </w:pPr>
    </w:p>
    <w:p w14:paraId="3CFB74F2" w14:textId="4FF8AB94" w:rsidR="00401016" w:rsidRPr="00A667CC" w:rsidRDefault="00401016" w:rsidP="00401016">
      <w:pPr>
        <w:rPr>
          <w:sz w:val="21"/>
          <w:szCs w:val="21"/>
          <w:lang w:val="ru-RU"/>
        </w:rPr>
      </w:pPr>
      <w:r w:rsidRPr="00A667CC">
        <w:rPr>
          <w:b/>
          <w:sz w:val="21"/>
          <w:szCs w:val="21"/>
          <w:lang w:val="ru-RU"/>
        </w:rPr>
        <w:t>Адрес доставки</w:t>
      </w:r>
      <w:r w:rsidRPr="00A667CC">
        <w:rPr>
          <w:sz w:val="21"/>
          <w:szCs w:val="21"/>
          <w:lang w:val="ru-RU"/>
        </w:rPr>
        <w:t xml:space="preserve">: </w:t>
      </w:r>
      <w:r w:rsidR="001123E0">
        <w:rPr>
          <w:sz w:val="21"/>
          <w:szCs w:val="21"/>
          <w:u w:val="single"/>
          <w:lang w:val="ru-RU"/>
        </w:rPr>
        <w:t xml:space="preserve">г. Иркутск, ул. Лермонтова 257 офис 802 </w:t>
      </w:r>
    </w:p>
    <w:p w14:paraId="15C24CC5" w14:textId="77777777" w:rsidR="00401016" w:rsidRPr="00A667CC" w:rsidRDefault="00401016" w:rsidP="00401016">
      <w:pPr>
        <w:rPr>
          <w:b/>
          <w:sz w:val="21"/>
          <w:szCs w:val="21"/>
          <w:lang w:val="ru-RU"/>
        </w:rPr>
      </w:pPr>
    </w:p>
    <w:p w14:paraId="5A07E7C6" w14:textId="263C9BC9" w:rsidR="00401016" w:rsidRPr="0063660F" w:rsidRDefault="00401016" w:rsidP="00401016">
      <w:pPr>
        <w:jc w:val="center"/>
        <w:rPr>
          <w:b/>
          <w:sz w:val="21"/>
          <w:szCs w:val="21"/>
          <w:lang w:val="ru-RU"/>
        </w:rPr>
      </w:pPr>
      <w:r w:rsidRPr="00A667CC">
        <w:rPr>
          <w:b/>
          <w:sz w:val="21"/>
          <w:szCs w:val="21"/>
          <w:lang w:val="ru-RU"/>
        </w:rPr>
        <w:t>План – график платежей</w:t>
      </w:r>
      <w:r w:rsidR="007A0B18">
        <w:rPr>
          <w:b/>
          <w:sz w:val="21"/>
          <w:szCs w:val="21"/>
          <w:lang w:val="ru-RU"/>
        </w:rPr>
        <w:t xml:space="preserve"> по поставке лицензий</w:t>
      </w:r>
      <w:r w:rsidRPr="00A667CC">
        <w:rPr>
          <w:b/>
          <w:sz w:val="21"/>
          <w:szCs w:val="21"/>
          <w:lang w:val="ru-RU"/>
        </w:rPr>
        <w:t xml:space="preserve">. </w:t>
      </w:r>
      <w:r w:rsidRPr="00561170">
        <w:rPr>
          <w:b/>
          <w:sz w:val="21"/>
          <w:szCs w:val="21"/>
          <w:lang w:val="ru-RU"/>
        </w:rPr>
        <w:t xml:space="preserve">Срок </w:t>
      </w:r>
      <w:r w:rsidR="00DC574F">
        <w:rPr>
          <w:b/>
          <w:sz w:val="21"/>
          <w:szCs w:val="21"/>
          <w:lang w:val="ru-RU"/>
        </w:rPr>
        <w:t>передачи</w:t>
      </w:r>
      <w:r w:rsidRPr="00A667CC">
        <w:rPr>
          <w:b/>
          <w:sz w:val="21"/>
          <w:szCs w:val="21"/>
          <w:lang w:val="ru-RU"/>
        </w:rPr>
        <w:t>.</w:t>
      </w:r>
    </w:p>
    <w:p w14:paraId="7C537855" w14:textId="77777777" w:rsidR="00401016" w:rsidRPr="00E94023" w:rsidRDefault="00401016" w:rsidP="00401016">
      <w:pPr>
        <w:jc w:val="center"/>
        <w:rPr>
          <w:b/>
          <w:sz w:val="21"/>
          <w:szCs w:val="21"/>
          <w:lang w:val="ru-RU"/>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1701"/>
        <w:gridCol w:w="3260"/>
      </w:tblGrid>
      <w:tr w:rsidR="00401016" w:rsidRPr="00A667CC" w14:paraId="7BF6BD35" w14:textId="77777777" w:rsidTr="00C60097">
        <w:tc>
          <w:tcPr>
            <w:tcW w:w="709" w:type="dxa"/>
            <w:shd w:val="clear" w:color="auto" w:fill="F3F3F3"/>
            <w:vAlign w:val="center"/>
          </w:tcPr>
          <w:p w14:paraId="293C5A2E" w14:textId="77777777" w:rsidR="00401016" w:rsidRPr="00A667CC" w:rsidRDefault="00401016" w:rsidP="00C452D7">
            <w:pPr>
              <w:jc w:val="center"/>
              <w:rPr>
                <w:b/>
                <w:bCs/>
                <w:sz w:val="21"/>
                <w:szCs w:val="21"/>
              </w:rPr>
            </w:pPr>
            <w:r w:rsidRPr="00A667CC">
              <w:rPr>
                <w:b/>
                <w:bCs/>
                <w:sz w:val="21"/>
                <w:szCs w:val="21"/>
              </w:rPr>
              <w:t>№ п/п</w:t>
            </w:r>
          </w:p>
        </w:tc>
        <w:tc>
          <w:tcPr>
            <w:tcW w:w="3969" w:type="dxa"/>
            <w:shd w:val="clear" w:color="auto" w:fill="F3F3F3"/>
            <w:vAlign w:val="center"/>
          </w:tcPr>
          <w:p w14:paraId="0B5C4F96" w14:textId="77777777" w:rsidR="00401016" w:rsidRPr="00561170" w:rsidRDefault="00401016" w:rsidP="00C452D7">
            <w:pPr>
              <w:jc w:val="center"/>
              <w:rPr>
                <w:b/>
                <w:bCs/>
                <w:sz w:val="21"/>
                <w:szCs w:val="21"/>
                <w:lang w:val="ru-RU"/>
              </w:rPr>
            </w:pPr>
            <w:r w:rsidRPr="00561170">
              <w:rPr>
                <w:b/>
                <w:bCs/>
                <w:sz w:val="21"/>
                <w:szCs w:val="21"/>
                <w:lang w:val="ru-RU"/>
              </w:rPr>
              <w:t xml:space="preserve">Описание </w:t>
            </w:r>
          </w:p>
        </w:tc>
        <w:tc>
          <w:tcPr>
            <w:tcW w:w="1701" w:type="dxa"/>
            <w:shd w:val="clear" w:color="auto" w:fill="F3F3F3"/>
            <w:vAlign w:val="center"/>
          </w:tcPr>
          <w:p w14:paraId="6F65DBCC" w14:textId="77777777" w:rsidR="00401016" w:rsidRPr="00561170" w:rsidRDefault="00401016" w:rsidP="00C452D7">
            <w:pPr>
              <w:jc w:val="center"/>
              <w:rPr>
                <w:b/>
                <w:bCs/>
                <w:sz w:val="21"/>
                <w:szCs w:val="21"/>
                <w:lang w:val="ru-RU"/>
              </w:rPr>
            </w:pPr>
            <w:r w:rsidRPr="00561170">
              <w:rPr>
                <w:b/>
                <w:bCs/>
                <w:sz w:val="21"/>
                <w:szCs w:val="21"/>
                <w:lang w:val="ru-RU"/>
              </w:rPr>
              <w:t>Сумма платежа</w:t>
            </w:r>
            <w:r>
              <w:rPr>
                <w:b/>
                <w:bCs/>
                <w:sz w:val="21"/>
                <w:szCs w:val="21"/>
                <w:lang w:val="ru-RU"/>
              </w:rPr>
              <w:t xml:space="preserve">, </w:t>
            </w:r>
            <w:r w:rsidRPr="00561170">
              <w:rPr>
                <w:b/>
                <w:bCs/>
                <w:sz w:val="21"/>
                <w:szCs w:val="21"/>
                <w:lang w:val="ru-RU"/>
              </w:rPr>
              <w:t>руб</w:t>
            </w:r>
            <w:r>
              <w:rPr>
                <w:b/>
                <w:bCs/>
                <w:sz w:val="21"/>
                <w:szCs w:val="21"/>
                <w:lang w:val="ru-RU"/>
              </w:rPr>
              <w:t>.</w:t>
            </w:r>
          </w:p>
        </w:tc>
        <w:tc>
          <w:tcPr>
            <w:tcW w:w="3260" w:type="dxa"/>
            <w:shd w:val="clear" w:color="auto" w:fill="F3F3F3"/>
            <w:vAlign w:val="center"/>
          </w:tcPr>
          <w:p w14:paraId="31AE04B1" w14:textId="2EA2CB35" w:rsidR="00401016" w:rsidRPr="00561170" w:rsidRDefault="00401016" w:rsidP="00C452D7">
            <w:pPr>
              <w:jc w:val="center"/>
              <w:rPr>
                <w:b/>
                <w:bCs/>
                <w:sz w:val="21"/>
                <w:szCs w:val="21"/>
                <w:lang w:val="ru-RU"/>
              </w:rPr>
            </w:pPr>
            <w:r w:rsidRPr="00561170">
              <w:rPr>
                <w:b/>
                <w:bCs/>
                <w:sz w:val="21"/>
                <w:szCs w:val="21"/>
                <w:lang w:val="ru-RU"/>
              </w:rPr>
              <w:t xml:space="preserve">Срок </w:t>
            </w:r>
            <w:r w:rsidR="006B3FC4">
              <w:rPr>
                <w:b/>
                <w:bCs/>
                <w:sz w:val="21"/>
                <w:szCs w:val="21"/>
                <w:lang w:val="ru-RU"/>
              </w:rPr>
              <w:t>выполнения</w:t>
            </w:r>
          </w:p>
        </w:tc>
      </w:tr>
      <w:tr w:rsidR="00401016" w:rsidRPr="00E875B6" w14:paraId="2EE4D0F7" w14:textId="77777777" w:rsidTr="00C60097">
        <w:tc>
          <w:tcPr>
            <w:tcW w:w="709" w:type="dxa"/>
            <w:vAlign w:val="center"/>
          </w:tcPr>
          <w:p w14:paraId="43C5A253" w14:textId="77777777" w:rsidR="00401016" w:rsidRPr="00A667CC" w:rsidRDefault="00401016" w:rsidP="00C452D7">
            <w:pPr>
              <w:jc w:val="center"/>
              <w:rPr>
                <w:sz w:val="21"/>
                <w:szCs w:val="21"/>
                <w:lang w:val="ru-RU"/>
              </w:rPr>
            </w:pPr>
            <w:r w:rsidRPr="00A667CC">
              <w:rPr>
                <w:sz w:val="21"/>
                <w:szCs w:val="21"/>
                <w:lang w:val="ru-RU"/>
              </w:rPr>
              <w:t>1</w:t>
            </w:r>
          </w:p>
        </w:tc>
        <w:tc>
          <w:tcPr>
            <w:tcW w:w="3969" w:type="dxa"/>
            <w:vAlign w:val="center"/>
          </w:tcPr>
          <w:p w14:paraId="12F1576B" w14:textId="41A19E5B" w:rsidR="00401016" w:rsidRDefault="00DC574F" w:rsidP="00DC574F">
            <w:pPr>
              <w:ind w:right="-108"/>
              <w:rPr>
                <w:sz w:val="21"/>
                <w:szCs w:val="21"/>
                <w:lang w:val="ru-RU"/>
              </w:rPr>
            </w:pPr>
            <w:r>
              <w:rPr>
                <w:sz w:val="21"/>
                <w:szCs w:val="21"/>
                <w:lang w:val="ru-RU"/>
              </w:rPr>
              <w:t xml:space="preserve">Передача </w:t>
            </w:r>
            <w:r w:rsidR="00EB49E5">
              <w:rPr>
                <w:sz w:val="21"/>
                <w:szCs w:val="21"/>
                <w:lang w:val="ru-RU"/>
              </w:rPr>
              <w:t xml:space="preserve">(без предоплаты) </w:t>
            </w:r>
            <w:r w:rsidR="00401016">
              <w:rPr>
                <w:sz w:val="21"/>
                <w:szCs w:val="21"/>
                <w:lang w:val="ru-RU"/>
              </w:rPr>
              <w:t>лицензий</w:t>
            </w:r>
            <w:r w:rsidR="003F364F">
              <w:rPr>
                <w:sz w:val="21"/>
                <w:szCs w:val="21"/>
                <w:lang w:val="ru-RU"/>
              </w:rPr>
              <w:t xml:space="preserve"> </w:t>
            </w:r>
            <w:r w:rsidR="005B66D3">
              <w:rPr>
                <w:sz w:val="21"/>
                <w:szCs w:val="21"/>
                <w:lang w:val="ru-RU"/>
              </w:rPr>
              <w:t>базового</w:t>
            </w:r>
            <w:r w:rsidR="003F364F">
              <w:rPr>
                <w:sz w:val="21"/>
                <w:szCs w:val="21"/>
                <w:lang w:val="ru-RU"/>
              </w:rPr>
              <w:t xml:space="preserve"> ПО</w:t>
            </w:r>
            <w:r>
              <w:rPr>
                <w:sz w:val="21"/>
                <w:szCs w:val="21"/>
                <w:lang w:val="ru-RU"/>
              </w:rPr>
              <w:t xml:space="preserve"> </w:t>
            </w:r>
            <w:r w:rsidR="00EB49E5">
              <w:rPr>
                <w:sz w:val="21"/>
                <w:szCs w:val="21"/>
                <w:lang w:val="ru-RU"/>
              </w:rPr>
              <w:t xml:space="preserve">Контакт-центра </w:t>
            </w:r>
            <w:r>
              <w:rPr>
                <w:sz w:val="21"/>
                <w:szCs w:val="21"/>
                <w:lang w:val="ru-RU"/>
              </w:rPr>
              <w:t>Лицензиату</w:t>
            </w:r>
            <w:r w:rsidR="00EB49E5">
              <w:rPr>
                <w:sz w:val="21"/>
                <w:szCs w:val="21"/>
                <w:lang w:val="ru-RU"/>
              </w:rPr>
              <w:t xml:space="preserve"> </w:t>
            </w:r>
          </w:p>
          <w:p w14:paraId="0FF11E9A" w14:textId="53A59927" w:rsidR="00EB49E5" w:rsidRPr="00EB49E5" w:rsidRDefault="00EB49E5" w:rsidP="00DC574F">
            <w:pPr>
              <w:ind w:right="-108"/>
              <w:rPr>
                <w:sz w:val="21"/>
                <w:szCs w:val="21"/>
                <w:lang w:val="ru-RU"/>
              </w:rPr>
            </w:pPr>
          </w:p>
        </w:tc>
        <w:tc>
          <w:tcPr>
            <w:tcW w:w="1701" w:type="dxa"/>
            <w:vAlign w:val="center"/>
          </w:tcPr>
          <w:p w14:paraId="302FA242" w14:textId="5E350115" w:rsidR="00401016" w:rsidRPr="001E7FE2" w:rsidRDefault="00C60097" w:rsidP="00C452D7">
            <w:pPr>
              <w:jc w:val="center"/>
              <w:rPr>
                <w:b/>
                <w:sz w:val="21"/>
                <w:szCs w:val="21"/>
                <w:lang w:val="ru-RU"/>
              </w:rPr>
            </w:pPr>
            <w:r>
              <w:rPr>
                <w:b/>
                <w:sz w:val="21"/>
                <w:szCs w:val="21"/>
                <w:lang w:val="ru-RU"/>
              </w:rPr>
              <w:t>0</w:t>
            </w:r>
          </w:p>
        </w:tc>
        <w:tc>
          <w:tcPr>
            <w:tcW w:w="3260" w:type="dxa"/>
            <w:vAlign w:val="center"/>
          </w:tcPr>
          <w:p w14:paraId="2E708D2D" w14:textId="01771794" w:rsidR="00401016" w:rsidRPr="00A667CC" w:rsidRDefault="00401016" w:rsidP="00C04504">
            <w:pPr>
              <w:ind w:left="360"/>
              <w:rPr>
                <w:sz w:val="21"/>
                <w:szCs w:val="21"/>
                <w:lang w:val="ru-RU"/>
              </w:rPr>
            </w:pPr>
            <w:r w:rsidRPr="00C60097">
              <w:rPr>
                <w:sz w:val="21"/>
                <w:szCs w:val="21"/>
                <w:lang w:val="ru-RU"/>
              </w:rPr>
              <w:t>До</w:t>
            </w:r>
            <w:r w:rsidR="00C60097">
              <w:rPr>
                <w:sz w:val="21"/>
                <w:szCs w:val="21"/>
                <w:lang w:val="ru-RU"/>
              </w:rPr>
              <w:t xml:space="preserve"> </w:t>
            </w:r>
            <w:r w:rsidR="001C1DEC" w:rsidRPr="001C1DEC">
              <w:rPr>
                <w:sz w:val="21"/>
                <w:szCs w:val="21"/>
                <w:highlight w:val="yellow"/>
                <w:u w:val="single"/>
                <w:lang w:val="ru-RU"/>
              </w:rPr>
              <w:t>14</w:t>
            </w:r>
            <w:r w:rsidR="00C60097" w:rsidRPr="001C1DEC">
              <w:rPr>
                <w:sz w:val="21"/>
                <w:szCs w:val="21"/>
                <w:highlight w:val="yellow"/>
                <w:u w:val="single"/>
                <w:lang w:val="ru-RU"/>
              </w:rPr>
              <w:t xml:space="preserve"> (</w:t>
            </w:r>
            <w:r w:rsidR="001C1DEC" w:rsidRPr="001C1DEC">
              <w:rPr>
                <w:i/>
                <w:iCs/>
                <w:sz w:val="21"/>
                <w:szCs w:val="21"/>
                <w:highlight w:val="yellow"/>
                <w:u w:val="single"/>
                <w:lang w:val="ru-RU"/>
              </w:rPr>
              <w:t>четырнадцати</w:t>
            </w:r>
            <w:r w:rsidR="00C60097" w:rsidRPr="001C1DEC">
              <w:rPr>
                <w:sz w:val="21"/>
                <w:szCs w:val="21"/>
                <w:highlight w:val="yellow"/>
                <w:u w:val="single"/>
                <w:lang w:val="ru-RU"/>
              </w:rPr>
              <w:t>)</w:t>
            </w:r>
            <w:r w:rsidRPr="00A667CC">
              <w:rPr>
                <w:sz w:val="21"/>
                <w:szCs w:val="21"/>
                <w:lang w:val="ru-RU"/>
              </w:rPr>
              <w:t xml:space="preserve"> </w:t>
            </w:r>
            <w:r w:rsidR="00C04504">
              <w:rPr>
                <w:sz w:val="21"/>
                <w:szCs w:val="21"/>
                <w:lang w:val="ru-RU"/>
              </w:rPr>
              <w:t>календарных</w:t>
            </w:r>
            <w:r>
              <w:rPr>
                <w:sz w:val="21"/>
                <w:szCs w:val="21"/>
                <w:lang w:val="ru-RU"/>
              </w:rPr>
              <w:t xml:space="preserve"> дней</w:t>
            </w:r>
            <w:r w:rsidRPr="00A667CC">
              <w:rPr>
                <w:sz w:val="21"/>
                <w:szCs w:val="21"/>
                <w:lang w:val="ru-RU"/>
              </w:rPr>
              <w:t xml:space="preserve"> с момента подписания настоящего Приложения</w:t>
            </w:r>
          </w:p>
        </w:tc>
      </w:tr>
      <w:tr w:rsidR="00401016" w:rsidRPr="00E875B6" w14:paraId="563E15B9" w14:textId="77777777" w:rsidTr="00C60097">
        <w:tc>
          <w:tcPr>
            <w:tcW w:w="709" w:type="dxa"/>
            <w:vAlign w:val="center"/>
          </w:tcPr>
          <w:p w14:paraId="1B315080" w14:textId="77777777" w:rsidR="00401016" w:rsidRPr="00A667CC" w:rsidRDefault="00401016" w:rsidP="00C452D7">
            <w:pPr>
              <w:jc w:val="center"/>
              <w:rPr>
                <w:sz w:val="21"/>
                <w:szCs w:val="21"/>
                <w:lang w:val="ru-RU"/>
              </w:rPr>
            </w:pPr>
            <w:r w:rsidRPr="00A667CC">
              <w:rPr>
                <w:sz w:val="21"/>
                <w:szCs w:val="21"/>
                <w:lang w:val="ru-RU"/>
              </w:rPr>
              <w:t>2</w:t>
            </w:r>
          </w:p>
        </w:tc>
        <w:tc>
          <w:tcPr>
            <w:tcW w:w="3969" w:type="dxa"/>
            <w:vAlign w:val="center"/>
          </w:tcPr>
          <w:p w14:paraId="4DE9FDE4" w14:textId="4CE16085" w:rsidR="00401016" w:rsidRPr="00605C52" w:rsidRDefault="0000654B" w:rsidP="0000654B">
            <w:pPr>
              <w:ind w:right="-108"/>
              <w:rPr>
                <w:sz w:val="21"/>
                <w:szCs w:val="21"/>
                <w:lang w:val="ru-RU"/>
              </w:rPr>
            </w:pPr>
            <w:r>
              <w:rPr>
                <w:sz w:val="21"/>
                <w:szCs w:val="21"/>
                <w:lang w:val="ru-RU"/>
              </w:rPr>
              <w:t xml:space="preserve">Оплата за передаваемые </w:t>
            </w:r>
            <w:r w:rsidR="006B3FC4">
              <w:rPr>
                <w:sz w:val="21"/>
                <w:szCs w:val="21"/>
                <w:lang w:val="ru-RU"/>
              </w:rPr>
              <w:t>лицензии</w:t>
            </w:r>
            <w:r w:rsidR="003F364F">
              <w:rPr>
                <w:sz w:val="21"/>
                <w:szCs w:val="21"/>
                <w:lang w:val="ru-RU"/>
              </w:rPr>
              <w:t xml:space="preserve"> </w:t>
            </w:r>
            <w:r w:rsidR="005B66D3">
              <w:rPr>
                <w:sz w:val="21"/>
                <w:szCs w:val="21"/>
                <w:lang w:val="ru-RU"/>
              </w:rPr>
              <w:t>базового</w:t>
            </w:r>
            <w:r w:rsidR="003F364F">
              <w:rPr>
                <w:sz w:val="21"/>
                <w:szCs w:val="21"/>
                <w:lang w:val="ru-RU"/>
              </w:rPr>
              <w:t xml:space="preserve"> ПО Контакт-центра</w:t>
            </w:r>
            <w:r w:rsidRPr="00605C52">
              <w:rPr>
                <w:sz w:val="21"/>
                <w:szCs w:val="21"/>
                <w:lang w:val="ru-RU"/>
              </w:rPr>
              <w:t xml:space="preserve"> (100</w:t>
            </w:r>
            <w:r w:rsidR="00401016" w:rsidRPr="00605C52">
              <w:rPr>
                <w:sz w:val="21"/>
                <w:szCs w:val="21"/>
                <w:lang w:val="ru-RU"/>
              </w:rPr>
              <w:t>%</w:t>
            </w:r>
            <w:r w:rsidR="006B3FC4">
              <w:rPr>
                <w:sz w:val="21"/>
                <w:szCs w:val="21"/>
                <w:lang w:val="ru-RU"/>
              </w:rPr>
              <w:t xml:space="preserve"> оплата</w:t>
            </w:r>
            <w:r w:rsidR="00401016" w:rsidRPr="00605C52">
              <w:rPr>
                <w:sz w:val="21"/>
                <w:szCs w:val="21"/>
                <w:lang w:val="ru-RU"/>
              </w:rPr>
              <w:t>)</w:t>
            </w:r>
          </w:p>
        </w:tc>
        <w:tc>
          <w:tcPr>
            <w:tcW w:w="1701" w:type="dxa"/>
            <w:vAlign w:val="center"/>
          </w:tcPr>
          <w:p w14:paraId="24BDE0EE" w14:textId="2DCF6848" w:rsidR="00401016" w:rsidRPr="008E601F" w:rsidRDefault="00401016" w:rsidP="00C452D7">
            <w:pPr>
              <w:pStyle w:val="ParName"/>
              <w:spacing w:before="0" w:after="0"/>
              <w:jc w:val="both"/>
              <w:rPr>
                <w:rFonts w:ascii="Times New Roman" w:hAnsi="Times New Roman"/>
                <w:sz w:val="21"/>
                <w:szCs w:val="21"/>
              </w:rPr>
            </w:pPr>
          </w:p>
        </w:tc>
        <w:tc>
          <w:tcPr>
            <w:tcW w:w="3260" w:type="dxa"/>
            <w:vAlign w:val="center"/>
          </w:tcPr>
          <w:p w14:paraId="236AE0C8" w14:textId="193B49D3" w:rsidR="00401016" w:rsidRPr="00A667CC" w:rsidRDefault="00D11218" w:rsidP="00291B11">
            <w:pPr>
              <w:spacing w:line="264" w:lineRule="auto"/>
              <w:jc w:val="center"/>
              <w:rPr>
                <w:sz w:val="21"/>
                <w:szCs w:val="21"/>
                <w:lang w:val="ru-RU"/>
              </w:rPr>
            </w:pPr>
            <w:r w:rsidRPr="00D11218">
              <w:rPr>
                <w:sz w:val="21"/>
                <w:szCs w:val="21"/>
                <w:highlight w:val="yellow"/>
                <w:lang w:val="ru-RU"/>
              </w:rPr>
              <w:t>В течение 60 (шестидесяти) календарных дней</w:t>
            </w:r>
            <w:r w:rsidR="00110E6E">
              <w:rPr>
                <w:sz w:val="21"/>
                <w:szCs w:val="21"/>
                <w:highlight w:val="yellow"/>
                <w:lang w:val="ru-RU"/>
              </w:rPr>
              <w:t>, а</w:t>
            </w:r>
            <w:r w:rsidR="00110E6E" w:rsidRPr="00110E6E">
              <w:rPr>
                <w:sz w:val="21"/>
                <w:szCs w:val="21"/>
                <w:lang w:val="ru-RU"/>
              </w:rPr>
              <w:t xml:space="preserve"> </w:t>
            </w:r>
            <w:r w:rsidR="00110E6E" w:rsidRPr="00110E6E">
              <w:rPr>
                <w:sz w:val="21"/>
                <w:szCs w:val="21"/>
                <w:highlight w:val="yellow"/>
                <w:lang w:val="ru-RU"/>
              </w:rPr>
              <w:t>в случае, если подрядчик относится к СМСП - 7 (семи) рабочих дней</w:t>
            </w:r>
            <w:r w:rsidRPr="00110E6E">
              <w:rPr>
                <w:sz w:val="21"/>
                <w:szCs w:val="21"/>
                <w:highlight w:val="yellow"/>
                <w:lang w:val="ru-RU"/>
              </w:rPr>
              <w:t xml:space="preserve"> </w:t>
            </w:r>
            <w:r w:rsidRPr="00D11218">
              <w:rPr>
                <w:sz w:val="21"/>
                <w:szCs w:val="21"/>
                <w:highlight w:val="yellow"/>
                <w:lang w:val="ru-RU"/>
              </w:rPr>
              <w:t xml:space="preserve">с даты акта приемки-передачи </w:t>
            </w:r>
            <w:r>
              <w:rPr>
                <w:sz w:val="21"/>
                <w:szCs w:val="21"/>
                <w:highlight w:val="yellow"/>
                <w:lang w:val="ru-RU"/>
              </w:rPr>
              <w:t>базового</w:t>
            </w:r>
            <w:r w:rsidRPr="00D11218">
              <w:rPr>
                <w:sz w:val="21"/>
                <w:szCs w:val="21"/>
                <w:highlight w:val="yellow"/>
                <w:lang w:val="ru-RU"/>
              </w:rPr>
              <w:t xml:space="preserve"> ПО</w:t>
            </w:r>
          </w:p>
        </w:tc>
      </w:tr>
    </w:tbl>
    <w:p w14:paraId="26D43579" w14:textId="77777777" w:rsidR="00401016" w:rsidRDefault="00401016" w:rsidP="00401016">
      <w:pPr>
        <w:jc w:val="both"/>
        <w:rPr>
          <w:sz w:val="21"/>
          <w:szCs w:val="21"/>
          <w:lang w:val="ru-RU"/>
        </w:rPr>
      </w:pPr>
    </w:p>
    <w:p w14:paraId="36141F93" w14:textId="77777777" w:rsidR="00E94023" w:rsidRDefault="00E94023" w:rsidP="00401016">
      <w:pPr>
        <w:jc w:val="both"/>
        <w:rPr>
          <w:sz w:val="21"/>
          <w:szCs w:val="21"/>
          <w:lang w:val="ru-RU"/>
        </w:rPr>
      </w:pPr>
    </w:p>
    <w:p w14:paraId="3D0C2238" w14:textId="77777777" w:rsidR="00E94023" w:rsidRDefault="00E94023" w:rsidP="00401016">
      <w:pPr>
        <w:jc w:val="both"/>
        <w:rPr>
          <w:sz w:val="21"/>
          <w:szCs w:val="21"/>
          <w:lang w:val="ru-RU"/>
        </w:rPr>
      </w:pPr>
    </w:p>
    <w:tbl>
      <w:tblPr>
        <w:tblW w:w="10008" w:type="dxa"/>
        <w:tblLayout w:type="fixed"/>
        <w:tblLook w:val="0000" w:firstRow="0" w:lastRow="0" w:firstColumn="0" w:lastColumn="0" w:noHBand="0" w:noVBand="0"/>
      </w:tblPr>
      <w:tblGrid>
        <w:gridCol w:w="5353"/>
        <w:gridCol w:w="4536"/>
        <w:gridCol w:w="119"/>
      </w:tblGrid>
      <w:tr w:rsidR="00E94023" w:rsidRPr="00A667CC" w14:paraId="71C7EB55" w14:textId="77777777" w:rsidTr="00B65545">
        <w:trPr>
          <w:gridAfter w:val="1"/>
          <w:wAfter w:w="119" w:type="dxa"/>
        </w:trPr>
        <w:tc>
          <w:tcPr>
            <w:tcW w:w="5353" w:type="dxa"/>
          </w:tcPr>
          <w:p w14:paraId="158993B1" w14:textId="77777777" w:rsidR="00E94023" w:rsidRPr="00A667CC" w:rsidRDefault="00E94023" w:rsidP="00E94023">
            <w:pPr>
              <w:rPr>
                <w:b/>
                <w:sz w:val="21"/>
                <w:szCs w:val="21"/>
                <w:lang w:val="ru-RU"/>
              </w:rPr>
            </w:pPr>
            <w:r>
              <w:rPr>
                <w:b/>
                <w:sz w:val="21"/>
                <w:szCs w:val="21"/>
                <w:lang w:val="ru-RU"/>
              </w:rPr>
              <w:t>Лицензиат:</w:t>
            </w:r>
          </w:p>
        </w:tc>
        <w:tc>
          <w:tcPr>
            <w:tcW w:w="4536" w:type="dxa"/>
          </w:tcPr>
          <w:p w14:paraId="59F39C81" w14:textId="77777777" w:rsidR="00E94023" w:rsidRPr="00632C42" w:rsidRDefault="00F332D4" w:rsidP="00E94023">
            <w:pPr>
              <w:keepNext/>
              <w:ind w:left="680" w:hanging="680"/>
              <w:rPr>
                <w:b/>
                <w:sz w:val="21"/>
                <w:szCs w:val="21"/>
                <w:lang w:val="ru-RU"/>
              </w:rPr>
            </w:pPr>
            <w:r>
              <w:rPr>
                <w:b/>
                <w:sz w:val="21"/>
                <w:szCs w:val="21"/>
                <w:lang w:val="ru-RU"/>
              </w:rPr>
              <w:t>Л</w:t>
            </w:r>
            <w:r w:rsidR="00E94023">
              <w:rPr>
                <w:b/>
                <w:sz w:val="21"/>
                <w:szCs w:val="21"/>
                <w:lang w:val="ru-RU"/>
              </w:rPr>
              <w:t>ицензиар:</w:t>
            </w:r>
          </w:p>
        </w:tc>
      </w:tr>
      <w:tr w:rsidR="00E94023" w:rsidRPr="00A667CC" w14:paraId="7FEC0FD8" w14:textId="77777777" w:rsidTr="00B65545">
        <w:tc>
          <w:tcPr>
            <w:tcW w:w="5353" w:type="dxa"/>
          </w:tcPr>
          <w:p w14:paraId="1D9C205B" w14:textId="77777777" w:rsidR="00E94023" w:rsidRPr="00A667CC" w:rsidRDefault="00F332D4" w:rsidP="00B65545">
            <w:pPr>
              <w:rPr>
                <w:b/>
                <w:sz w:val="21"/>
                <w:szCs w:val="21"/>
                <w:lang w:val="ru-RU"/>
              </w:rPr>
            </w:pPr>
            <w:r>
              <w:rPr>
                <w:b/>
                <w:sz w:val="21"/>
                <w:szCs w:val="21"/>
                <w:lang w:val="ru-RU"/>
              </w:rPr>
              <w:t>Должность</w:t>
            </w:r>
          </w:p>
          <w:p w14:paraId="0991FBEF" w14:textId="77777777" w:rsidR="00E94023" w:rsidRPr="00A667CC" w:rsidRDefault="00E94023" w:rsidP="00B65545">
            <w:pPr>
              <w:rPr>
                <w:b/>
                <w:sz w:val="21"/>
                <w:szCs w:val="21"/>
                <w:lang w:val="ru-RU"/>
              </w:rPr>
            </w:pPr>
          </w:p>
          <w:p w14:paraId="407AAE21" w14:textId="77777777" w:rsidR="00E94023" w:rsidRPr="00A667CC" w:rsidRDefault="00E94023" w:rsidP="00B65545">
            <w:pPr>
              <w:rPr>
                <w:b/>
                <w:sz w:val="21"/>
                <w:szCs w:val="21"/>
                <w:lang w:val="ru-RU"/>
              </w:rPr>
            </w:pPr>
          </w:p>
          <w:p w14:paraId="3D770B92" w14:textId="77777777" w:rsidR="00E94023" w:rsidRDefault="00E94023" w:rsidP="00B65545">
            <w:pPr>
              <w:tabs>
                <w:tab w:val="left" w:pos="180"/>
                <w:tab w:val="left" w:pos="1080"/>
              </w:tabs>
              <w:rPr>
                <w:b/>
                <w:sz w:val="21"/>
                <w:szCs w:val="21"/>
                <w:lang w:val="ru-RU"/>
              </w:rPr>
            </w:pPr>
            <w:r w:rsidRPr="00A667CC">
              <w:rPr>
                <w:b/>
                <w:sz w:val="21"/>
                <w:szCs w:val="21"/>
                <w:lang w:val="ru-RU"/>
              </w:rPr>
              <w:t>__________________ /</w:t>
            </w:r>
            <w:r w:rsidR="00F332D4">
              <w:rPr>
                <w:b/>
                <w:sz w:val="21"/>
                <w:szCs w:val="21"/>
                <w:lang w:val="ru-RU"/>
              </w:rPr>
              <w:t>______________</w:t>
            </w:r>
            <w:r w:rsidRPr="00A667CC">
              <w:rPr>
                <w:b/>
                <w:sz w:val="21"/>
                <w:szCs w:val="21"/>
                <w:lang w:val="ru-RU"/>
              </w:rPr>
              <w:t>/</w:t>
            </w:r>
          </w:p>
        </w:tc>
        <w:tc>
          <w:tcPr>
            <w:tcW w:w="4655" w:type="dxa"/>
            <w:gridSpan w:val="2"/>
          </w:tcPr>
          <w:p w14:paraId="1B03A2E1" w14:textId="77777777" w:rsidR="008E601F" w:rsidRDefault="00F332D4" w:rsidP="008E601F">
            <w:pPr>
              <w:keepNext/>
              <w:ind w:left="680" w:hanging="680"/>
              <w:rPr>
                <w:b/>
                <w:sz w:val="21"/>
                <w:szCs w:val="21"/>
                <w:lang w:val="ru-RU"/>
              </w:rPr>
            </w:pPr>
            <w:r>
              <w:rPr>
                <w:b/>
                <w:sz w:val="21"/>
                <w:szCs w:val="21"/>
                <w:lang w:val="ru-RU"/>
              </w:rPr>
              <w:t>Должность</w:t>
            </w:r>
          </w:p>
          <w:p w14:paraId="758C461C" w14:textId="77777777" w:rsidR="008E601F" w:rsidRDefault="008E601F" w:rsidP="008E601F">
            <w:pPr>
              <w:keepNext/>
              <w:ind w:left="680" w:hanging="680"/>
              <w:rPr>
                <w:b/>
                <w:sz w:val="21"/>
                <w:szCs w:val="21"/>
                <w:lang w:val="ru-RU"/>
              </w:rPr>
            </w:pPr>
          </w:p>
          <w:p w14:paraId="216A9F1A" w14:textId="77777777" w:rsidR="008E601F" w:rsidRPr="00A667CC" w:rsidRDefault="008E601F" w:rsidP="008E601F">
            <w:pPr>
              <w:keepNext/>
              <w:ind w:left="680" w:hanging="680"/>
              <w:rPr>
                <w:b/>
                <w:sz w:val="21"/>
                <w:szCs w:val="21"/>
                <w:lang w:val="ru-RU"/>
              </w:rPr>
            </w:pPr>
          </w:p>
          <w:p w14:paraId="126676E6" w14:textId="77777777" w:rsidR="00E94023" w:rsidRDefault="008E601F" w:rsidP="008E601F">
            <w:pPr>
              <w:keepNext/>
              <w:ind w:left="680" w:hanging="680"/>
              <w:rPr>
                <w:b/>
                <w:sz w:val="21"/>
                <w:szCs w:val="21"/>
                <w:lang w:val="ru-RU"/>
              </w:rPr>
            </w:pPr>
            <w:r w:rsidRPr="00A667CC">
              <w:rPr>
                <w:b/>
                <w:sz w:val="21"/>
                <w:szCs w:val="21"/>
                <w:lang w:val="ru-RU"/>
              </w:rPr>
              <w:t xml:space="preserve">___________________ </w:t>
            </w:r>
            <w:r>
              <w:rPr>
                <w:b/>
                <w:sz w:val="21"/>
                <w:szCs w:val="21"/>
                <w:lang w:val="ru-RU"/>
              </w:rPr>
              <w:t>/</w:t>
            </w:r>
            <w:r w:rsidR="00F332D4">
              <w:rPr>
                <w:b/>
                <w:sz w:val="21"/>
                <w:szCs w:val="21"/>
                <w:lang w:val="ru-RU"/>
              </w:rPr>
              <w:t>_______________</w:t>
            </w:r>
            <w:r>
              <w:rPr>
                <w:b/>
                <w:sz w:val="21"/>
                <w:szCs w:val="21"/>
                <w:lang w:val="ru-RU"/>
              </w:rPr>
              <w:t>/</w:t>
            </w:r>
          </w:p>
        </w:tc>
      </w:tr>
      <w:tr w:rsidR="00E94023" w:rsidRPr="00A667CC" w14:paraId="4544D9D8" w14:textId="77777777" w:rsidTr="00B65545">
        <w:tc>
          <w:tcPr>
            <w:tcW w:w="5353" w:type="dxa"/>
          </w:tcPr>
          <w:p w14:paraId="1E28DDD0" w14:textId="77777777" w:rsidR="00E94023" w:rsidRDefault="00E94023" w:rsidP="00B65545">
            <w:pPr>
              <w:tabs>
                <w:tab w:val="left" w:pos="180"/>
                <w:tab w:val="left" w:pos="1080"/>
              </w:tabs>
              <w:rPr>
                <w:b/>
                <w:sz w:val="21"/>
                <w:szCs w:val="21"/>
                <w:lang w:val="ru-RU"/>
              </w:rPr>
            </w:pPr>
          </w:p>
          <w:p w14:paraId="20D23048" w14:textId="77777777" w:rsidR="00E94023" w:rsidRDefault="00E94023" w:rsidP="00B65545">
            <w:pPr>
              <w:tabs>
                <w:tab w:val="left" w:pos="180"/>
                <w:tab w:val="left" w:pos="1080"/>
              </w:tabs>
              <w:rPr>
                <w:b/>
                <w:sz w:val="21"/>
                <w:szCs w:val="21"/>
                <w:lang w:val="ru-RU"/>
              </w:rPr>
            </w:pPr>
            <w:r>
              <w:rPr>
                <w:b/>
                <w:sz w:val="21"/>
                <w:szCs w:val="21"/>
                <w:lang w:val="ru-RU"/>
              </w:rPr>
              <w:t>«___» ____________ 20</w:t>
            </w:r>
            <w:r w:rsidR="00F332D4">
              <w:rPr>
                <w:b/>
                <w:sz w:val="21"/>
                <w:szCs w:val="21"/>
                <w:lang w:val="ru-RU"/>
              </w:rPr>
              <w:t>25</w:t>
            </w:r>
            <w:r>
              <w:rPr>
                <w:b/>
                <w:sz w:val="21"/>
                <w:szCs w:val="21"/>
                <w:lang w:val="ru-RU"/>
              </w:rPr>
              <w:t xml:space="preserve"> </w:t>
            </w:r>
            <w:r w:rsidRPr="00A667CC">
              <w:rPr>
                <w:b/>
                <w:sz w:val="21"/>
                <w:szCs w:val="21"/>
                <w:lang w:val="ru-RU"/>
              </w:rPr>
              <w:t>г.</w:t>
            </w:r>
          </w:p>
          <w:p w14:paraId="3A930B14" w14:textId="77777777" w:rsidR="004E6E47" w:rsidRDefault="004E6E47" w:rsidP="00B65545">
            <w:pPr>
              <w:tabs>
                <w:tab w:val="left" w:pos="180"/>
                <w:tab w:val="left" w:pos="1080"/>
              </w:tabs>
              <w:rPr>
                <w:b/>
                <w:sz w:val="21"/>
                <w:szCs w:val="21"/>
                <w:lang w:val="ru-RU"/>
              </w:rPr>
            </w:pPr>
          </w:p>
          <w:p w14:paraId="361CDEB3" w14:textId="77777777" w:rsidR="004E6E47" w:rsidRPr="00A667CC" w:rsidRDefault="004E6E47" w:rsidP="00B65545">
            <w:pPr>
              <w:tabs>
                <w:tab w:val="left" w:pos="180"/>
                <w:tab w:val="left" w:pos="1080"/>
              </w:tabs>
              <w:rPr>
                <w:i/>
                <w:sz w:val="21"/>
                <w:szCs w:val="21"/>
                <w:u w:val="single"/>
                <w:lang w:val="en-US"/>
              </w:rPr>
            </w:pPr>
            <w:r>
              <w:rPr>
                <w:b/>
                <w:sz w:val="21"/>
                <w:szCs w:val="21"/>
                <w:lang w:val="ru-RU"/>
              </w:rPr>
              <w:t xml:space="preserve">М.П.                                                                                               </w:t>
            </w:r>
          </w:p>
        </w:tc>
        <w:tc>
          <w:tcPr>
            <w:tcW w:w="4655" w:type="dxa"/>
            <w:gridSpan w:val="2"/>
          </w:tcPr>
          <w:p w14:paraId="0C984A1A" w14:textId="77777777" w:rsidR="00E94023" w:rsidRDefault="00E94023" w:rsidP="00B65545">
            <w:pPr>
              <w:keepNext/>
              <w:ind w:left="680" w:hanging="680"/>
              <w:rPr>
                <w:b/>
                <w:sz w:val="21"/>
                <w:szCs w:val="21"/>
                <w:lang w:val="ru-RU"/>
              </w:rPr>
            </w:pPr>
          </w:p>
          <w:p w14:paraId="495F8F73" w14:textId="77777777" w:rsidR="00E94023" w:rsidRDefault="00E94023" w:rsidP="00B65545">
            <w:pPr>
              <w:keepNext/>
              <w:rPr>
                <w:b/>
                <w:sz w:val="21"/>
                <w:szCs w:val="21"/>
                <w:lang w:val="ru-RU"/>
              </w:rPr>
            </w:pPr>
            <w:r>
              <w:rPr>
                <w:b/>
                <w:sz w:val="21"/>
                <w:szCs w:val="21"/>
                <w:lang w:val="ru-RU"/>
              </w:rPr>
              <w:t>«___» ____________ 20</w:t>
            </w:r>
            <w:r w:rsidR="00F332D4">
              <w:rPr>
                <w:b/>
                <w:sz w:val="21"/>
                <w:szCs w:val="21"/>
                <w:lang w:val="ru-RU"/>
              </w:rPr>
              <w:t>25</w:t>
            </w:r>
            <w:r w:rsidRPr="00A667CC">
              <w:rPr>
                <w:b/>
                <w:sz w:val="21"/>
                <w:szCs w:val="21"/>
                <w:lang w:val="ru-RU"/>
              </w:rPr>
              <w:t xml:space="preserve"> г.</w:t>
            </w:r>
          </w:p>
          <w:p w14:paraId="720F1DF8" w14:textId="77777777" w:rsidR="004E6E47" w:rsidRDefault="004E6E47" w:rsidP="00B65545">
            <w:pPr>
              <w:keepNext/>
              <w:rPr>
                <w:b/>
                <w:sz w:val="21"/>
                <w:szCs w:val="21"/>
                <w:lang w:val="ru-RU"/>
              </w:rPr>
            </w:pPr>
          </w:p>
          <w:p w14:paraId="48FDA236" w14:textId="77777777" w:rsidR="004E6E47" w:rsidRPr="00A667CC" w:rsidRDefault="004E6E47" w:rsidP="00B65545">
            <w:pPr>
              <w:keepNext/>
              <w:rPr>
                <w:b/>
                <w:sz w:val="21"/>
                <w:szCs w:val="21"/>
                <w:lang w:val="ru-RU"/>
              </w:rPr>
            </w:pPr>
            <w:r>
              <w:rPr>
                <w:b/>
                <w:sz w:val="21"/>
                <w:szCs w:val="21"/>
                <w:lang w:val="ru-RU"/>
              </w:rPr>
              <w:t>М.П</w:t>
            </w:r>
          </w:p>
        </w:tc>
      </w:tr>
    </w:tbl>
    <w:p w14:paraId="674F2525" w14:textId="77777777" w:rsidR="003F364F" w:rsidRDefault="003F364F" w:rsidP="00BB00D3">
      <w:pPr>
        <w:jc w:val="right"/>
        <w:rPr>
          <w:lang w:val="ru-RU"/>
        </w:rPr>
      </w:pPr>
      <w:bookmarkStart w:id="11" w:name="_Ref207938844"/>
      <w:bookmarkEnd w:id="8"/>
    </w:p>
    <w:p w14:paraId="53F1260A" w14:textId="77777777" w:rsidR="003F364F" w:rsidRDefault="003F364F" w:rsidP="00BB00D3">
      <w:pPr>
        <w:jc w:val="right"/>
        <w:rPr>
          <w:lang w:val="ru-RU"/>
        </w:rPr>
      </w:pPr>
    </w:p>
    <w:p w14:paraId="5F1D9A07" w14:textId="77777777" w:rsidR="003F364F" w:rsidRDefault="003F364F" w:rsidP="00BB00D3">
      <w:pPr>
        <w:jc w:val="right"/>
        <w:rPr>
          <w:lang w:val="ru-RU"/>
        </w:rPr>
      </w:pPr>
    </w:p>
    <w:p w14:paraId="719D3258" w14:textId="77777777" w:rsidR="003F364F" w:rsidRDefault="003F364F" w:rsidP="00BB00D3">
      <w:pPr>
        <w:jc w:val="right"/>
        <w:rPr>
          <w:lang w:val="ru-RU"/>
        </w:rPr>
      </w:pPr>
    </w:p>
    <w:p w14:paraId="651052B2" w14:textId="77777777" w:rsidR="003F364F" w:rsidRDefault="003F364F" w:rsidP="00BB00D3">
      <w:pPr>
        <w:jc w:val="right"/>
        <w:rPr>
          <w:lang w:val="ru-RU"/>
        </w:rPr>
      </w:pPr>
    </w:p>
    <w:p w14:paraId="6CD3BE59" w14:textId="77777777" w:rsidR="003F364F" w:rsidRDefault="003F364F" w:rsidP="00BB00D3">
      <w:pPr>
        <w:jc w:val="right"/>
        <w:rPr>
          <w:lang w:val="ru-RU"/>
        </w:rPr>
      </w:pPr>
    </w:p>
    <w:p w14:paraId="636A2C09" w14:textId="77777777" w:rsidR="003F364F" w:rsidRDefault="003F364F" w:rsidP="00BB00D3">
      <w:pPr>
        <w:jc w:val="right"/>
        <w:rPr>
          <w:lang w:val="ru-RU"/>
        </w:rPr>
      </w:pPr>
    </w:p>
    <w:p w14:paraId="525317EF" w14:textId="77777777" w:rsidR="003F364F" w:rsidRDefault="003F364F" w:rsidP="00BB00D3">
      <w:pPr>
        <w:jc w:val="right"/>
        <w:rPr>
          <w:lang w:val="ru-RU"/>
        </w:rPr>
      </w:pPr>
    </w:p>
    <w:p w14:paraId="5B19C77A" w14:textId="77777777" w:rsidR="003F364F" w:rsidRDefault="003F364F" w:rsidP="00BB00D3">
      <w:pPr>
        <w:jc w:val="right"/>
        <w:rPr>
          <w:lang w:val="ru-RU"/>
        </w:rPr>
      </w:pPr>
    </w:p>
    <w:p w14:paraId="1FF4E8C5" w14:textId="77777777" w:rsidR="003F364F" w:rsidRDefault="003F364F" w:rsidP="00BB00D3">
      <w:pPr>
        <w:jc w:val="right"/>
        <w:rPr>
          <w:lang w:val="ru-RU"/>
        </w:rPr>
      </w:pPr>
    </w:p>
    <w:p w14:paraId="40CE623B" w14:textId="77777777" w:rsidR="003F364F" w:rsidRDefault="003F364F" w:rsidP="00BB00D3">
      <w:pPr>
        <w:jc w:val="right"/>
        <w:rPr>
          <w:lang w:val="ru-RU"/>
        </w:rPr>
      </w:pPr>
    </w:p>
    <w:p w14:paraId="092D87E6" w14:textId="77777777" w:rsidR="003F364F" w:rsidRDefault="003F364F" w:rsidP="00BB00D3">
      <w:pPr>
        <w:jc w:val="right"/>
        <w:rPr>
          <w:lang w:val="ru-RU"/>
        </w:rPr>
      </w:pPr>
    </w:p>
    <w:p w14:paraId="05056DB4" w14:textId="77777777" w:rsidR="003F364F" w:rsidRDefault="003F364F" w:rsidP="00BB00D3">
      <w:pPr>
        <w:jc w:val="right"/>
        <w:rPr>
          <w:lang w:val="ru-RU"/>
        </w:rPr>
      </w:pPr>
    </w:p>
    <w:p w14:paraId="23289852" w14:textId="77777777" w:rsidR="003F364F" w:rsidRDefault="003F364F" w:rsidP="00BB00D3">
      <w:pPr>
        <w:jc w:val="right"/>
        <w:rPr>
          <w:lang w:val="ru-RU"/>
        </w:rPr>
      </w:pPr>
    </w:p>
    <w:p w14:paraId="26D86075" w14:textId="77777777" w:rsidR="003F364F" w:rsidRDefault="003F364F" w:rsidP="00BB00D3">
      <w:pPr>
        <w:jc w:val="right"/>
        <w:rPr>
          <w:lang w:val="ru-RU"/>
        </w:rPr>
      </w:pPr>
    </w:p>
    <w:p w14:paraId="2CA4C922" w14:textId="77777777" w:rsidR="003F364F" w:rsidRDefault="003F364F" w:rsidP="00BB00D3">
      <w:pPr>
        <w:jc w:val="right"/>
        <w:rPr>
          <w:lang w:val="ru-RU"/>
        </w:rPr>
      </w:pPr>
    </w:p>
    <w:p w14:paraId="7D660057" w14:textId="22A6FD6B" w:rsidR="00DF2E95" w:rsidRPr="00E94023" w:rsidRDefault="00DC574F" w:rsidP="00BB00D3">
      <w:pPr>
        <w:jc w:val="right"/>
        <w:rPr>
          <w:sz w:val="21"/>
          <w:szCs w:val="21"/>
          <w:lang w:val="ru-RU"/>
        </w:rPr>
      </w:pPr>
      <w:r>
        <w:rPr>
          <w:lang w:val="ru-RU"/>
        </w:rPr>
        <w:br w:type="page"/>
      </w:r>
      <w:bookmarkStart w:id="12" w:name="_Hlk207781504"/>
      <w:r w:rsidR="009B618A" w:rsidRPr="00E94023">
        <w:rPr>
          <w:sz w:val="21"/>
          <w:szCs w:val="21"/>
          <w:lang w:val="ru-RU"/>
        </w:rPr>
        <w:lastRenderedPageBreak/>
        <w:t xml:space="preserve">ПРИЛОЖЕНИЕ </w:t>
      </w:r>
      <w:r w:rsidR="00E94023" w:rsidRPr="00E94023">
        <w:rPr>
          <w:sz w:val="21"/>
          <w:szCs w:val="21"/>
          <w:lang w:val="ru-RU"/>
        </w:rPr>
        <w:t>№</w:t>
      </w:r>
      <w:r w:rsidR="00D22150" w:rsidRPr="003F364F">
        <w:rPr>
          <w:sz w:val="21"/>
          <w:szCs w:val="21"/>
          <w:lang w:val="ru-RU"/>
        </w:rPr>
        <w:t xml:space="preserve"> </w:t>
      </w:r>
      <w:r w:rsidR="00685106">
        <w:rPr>
          <w:sz w:val="21"/>
          <w:szCs w:val="21"/>
          <w:lang w:val="ru-RU"/>
        </w:rPr>
        <w:t>4.2</w:t>
      </w:r>
    </w:p>
    <w:p w14:paraId="4D2817BE" w14:textId="62DDA683" w:rsidR="000F514B" w:rsidRDefault="000F514B" w:rsidP="00BB00D3">
      <w:pPr>
        <w:jc w:val="right"/>
        <w:rPr>
          <w:sz w:val="21"/>
          <w:szCs w:val="21"/>
          <w:lang w:val="ru-RU"/>
        </w:rPr>
      </w:pPr>
      <w:r w:rsidRPr="00936CA4">
        <w:rPr>
          <w:bCs/>
          <w:sz w:val="21"/>
          <w:szCs w:val="21"/>
          <w:lang w:val="ru-RU"/>
        </w:rPr>
        <w:t xml:space="preserve">к </w:t>
      </w:r>
      <w:r w:rsidRPr="00936CA4">
        <w:rPr>
          <w:sz w:val="21"/>
          <w:szCs w:val="21"/>
          <w:lang w:val="ru-RU"/>
        </w:rPr>
        <w:t>Договору №</w:t>
      </w:r>
      <w:r w:rsidR="00D22150" w:rsidRPr="003F364F">
        <w:rPr>
          <w:b/>
          <w:sz w:val="21"/>
          <w:szCs w:val="21"/>
          <w:lang w:val="ru-RU"/>
        </w:rPr>
        <w:t>_____________</w:t>
      </w:r>
      <w:r>
        <w:rPr>
          <w:sz w:val="21"/>
          <w:szCs w:val="21"/>
          <w:lang w:val="ru-RU"/>
        </w:rPr>
        <w:t xml:space="preserve"> от «</w:t>
      </w:r>
      <w:r w:rsidR="00D22150" w:rsidRPr="003F364F">
        <w:rPr>
          <w:sz w:val="21"/>
          <w:szCs w:val="21"/>
          <w:lang w:val="ru-RU"/>
        </w:rPr>
        <w:t>__</w:t>
      </w:r>
      <w:r w:rsidRPr="00936CA4">
        <w:rPr>
          <w:sz w:val="21"/>
          <w:szCs w:val="21"/>
          <w:lang w:val="ru-RU"/>
        </w:rPr>
        <w:t xml:space="preserve">» </w:t>
      </w:r>
      <w:r w:rsidR="00D22150" w:rsidRPr="003F364F">
        <w:rPr>
          <w:sz w:val="21"/>
          <w:szCs w:val="21"/>
          <w:lang w:val="ru-RU"/>
        </w:rPr>
        <w:t>__________</w:t>
      </w:r>
      <w:r>
        <w:rPr>
          <w:sz w:val="21"/>
          <w:szCs w:val="21"/>
          <w:lang w:val="ru-RU"/>
        </w:rPr>
        <w:t xml:space="preserve"> 20</w:t>
      </w:r>
      <w:r w:rsidR="00D22150" w:rsidRPr="003F364F">
        <w:rPr>
          <w:sz w:val="21"/>
          <w:szCs w:val="21"/>
          <w:lang w:val="ru-RU"/>
        </w:rPr>
        <w:t>25</w:t>
      </w:r>
      <w:r>
        <w:rPr>
          <w:sz w:val="21"/>
          <w:szCs w:val="21"/>
          <w:lang w:val="ru-RU"/>
        </w:rPr>
        <w:t xml:space="preserve"> </w:t>
      </w:r>
      <w:r w:rsidRPr="00936CA4">
        <w:rPr>
          <w:sz w:val="21"/>
          <w:szCs w:val="21"/>
          <w:lang w:val="ru-RU"/>
        </w:rPr>
        <w:t>г</w:t>
      </w:r>
    </w:p>
    <w:p w14:paraId="6C49DA6F" w14:textId="77777777" w:rsidR="003F364F" w:rsidRPr="00A667CC" w:rsidRDefault="003F364F" w:rsidP="00BB00D3">
      <w:pPr>
        <w:jc w:val="right"/>
        <w:rPr>
          <w:sz w:val="21"/>
          <w:szCs w:val="21"/>
          <w:lang w:val="ru-RU"/>
        </w:rPr>
      </w:pPr>
    </w:p>
    <w:p w14:paraId="1623C3E5" w14:textId="77777777" w:rsidR="00984436" w:rsidRPr="00A667CC" w:rsidRDefault="00984436" w:rsidP="00984436">
      <w:pPr>
        <w:jc w:val="center"/>
        <w:rPr>
          <w:b/>
          <w:sz w:val="21"/>
          <w:szCs w:val="21"/>
          <w:lang w:val="ru-RU"/>
        </w:rPr>
      </w:pPr>
    </w:p>
    <w:p w14:paraId="751EE2EF" w14:textId="66690CD9" w:rsidR="00984436" w:rsidRPr="00A667CC" w:rsidRDefault="00984436" w:rsidP="00984436">
      <w:pPr>
        <w:jc w:val="center"/>
        <w:rPr>
          <w:b/>
          <w:sz w:val="21"/>
          <w:szCs w:val="21"/>
          <w:lang w:val="ru-RU"/>
        </w:rPr>
      </w:pPr>
      <w:bookmarkStart w:id="13" w:name="_Hlk207788236"/>
      <w:r w:rsidRPr="00A667CC">
        <w:rPr>
          <w:b/>
          <w:sz w:val="21"/>
          <w:szCs w:val="21"/>
          <w:lang w:val="ru-RU"/>
        </w:rPr>
        <w:t xml:space="preserve">Перечень (спецификация) </w:t>
      </w:r>
      <w:r w:rsidR="00DC574F">
        <w:rPr>
          <w:b/>
          <w:sz w:val="21"/>
          <w:szCs w:val="21"/>
          <w:lang w:val="ru-RU"/>
        </w:rPr>
        <w:t>Работ</w:t>
      </w:r>
      <w:r w:rsidR="00EF735E">
        <w:rPr>
          <w:b/>
          <w:sz w:val="21"/>
          <w:szCs w:val="21"/>
          <w:lang w:val="ru-RU"/>
        </w:rPr>
        <w:t xml:space="preserve"> 1 Этапа</w:t>
      </w:r>
      <w:r w:rsidR="00DC574F" w:rsidRPr="00A667CC">
        <w:rPr>
          <w:b/>
          <w:sz w:val="21"/>
          <w:szCs w:val="21"/>
          <w:lang w:val="ru-RU"/>
        </w:rPr>
        <w:t xml:space="preserve"> </w:t>
      </w:r>
      <w:r w:rsidRPr="00A667CC">
        <w:rPr>
          <w:b/>
          <w:sz w:val="21"/>
          <w:szCs w:val="21"/>
          <w:lang w:val="ru-RU"/>
        </w:rPr>
        <w:t>с планом – графиком платежей</w:t>
      </w:r>
      <w:bookmarkEnd w:id="13"/>
    </w:p>
    <w:p w14:paraId="3CF4D440" w14:textId="77777777" w:rsidR="00984436" w:rsidRPr="00A667CC" w:rsidRDefault="00984436" w:rsidP="00E94023">
      <w:pPr>
        <w:pStyle w:val="1"/>
        <w:ind w:left="0"/>
        <w:jc w:val="left"/>
        <w:rPr>
          <w:sz w:val="21"/>
          <w:szCs w:val="21"/>
        </w:rPr>
      </w:pPr>
    </w:p>
    <w:bookmarkEnd w:id="11"/>
    <w:p w14:paraId="177F649C" w14:textId="77777777" w:rsidR="008D53BD" w:rsidRPr="00D22150" w:rsidRDefault="008D53BD" w:rsidP="008D53BD">
      <w:pPr>
        <w:tabs>
          <w:tab w:val="left" w:pos="8085"/>
        </w:tabs>
        <w:rPr>
          <w:b/>
          <w:sz w:val="21"/>
          <w:szCs w:val="21"/>
          <w:lang w:val="ru-RU"/>
        </w:rPr>
      </w:pPr>
      <w:r w:rsidRPr="00A667CC">
        <w:rPr>
          <w:b/>
          <w:sz w:val="21"/>
          <w:szCs w:val="21"/>
          <w:lang w:val="ru-RU"/>
        </w:rPr>
        <w:t>Исполнитель</w:t>
      </w:r>
      <w:r w:rsidR="00C35BCC">
        <w:rPr>
          <w:b/>
          <w:sz w:val="21"/>
          <w:szCs w:val="21"/>
          <w:lang w:val="ru-RU"/>
        </w:rPr>
        <w:t>:</w:t>
      </w:r>
      <w:r w:rsidRPr="00A667CC">
        <w:rPr>
          <w:b/>
          <w:sz w:val="21"/>
          <w:szCs w:val="21"/>
          <w:lang w:val="ru-RU"/>
        </w:rPr>
        <w:t xml:space="preserve"> </w:t>
      </w:r>
      <w:r w:rsidR="00D22150">
        <w:rPr>
          <w:b/>
          <w:sz w:val="21"/>
          <w:szCs w:val="21"/>
          <w:lang w:val="ru-RU"/>
        </w:rPr>
        <w:t>_____________________</w:t>
      </w:r>
    </w:p>
    <w:p w14:paraId="0D43617B" w14:textId="0A7B57E5" w:rsidR="008D53BD" w:rsidRPr="00A667CC" w:rsidRDefault="00B26E9A" w:rsidP="008D53BD">
      <w:pPr>
        <w:rPr>
          <w:b/>
          <w:sz w:val="21"/>
          <w:szCs w:val="21"/>
          <w:lang w:val="ru-RU"/>
        </w:rPr>
      </w:pPr>
      <w:r>
        <w:rPr>
          <w:b/>
          <w:sz w:val="21"/>
          <w:szCs w:val="21"/>
          <w:lang w:val="ru-RU"/>
        </w:rPr>
        <w:t>Заказчик</w:t>
      </w:r>
      <w:r w:rsidR="00C35BCC">
        <w:rPr>
          <w:b/>
          <w:sz w:val="21"/>
          <w:szCs w:val="21"/>
          <w:lang w:val="ru-RU"/>
        </w:rPr>
        <w:t>:</w:t>
      </w:r>
      <w:r w:rsidR="00D22150">
        <w:rPr>
          <w:b/>
          <w:sz w:val="21"/>
          <w:szCs w:val="21"/>
          <w:lang w:val="ru-RU"/>
        </w:rPr>
        <w:t xml:space="preserve"> </w:t>
      </w:r>
      <w:r w:rsidR="00474F0C" w:rsidRPr="00474F0C">
        <w:rPr>
          <w:b/>
          <w:sz w:val="21"/>
          <w:szCs w:val="21"/>
          <w:u w:val="single"/>
          <w:lang w:val="ru-RU"/>
        </w:rPr>
        <w:t>ООО «Иркутскэнергосбыт»</w:t>
      </w:r>
    </w:p>
    <w:p w14:paraId="6CFF76FC" w14:textId="77777777" w:rsidR="00984436" w:rsidRPr="00A667CC" w:rsidRDefault="00984436" w:rsidP="00984436">
      <w:pPr>
        <w:rPr>
          <w:b/>
          <w:sz w:val="21"/>
          <w:szCs w:val="21"/>
          <w:lang w:val="ru-RU"/>
        </w:rPr>
      </w:pPr>
    </w:p>
    <w:p w14:paraId="1F849071" w14:textId="77777777" w:rsidR="00984436" w:rsidRPr="00A667CC" w:rsidRDefault="00984436" w:rsidP="00984436">
      <w:pPr>
        <w:rPr>
          <w:b/>
          <w:sz w:val="21"/>
          <w:szCs w:val="21"/>
          <w:lang w:val="ru-RU"/>
        </w:rPr>
      </w:pPr>
      <w:r w:rsidRPr="00A667CC">
        <w:rPr>
          <w:b/>
          <w:sz w:val="21"/>
          <w:szCs w:val="21"/>
          <w:lang w:val="ru-RU"/>
        </w:rPr>
        <w:t>Адрес объекта: ________________________________________________________________</w:t>
      </w:r>
    </w:p>
    <w:p w14:paraId="3BA6124C" w14:textId="77777777" w:rsidR="00984436" w:rsidRPr="00A667CC" w:rsidRDefault="00984436" w:rsidP="00984436">
      <w:pPr>
        <w:rPr>
          <w:sz w:val="21"/>
          <w:szCs w:val="21"/>
          <w:lang w:val="ru-RU"/>
        </w:rPr>
      </w:pPr>
      <w:r w:rsidRPr="00A667CC">
        <w:rPr>
          <w:b/>
          <w:sz w:val="21"/>
          <w:szCs w:val="21"/>
          <w:lang w:val="ru-RU"/>
        </w:rPr>
        <w:t xml:space="preserve">Дата начала </w:t>
      </w:r>
      <w:r w:rsidR="00DC574F">
        <w:rPr>
          <w:b/>
          <w:sz w:val="21"/>
          <w:szCs w:val="21"/>
          <w:lang w:val="ru-RU"/>
        </w:rPr>
        <w:t>Работ</w:t>
      </w:r>
      <w:r w:rsidRPr="00A667CC">
        <w:rPr>
          <w:sz w:val="21"/>
          <w:szCs w:val="21"/>
          <w:lang w:val="ru-RU"/>
        </w:rPr>
        <w:t xml:space="preserve">: </w:t>
      </w:r>
      <w:r w:rsidR="009B5F24" w:rsidRPr="00A667CC">
        <w:rPr>
          <w:sz w:val="21"/>
          <w:szCs w:val="21"/>
          <w:lang w:val="ru-RU"/>
        </w:rPr>
        <w:t>___________________________</w:t>
      </w:r>
    </w:p>
    <w:p w14:paraId="6D18BFE1" w14:textId="77777777" w:rsidR="00984436" w:rsidRPr="00A667CC" w:rsidRDefault="00984436" w:rsidP="00984436">
      <w:pPr>
        <w:rPr>
          <w:sz w:val="21"/>
          <w:szCs w:val="21"/>
          <w:lang w:val="ru-RU"/>
        </w:rPr>
      </w:pPr>
      <w:r w:rsidRPr="00A667CC">
        <w:rPr>
          <w:b/>
          <w:sz w:val="21"/>
          <w:szCs w:val="21"/>
          <w:lang w:val="ru-RU"/>
        </w:rPr>
        <w:t xml:space="preserve">Срок окончания </w:t>
      </w:r>
      <w:r w:rsidR="00DC574F">
        <w:rPr>
          <w:b/>
          <w:sz w:val="21"/>
          <w:szCs w:val="21"/>
          <w:lang w:val="ru-RU"/>
        </w:rPr>
        <w:t>работ</w:t>
      </w:r>
      <w:r w:rsidRPr="00A667CC">
        <w:rPr>
          <w:sz w:val="21"/>
          <w:szCs w:val="21"/>
          <w:lang w:val="ru-RU"/>
        </w:rPr>
        <w:t xml:space="preserve">: </w:t>
      </w:r>
      <w:r w:rsidR="009B5F24" w:rsidRPr="00A667CC">
        <w:rPr>
          <w:sz w:val="21"/>
          <w:szCs w:val="21"/>
          <w:lang w:val="ru-RU"/>
        </w:rPr>
        <w:t>____________________________</w:t>
      </w:r>
    </w:p>
    <w:p w14:paraId="69860582" w14:textId="77777777" w:rsidR="00984436" w:rsidRPr="00A667CC" w:rsidRDefault="00984436" w:rsidP="00984436">
      <w:pPr>
        <w:rPr>
          <w:b/>
          <w:sz w:val="21"/>
          <w:szCs w:val="21"/>
          <w:lang w:val="ru-RU"/>
        </w:rPr>
      </w:pPr>
    </w:p>
    <w:p w14:paraId="558E4649" w14:textId="3574FA72" w:rsidR="00984436" w:rsidRPr="00561170" w:rsidRDefault="00984436" w:rsidP="00984436">
      <w:pPr>
        <w:jc w:val="center"/>
        <w:rPr>
          <w:b/>
          <w:sz w:val="21"/>
          <w:szCs w:val="21"/>
          <w:lang w:val="ru-RU"/>
        </w:rPr>
      </w:pPr>
      <w:r w:rsidRPr="00561170">
        <w:rPr>
          <w:b/>
          <w:sz w:val="21"/>
          <w:szCs w:val="21"/>
          <w:lang w:val="ru-RU"/>
        </w:rPr>
        <w:t xml:space="preserve">Перечень (спецификация) </w:t>
      </w:r>
      <w:r w:rsidR="00DC574F">
        <w:rPr>
          <w:b/>
          <w:sz w:val="21"/>
          <w:szCs w:val="21"/>
          <w:lang w:val="ru-RU"/>
        </w:rPr>
        <w:t>Работ</w:t>
      </w:r>
      <w:r w:rsidR="00EF735E">
        <w:rPr>
          <w:b/>
          <w:sz w:val="21"/>
          <w:szCs w:val="21"/>
          <w:lang w:val="ru-RU"/>
        </w:rPr>
        <w:t xml:space="preserve"> 1 Этапа</w:t>
      </w:r>
    </w:p>
    <w:tbl>
      <w:tblPr>
        <w:tblpPr w:leftFromText="180" w:rightFromText="180" w:vertAnchor="text" w:horzAnchor="margin" w:tblpXSpec="center" w:tblpY="152"/>
        <w:tblW w:w="9594" w:type="dxa"/>
        <w:tblLayout w:type="fixed"/>
        <w:tblLook w:val="04A0" w:firstRow="1" w:lastRow="0" w:firstColumn="1" w:lastColumn="0" w:noHBand="0" w:noVBand="1"/>
      </w:tblPr>
      <w:tblGrid>
        <w:gridCol w:w="563"/>
        <w:gridCol w:w="4956"/>
        <w:gridCol w:w="1110"/>
        <w:gridCol w:w="1331"/>
        <w:gridCol w:w="1634"/>
      </w:tblGrid>
      <w:tr w:rsidR="00386039" w:rsidRPr="00E875B6" w14:paraId="63820A2E" w14:textId="77777777" w:rsidTr="00EF735E">
        <w:trPr>
          <w:trHeight w:val="720"/>
        </w:trPr>
        <w:tc>
          <w:tcPr>
            <w:tcW w:w="563" w:type="dxa"/>
            <w:tcBorders>
              <w:top w:val="single" w:sz="8" w:space="0" w:color="auto"/>
              <w:left w:val="single" w:sz="8" w:space="0" w:color="auto"/>
              <w:bottom w:val="single" w:sz="8" w:space="0" w:color="auto"/>
              <w:right w:val="single" w:sz="4" w:space="0" w:color="auto"/>
            </w:tcBorders>
            <w:vAlign w:val="center"/>
            <w:hideMark/>
          </w:tcPr>
          <w:p w14:paraId="4E2B343D" w14:textId="77777777" w:rsidR="00386039" w:rsidRPr="00561170" w:rsidRDefault="00386039" w:rsidP="00670AFB">
            <w:pPr>
              <w:jc w:val="center"/>
              <w:rPr>
                <w:b/>
                <w:sz w:val="21"/>
                <w:szCs w:val="21"/>
                <w:lang w:val="ru-RU"/>
              </w:rPr>
            </w:pPr>
            <w:r w:rsidRPr="00561170">
              <w:rPr>
                <w:b/>
                <w:sz w:val="21"/>
                <w:szCs w:val="21"/>
                <w:lang w:val="ru-RU"/>
              </w:rPr>
              <w:t xml:space="preserve">№ </w:t>
            </w:r>
            <w:proofErr w:type="spellStart"/>
            <w:r w:rsidRPr="00561170">
              <w:rPr>
                <w:b/>
                <w:sz w:val="21"/>
                <w:szCs w:val="21"/>
                <w:lang w:val="ru-RU"/>
              </w:rPr>
              <w:t>п.п</w:t>
            </w:r>
            <w:proofErr w:type="spellEnd"/>
            <w:r w:rsidRPr="00561170">
              <w:rPr>
                <w:b/>
                <w:sz w:val="21"/>
                <w:szCs w:val="21"/>
                <w:lang w:val="ru-RU"/>
              </w:rPr>
              <w:t>.</w:t>
            </w:r>
          </w:p>
        </w:tc>
        <w:tc>
          <w:tcPr>
            <w:tcW w:w="4956" w:type="dxa"/>
            <w:tcBorders>
              <w:top w:val="single" w:sz="8" w:space="0" w:color="auto"/>
              <w:left w:val="nil"/>
              <w:bottom w:val="single" w:sz="8" w:space="0" w:color="auto"/>
              <w:right w:val="single" w:sz="4" w:space="0" w:color="auto"/>
            </w:tcBorders>
            <w:vAlign w:val="center"/>
            <w:hideMark/>
          </w:tcPr>
          <w:p w14:paraId="6A7FDA34" w14:textId="77777777" w:rsidR="00386039" w:rsidRPr="00561170" w:rsidRDefault="00386039" w:rsidP="00670AFB">
            <w:pPr>
              <w:jc w:val="center"/>
              <w:rPr>
                <w:b/>
                <w:sz w:val="21"/>
                <w:szCs w:val="21"/>
                <w:lang w:val="ru-RU"/>
              </w:rPr>
            </w:pPr>
            <w:r w:rsidRPr="00561170">
              <w:rPr>
                <w:b/>
                <w:sz w:val="21"/>
                <w:szCs w:val="21"/>
                <w:lang w:val="ru-RU"/>
              </w:rPr>
              <w:t xml:space="preserve">Наименование </w:t>
            </w:r>
          </w:p>
          <w:p w14:paraId="45E2F91F" w14:textId="77777777" w:rsidR="00386039" w:rsidRPr="00561170" w:rsidRDefault="00386039" w:rsidP="00670AFB">
            <w:pPr>
              <w:jc w:val="center"/>
              <w:rPr>
                <w:b/>
                <w:sz w:val="21"/>
                <w:szCs w:val="21"/>
                <w:lang w:val="ru-RU"/>
              </w:rPr>
            </w:pPr>
          </w:p>
        </w:tc>
        <w:tc>
          <w:tcPr>
            <w:tcW w:w="1110" w:type="dxa"/>
            <w:tcBorders>
              <w:top w:val="single" w:sz="8" w:space="0" w:color="auto"/>
              <w:left w:val="nil"/>
              <w:bottom w:val="single" w:sz="8" w:space="0" w:color="auto"/>
              <w:right w:val="single" w:sz="4" w:space="0" w:color="auto"/>
            </w:tcBorders>
            <w:vAlign w:val="center"/>
            <w:hideMark/>
          </w:tcPr>
          <w:p w14:paraId="2F7BFA3F" w14:textId="77777777" w:rsidR="00386039" w:rsidRPr="00561170" w:rsidRDefault="00386039" w:rsidP="00670AFB">
            <w:pPr>
              <w:jc w:val="center"/>
              <w:rPr>
                <w:b/>
                <w:sz w:val="21"/>
                <w:szCs w:val="21"/>
                <w:lang w:val="ru-RU"/>
              </w:rPr>
            </w:pPr>
            <w:r w:rsidRPr="00561170">
              <w:rPr>
                <w:b/>
                <w:sz w:val="21"/>
                <w:szCs w:val="21"/>
                <w:lang w:val="ru-RU"/>
              </w:rPr>
              <w:t>Цена, руб.</w:t>
            </w:r>
          </w:p>
        </w:tc>
        <w:tc>
          <w:tcPr>
            <w:tcW w:w="1331" w:type="dxa"/>
            <w:tcBorders>
              <w:top w:val="single" w:sz="8" w:space="0" w:color="auto"/>
              <w:left w:val="nil"/>
              <w:bottom w:val="single" w:sz="8" w:space="0" w:color="auto"/>
              <w:right w:val="single" w:sz="8" w:space="0" w:color="auto"/>
            </w:tcBorders>
            <w:vAlign w:val="center"/>
            <w:hideMark/>
          </w:tcPr>
          <w:p w14:paraId="423C1083" w14:textId="77777777" w:rsidR="00386039" w:rsidRPr="00561170" w:rsidRDefault="00386039" w:rsidP="00380CCF">
            <w:pPr>
              <w:jc w:val="center"/>
              <w:rPr>
                <w:b/>
                <w:sz w:val="21"/>
                <w:szCs w:val="21"/>
                <w:lang w:val="ru-RU"/>
              </w:rPr>
            </w:pPr>
            <w:r w:rsidRPr="00561170">
              <w:rPr>
                <w:b/>
                <w:sz w:val="21"/>
                <w:szCs w:val="21"/>
                <w:lang w:val="ru-RU"/>
              </w:rPr>
              <w:t>Стоимость, руб.</w:t>
            </w:r>
          </w:p>
        </w:tc>
        <w:tc>
          <w:tcPr>
            <w:tcW w:w="1634" w:type="dxa"/>
            <w:tcBorders>
              <w:top w:val="single" w:sz="8" w:space="0" w:color="auto"/>
              <w:left w:val="nil"/>
              <w:bottom w:val="single" w:sz="8" w:space="0" w:color="auto"/>
              <w:right w:val="single" w:sz="8" w:space="0" w:color="auto"/>
            </w:tcBorders>
            <w:vAlign w:val="center"/>
            <w:hideMark/>
          </w:tcPr>
          <w:p w14:paraId="15525253" w14:textId="77777777" w:rsidR="00386039" w:rsidRPr="00561170" w:rsidRDefault="00386039" w:rsidP="00670AFB">
            <w:pPr>
              <w:jc w:val="center"/>
              <w:rPr>
                <w:b/>
                <w:bCs/>
                <w:color w:val="000000"/>
                <w:sz w:val="21"/>
                <w:szCs w:val="21"/>
                <w:lang w:val="ru-RU"/>
              </w:rPr>
            </w:pPr>
            <w:r w:rsidRPr="00561170">
              <w:rPr>
                <w:b/>
                <w:bCs/>
                <w:color w:val="000000"/>
                <w:sz w:val="21"/>
                <w:szCs w:val="21"/>
                <w:lang w:val="ru-RU"/>
              </w:rPr>
              <w:t xml:space="preserve">Срок </w:t>
            </w:r>
          </w:p>
          <w:p w14:paraId="122D00BD" w14:textId="77777777" w:rsidR="00386039" w:rsidRPr="00561170" w:rsidRDefault="00386039" w:rsidP="00DC574F">
            <w:pPr>
              <w:jc w:val="center"/>
              <w:rPr>
                <w:b/>
                <w:sz w:val="21"/>
                <w:szCs w:val="21"/>
                <w:lang w:val="ru-RU"/>
              </w:rPr>
            </w:pPr>
            <w:r w:rsidRPr="00561170">
              <w:rPr>
                <w:b/>
                <w:bCs/>
                <w:color w:val="000000"/>
                <w:sz w:val="21"/>
                <w:szCs w:val="21"/>
                <w:lang w:val="ru-RU"/>
              </w:rPr>
              <w:t xml:space="preserve">выполнения </w:t>
            </w:r>
            <w:r w:rsidR="00DC574F">
              <w:rPr>
                <w:b/>
                <w:bCs/>
                <w:color w:val="000000"/>
                <w:sz w:val="21"/>
                <w:szCs w:val="21"/>
                <w:lang w:val="ru-RU"/>
              </w:rPr>
              <w:t>Работ</w:t>
            </w:r>
            <w:r w:rsidRPr="00561170">
              <w:rPr>
                <w:b/>
                <w:bCs/>
                <w:color w:val="000000"/>
                <w:sz w:val="21"/>
                <w:szCs w:val="21"/>
                <w:lang w:val="ru-RU"/>
              </w:rPr>
              <w:t>, рабочих дней</w:t>
            </w:r>
          </w:p>
        </w:tc>
      </w:tr>
      <w:tr w:rsidR="00386039" w:rsidRPr="00E875B6" w14:paraId="6F9E6DC8" w14:textId="77777777" w:rsidTr="00EF735E">
        <w:trPr>
          <w:trHeight w:val="259"/>
        </w:trPr>
        <w:tc>
          <w:tcPr>
            <w:tcW w:w="563" w:type="dxa"/>
            <w:tcBorders>
              <w:top w:val="nil"/>
              <w:left w:val="single" w:sz="8" w:space="0" w:color="auto"/>
              <w:bottom w:val="single" w:sz="4" w:space="0" w:color="auto"/>
              <w:right w:val="single" w:sz="4" w:space="0" w:color="auto"/>
            </w:tcBorders>
            <w:vAlign w:val="center"/>
            <w:hideMark/>
          </w:tcPr>
          <w:p w14:paraId="0ECD7768" w14:textId="77777777" w:rsidR="00386039" w:rsidRPr="00DF2E95" w:rsidRDefault="00386039" w:rsidP="00670AFB">
            <w:pPr>
              <w:jc w:val="center"/>
              <w:rPr>
                <w:sz w:val="21"/>
                <w:szCs w:val="21"/>
              </w:rPr>
            </w:pPr>
            <w:r w:rsidRPr="00DF2E95">
              <w:rPr>
                <w:sz w:val="21"/>
                <w:szCs w:val="21"/>
              </w:rPr>
              <w:t>1</w:t>
            </w:r>
          </w:p>
        </w:tc>
        <w:tc>
          <w:tcPr>
            <w:tcW w:w="4956" w:type="dxa"/>
            <w:tcBorders>
              <w:top w:val="nil"/>
              <w:left w:val="nil"/>
              <w:bottom w:val="single" w:sz="4" w:space="0" w:color="auto"/>
              <w:right w:val="single" w:sz="4" w:space="0" w:color="auto"/>
            </w:tcBorders>
            <w:vAlign w:val="center"/>
          </w:tcPr>
          <w:p w14:paraId="7B6A8B72" w14:textId="03EA90AC" w:rsidR="00386039" w:rsidRPr="00DF2E95" w:rsidRDefault="00C35BCC" w:rsidP="003B0BD4">
            <w:pPr>
              <w:rPr>
                <w:sz w:val="21"/>
                <w:szCs w:val="21"/>
                <w:lang w:val="ru-RU"/>
              </w:rPr>
            </w:pPr>
            <w:bookmarkStart w:id="14" w:name="_Hlk207791010"/>
            <w:r>
              <w:rPr>
                <w:sz w:val="21"/>
                <w:szCs w:val="21"/>
                <w:lang w:val="ru-RU"/>
              </w:rPr>
              <w:t xml:space="preserve">Пусконаладочные </w:t>
            </w:r>
            <w:r w:rsidR="00B213D5" w:rsidRPr="000D15AB">
              <w:rPr>
                <w:sz w:val="21"/>
                <w:szCs w:val="21"/>
                <w:lang w:val="ru-RU"/>
              </w:rPr>
              <w:t>работ</w:t>
            </w:r>
            <w:r>
              <w:rPr>
                <w:sz w:val="21"/>
                <w:szCs w:val="21"/>
                <w:lang w:val="ru-RU"/>
              </w:rPr>
              <w:t>ы</w:t>
            </w:r>
            <w:r w:rsidR="00B213D5" w:rsidRPr="000D15AB">
              <w:rPr>
                <w:sz w:val="21"/>
                <w:szCs w:val="21"/>
                <w:lang w:val="ru-RU"/>
              </w:rPr>
              <w:t xml:space="preserve"> </w:t>
            </w:r>
            <w:r w:rsidR="00C60097">
              <w:rPr>
                <w:sz w:val="21"/>
                <w:szCs w:val="21"/>
                <w:lang w:val="ru-RU"/>
              </w:rPr>
              <w:t>по установке</w:t>
            </w:r>
            <w:r w:rsidR="00EF735E">
              <w:rPr>
                <w:sz w:val="21"/>
                <w:szCs w:val="21"/>
                <w:lang w:val="ru-RU"/>
              </w:rPr>
              <w:t xml:space="preserve">, </w:t>
            </w:r>
            <w:r w:rsidR="00C60097">
              <w:rPr>
                <w:sz w:val="21"/>
                <w:szCs w:val="21"/>
                <w:lang w:val="ru-RU"/>
              </w:rPr>
              <w:t xml:space="preserve">настройке </w:t>
            </w:r>
            <w:r w:rsidR="005B66D3">
              <w:rPr>
                <w:sz w:val="21"/>
                <w:szCs w:val="21"/>
                <w:lang w:val="ru-RU"/>
              </w:rPr>
              <w:t>базового</w:t>
            </w:r>
            <w:r w:rsidR="00685106">
              <w:rPr>
                <w:sz w:val="21"/>
                <w:szCs w:val="21"/>
                <w:lang w:val="ru-RU"/>
              </w:rPr>
              <w:t xml:space="preserve"> ПО </w:t>
            </w:r>
            <w:r>
              <w:rPr>
                <w:sz w:val="21"/>
                <w:szCs w:val="21"/>
                <w:lang w:val="ru-RU"/>
              </w:rPr>
              <w:t xml:space="preserve">платформы </w:t>
            </w:r>
            <w:r w:rsidR="003B0BD4" w:rsidRPr="001E7FE2">
              <w:rPr>
                <w:sz w:val="21"/>
                <w:szCs w:val="21"/>
                <w:lang w:val="ru-RU"/>
              </w:rPr>
              <w:t>контакт</w:t>
            </w:r>
            <w:r>
              <w:rPr>
                <w:sz w:val="21"/>
                <w:szCs w:val="21"/>
                <w:lang w:val="ru-RU"/>
              </w:rPr>
              <w:t>-</w:t>
            </w:r>
            <w:r w:rsidR="003B0BD4" w:rsidRPr="001E7FE2">
              <w:rPr>
                <w:sz w:val="21"/>
                <w:szCs w:val="21"/>
                <w:lang w:val="ru-RU"/>
              </w:rPr>
              <w:t xml:space="preserve"> центра</w:t>
            </w:r>
            <w:bookmarkEnd w:id="14"/>
          </w:p>
        </w:tc>
        <w:tc>
          <w:tcPr>
            <w:tcW w:w="1110" w:type="dxa"/>
            <w:tcBorders>
              <w:top w:val="nil"/>
              <w:left w:val="nil"/>
              <w:bottom w:val="single" w:sz="4" w:space="0" w:color="auto"/>
              <w:right w:val="single" w:sz="4" w:space="0" w:color="auto"/>
            </w:tcBorders>
            <w:noWrap/>
            <w:vAlign w:val="center"/>
          </w:tcPr>
          <w:p w14:paraId="41749D3C" w14:textId="77777777" w:rsidR="00386039" w:rsidRPr="00144CCC" w:rsidRDefault="00386039" w:rsidP="008E601F">
            <w:pPr>
              <w:jc w:val="center"/>
              <w:rPr>
                <w:sz w:val="21"/>
                <w:szCs w:val="21"/>
                <w:lang w:val="ru-RU"/>
              </w:rPr>
            </w:pPr>
          </w:p>
        </w:tc>
        <w:tc>
          <w:tcPr>
            <w:tcW w:w="1331" w:type="dxa"/>
            <w:tcBorders>
              <w:top w:val="nil"/>
              <w:left w:val="nil"/>
              <w:bottom w:val="single" w:sz="4" w:space="0" w:color="auto"/>
              <w:right w:val="single" w:sz="4" w:space="0" w:color="auto"/>
            </w:tcBorders>
            <w:vAlign w:val="center"/>
          </w:tcPr>
          <w:p w14:paraId="31C0D459" w14:textId="77777777" w:rsidR="00386039" w:rsidRPr="003527EB" w:rsidRDefault="00386039" w:rsidP="008E601F">
            <w:pPr>
              <w:jc w:val="center"/>
              <w:rPr>
                <w:sz w:val="21"/>
                <w:szCs w:val="21"/>
                <w:lang w:val="ru-RU"/>
              </w:rPr>
            </w:pPr>
          </w:p>
        </w:tc>
        <w:tc>
          <w:tcPr>
            <w:tcW w:w="1634" w:type="dxa"/>
            <w:tcBorders>
              <w:top w:val="nil"/>
              <w:left w:val="nil"/>
              <w:bottom w:val="single" w:sz="4" w:space="0" w:color="auto"/>
              <w:right w:val="single" w:sz="4" w:space="0" w:color="auto"/>
            </w:tcBorders>
            <w:vAlign w:val="center"/>
          </w:tcPr>
          <w:p w14:paraId="4D9F3418" w14:textId="77777777" w:rsidR="00386039" w:rsidRPr="003527EB" w:rsidRDefault="00386039" w:rsidP="00670AFB">
            <w:pPr>
              <w:jc w:val="right"/>
              <w:rPr>
                <w:sz w:val="21"/>
                <w:szCs w:val="21"/>
                <w:lang w:val="ru-RU"/>
              </w:rPr>
            </w:pPr>
          </w:p>
        </w:tc>
      </w:tr>
      <w:tr w:rsidR="00C35BCC" w:rsidRPr="00E875B6" w14:paraId="30095C18" w14:textId="77777777" w:rsidTr="00EF735E">
        <w:trPr>
          <w:trHeight w:val="259"/>
        </w:trPr>
        <w:tc>
          <w:tcPr>
            <w:tcW w:w="563" w:type="dxa"/>
            <w:tcBorders>
              <w:top w:val="nil"/>
              <w:left w:val="single" w:sz="8" w:space="0" w:color="auto"/>
              <w:bottom w:val="single" w:sz="4" w:space="0" w:color="auto"/>
              <w:right w:val="single" w:sz="4" w:space="0" w:color="auto"/>
            </w:tcBorders>
            <w:vAlign w:val="center"/>
          </w:tcPr>
          <w:p w14:paraId="2BE69588" w14:textId="77777777" w:rsidR="00C35BCC" w:rsidRPr="005B66D3" w:rsidRDefault="00C35BCC" w:rsidP="00670AFB">
            <w:pPr>
              <w:jc w:val="center"/>
              <w:rPr>
                <w:sz w:val="21"/>
                <w:szCs w:val="21"/>
                <w:lang w:val="ru-RU"/>
              </w:rPr>
            </w:pPr>
            <w:r w:rsidRPr="005B66D3">
              <w:rPr>
                <w:sz w:val="21"/>
                <w:szCs w:val="21"/>
                <w:lang w:val="ru-RU"/>
              </w:rPr>
              <w:t>2</w:t>
            </w:r>
          </w:p>
        </w:tc>
        <w:tc>
          <w:tcPr>
            <w:tcW w:w="4956" w:type="dxa"/>
            <w:tcBorders>
              <w:top w:val="nil"/>
              <w:left w:val="nil"/>
              <w:bottom w:val="single" w:sz="4" w:space="0" w:color="auto"/>
              <w:right w:val="single" w:sz="4" w:space="0" w:color="auto"/>
            </w:tcBorders>
            <w:vAlign w:val="center"/>
          </w:tcPr>
          <w:p w14:paraId="48035042" w14:textId="55FCB48E" w:rsidR="00C35BCC" w:rsidRPr="005B66D3" w:rsidRDefault="00C35BCC" w:rsidP="003B0BD4">
            <w:pPr>
              <w:rPr>
                <w:sz w:val="21"/>
                <w:szCs w:val="21"/>
                <w:lang w:val="ru-RU"/>
              </w:rPr>
            </w:pPr>
            <w:r w:rsidRPr="005B66D3">
              <w:rPr>
                <w:sz w:val="21"/>
                <w:szCs w:val="21"/>
                <w:lang w:val="ru-RU"/>
              </w:rPr>
              <w:t xml:space="preserve">Работы по интеграции </w:t>
            </w:r>
            <w:r w:rsidR="00474F0C" w:rsidRPr="005B66D3">
              <w:rPr>
                <w:sz w:val="21"/>
                <w:szCs w:val="21"/>
                <w:lang w:val="ru-RU"/>
              </w:rPr>
              <w:t xml:space="preserve">основного ПО </w:t>
            </w:r>
            <w:r w:rsidR="004E6E47" w:rsidRPr="005B66D3">
              <w:rPr>
                <w:sz w:val="21"/>
                <w:szCs w:val="21"/>
                <w:lang w:val="ru-RU"/>
              </w:rPr>
              <w:t>платформы</w:t>
            </w:r>
            <w:r w:rsidRPr="005B66D3">
              <w:rPr>
                <w:sz w:val="21"/>
                <w:szCs w:val="21"/>
                <w:lang w:val="ru-RU"/>
              </w:rPr>
              <w:t xml:space="preserve"> контакт-центра с информационными системами Заказчика</w:t>
            </w:r>
          </w:p>
        </w:tc>
        <w:tc>
          <w:tcPr>
            <w:tcW w:w="1110" w:type="dxa"/>
            <w:tcBorders>
              <w:top w:val="nil"/>
              <w:left w:val="nil"/>
              <w:bottom w:val="single" w:sz="4" w:space="0" w:color="auto"/>
              <w:right w:val="single" w:sz="4" w:space="0" w:color="auto"/>
            </w:tcBorders>
            <w:noWrap/>
            <w:vAlign w:val="center"/>
          </w:tcPr>
          <w:p w14:paraId="422AC340" w14:textId="77777777" w:rsidR="00C35BCC" w:rsidRPr="008E601F" w:rsidRDefault="00C35BCC" w:rsidP="008E601F">
            <w:pPr>
              <w:jc w:val="center"/>
              <w:rPr>
                <w:sz w:val="21"/>
                <w:szCs w:val="21"/>
                <w:lang w:val="ru-RU"/>
              </w:rPr>
            </w:pPr>
          </w:p>
        </w:tc>
        <w:tc>
          <w:tcPr>
            <w:tcW w:w="1331" w:type="dxa"/>
            <w:tcBorders>
              <w:top w:val="nil"/>
              <w:left w:val="nil"/>
              <w:bottom w:val="single" w:sz="4" w:space="0" w:color="auto"/>
              <w:right w:val="single" w:sz="4" w:space="0" w:color="auto"/>
            </w:tcBorders>
            <w:vAlign w:val="center"/>
          </w:tcPr>
          <w:p w14:paraId="7D914ED4" w14:textId="77777777" w:rsidR="00C35BCC" w:rsidRPr="008E601F" w:rsidRDefault="00C35BCC" w:rsidP="008E601F">
            <w:pPr>
              <w:jc w:val="center"/>
              <w:rPr>
                <w:sz w:val="21"/>
                <w:szCs w:val="21"/>
                <w:lang w:val="ru-RU"/>
              </w:rPr>
            </w:pPr>
          </w:p>
        </w:tc>
        <w:tc>
          <w:tcPr>
            <w:tcW w:w="1634" w:type="dxa"/>
            <w:tcBorders>
              <w:top w:val="nil"/>
              <w:left w:val="nil"/>
              <w:bottom w:val="single" w:sz="4" w:space="0" w:color="auto"/>
              <w:right w:val="single" w:sz="4" w:space="0" w:color="auto"/>
            </w:tcBorders>
            <w:vAlign w:val="center"/>
          </w:tcPr>
          <w:p w14:paraId="4A8A2063" w14:textId="77777777" w:rsidR="00C35BCC" w:rsidRPr="003527EB" w:rsidRDefault="00C35BCC" w:rsidP="00670AFB">
            <w:pPr>
              <w:jc w:val="right"/>
              <w:rPr>
                <w:sz w:val="21"/>
                <w:szCs w:val="21"/>
                <w:lang w:val="ru-RU"/>
              </w:rPr>
            </w:pPr>
          </w:p>
        </w:tc>
      </w:tr>
      <w:tr w:rsidR="00984436" w:rsidRPr="00A667CC" w14:paraId="06D73044" w14:textId="77777777" w:rsidTr="00EF735E">
        <w:trPr>
          <w:trHeight w:val="275"/>
        </w:trPr>
        <w:tc>
          <w:tcPr>
            <w:tcW w:w="5519" w:type="dxa"/>
            <w:gridSpan w:val="2"/>
            <w:tcBorders>
              <w:top w:val="nil"/>
              <w:left w:val="single" w:sz="8" w:space="0" w:color="auto"/>
              <w:bottom w:val="single" w:sz="4" w:space="0" w:color="auto"/>
              <w:right w:val="single" w:sz="4" w:space="0" w:color="auto"/>
            </w:tcBorders>
            <w:noWrap/>
            <w:vAlign w:val="center"/>
            <w:hideMark/>
          </w:tcPr>
          <w:p w14:paraId="721ECE4C" w14:textId="198B6C56" w:rsidR="00984436" w:rsidRPr="00561170" w:rsidRDefault="00984436" w:rsidP="00DC574F">
            <w:pPr>
              <w:rPr>
                <w:sz w:val="21"/>
                <w:szCs w:val="21"/>
                <w:lang w:val="ru-RU"/>
              </w:rPr>
            </w:pPr>
            <w:r w:rsidRPr="00561170">
              <w:rPr>
                <w:b/>
                <w:bCs/>
                <w:i/>
                <w:iCs/>
                <w:sz w:val="21"/>
                <w:szCs w:val="21"/>
                <w:lang w:val="ru-RU"/>
              </w:rPr>
              <w:t xml:space="preserve">Всего по </w:t>
            </w:r>
            <w:r w:rsidR="00DC574F">
              <w:rPr>
                <w:b/>
                <w:bCs/>
                <w:i/>
                <w:iCs/>
                <w:sz w:val="21"/>
                <w:szCs w:val="21"/>
                <w:lang w:val="ru-RU"/>
              </w:rPr>
              <w:t>Работам</w:t>
            </w:r>
            <w:r w:rsidR="00D81245">
              <w:rPr>
                <w:b/>
                <w:bCs/>
                <w:i/>
                <w:iCs/>
                <w:sz w:val="21"/>
                <w:szCs w:val="21"/>
                <w:lang w:val="ru-RU"/>
              </w:rPr>
              <w:t xml:space="preserve"> 1 Этапа</w:t>
            </w:r>
            <w:r w:rsidRPr="00561170">
              <w:rPr>
                <w:b/>
                <w:bCs/>
                <w:i/>
                <w:iCs/>
                <w:sz w:val="21"/>
                <w:szCs w:val="21"/>
                <w:lang w:val="ru-RU"/>
              </w:rPr>
              <w:t>:</w:t>
            </w:r>
          </w:p>
        </w:tc>
        <w:tc>
          <w:tcPr>
            <w:tcW w:w="2441" w:type="dxa"/>
            <w:gridSpan w:val="2"/>
            <w:tcBorders>
              <w:top w:val="nil"/>
              <w:left w:val="nil"/>
              <w:bottom w:val="single" w:sz="4" w:space="0" w:color="auto"/>
              <w:right w:val="single" w:sz="4" w:space="0" w:color="auto"/>
            </w:tcBorders>
            <w:vAlign w:val="center"/>
          </w:tcPr>
          <w:p w14:paraId="22DD21B0" w14:textId="77777777" w:rsidR="00984436" w:rsidRPr="00D81245" w:rsidRDefault="00984436" w:rsidP="008E601F">
            <w:pPr>
              <w:jc w:val="right"/>
              <w:rPr>
                <w:sz w:val="21"/>
                <w:szCs w:val="21"/>
                <w:lang w:val="ru-RU"/>
              </w:rPr>
            </w:pPr>
          </w:p>
        </w:tc>
        <w:tc>
          <w:tcPr>
            <w:tcW w:w="1634" w:type="dxa"/>
            <w:tcBorders>
              <w:top w:val="nil"/>
              <w:left w:val="nil"/>
              <w:bottom w:val="single" w:sz="4" w:space="0" w:color="auto"/>
              <w:right w:val="single" w:sz="4" w:space="0" w:color="auto"/>
            </w:tcBorders>
            <w:vAlign w:val="center"/>
          </w:tcPr>
          <w:p w14:paraId="18621BF4" w14:textId="77777777" w:rsidR="00984436" w:rsidRPr="00A667CC" w:rsidRDefault="00984436" w:rsidP="00670AFB">
            <w:pPr>
              <w:jc w:val="right"/>
              <w:rPr>
                <w:sz w:val="21"/>
                <w:szCs w:val="21"/>
              </w:rPr>
            </w:pPr>
          </w:p>
        </w:tc>
      </w:tr>
      <w:tr w:rsidR="00984436" w:rsidRPr="00A667CC" w14:paraId="13C33EBB" w14:textId="77777777" w:rsidTr="00EF735E">
        <w:trPr>
          <w:trHeight w:val="176"/>
        </w:trPr>
        <w:tc>
          <w:tcPr>
            <w:tcW w:w="5519" w:type="dxa"/>
            <w:gridSpan w:val="2"/>
            <w:tcBorders>
              <w:top w:val="nil"/>
              <w:left w:val="single" w:sz="8" w:space="0" w:color="auto"/>
              <w:bottom w:val="single" w:sz="4" w:space="0" w:color="auto"/>
              <w:right w:val="single" w:sz="4" w:space="0" w:color="auto"/>
            </w:tcBorders>
            <w:noWrap/>
            <w:vAlign w:val="center"/>
            <w:hideMark/>
          </w:tcPr>
          <w:p w14:paraId="08636544" w14:textId="77777777" w:rsidR="00984436" w:rsidRPr="00A667CC" w:rsidRDefault="00984436" w:rsidP="00670AFB">
            <w:pPr>
              <w:rPr>
                <w:sz w:val="21"/>
                <w:szCs w:val="21"/>
              </w:rPr>
            </w:pPr>
            <w:r w:rsidRPr="00561170">
              <w:rPr>
                <w:bCs/>
                <w:sz w:val="21"/>
                <w:szCs w:val="21"/>
                <w:lang w:val="ru-RU"/>
              </w:rPr>
              <w:t>в том числе НДС</w:t>
            </w:r>
            <w:r w:rsidRPr="00A667CC">
              <w:rPr>
                <w:bCs/>
                <w:sz w:val="21"/>
                <w:szCs w:val="21"/>
              </w:rPr>
              <w:t>:</w:t>
            </w:r>
          </w:p>
        </w:tc>
        <w:tc>
          <w:tcPr>
            <w:tcW w:w="2441" w:type="dxa"/>
            <w:gridSpan w:val="2"/>
            <w:tcBorders>
              <w:top w:val="nil"/>
              <w:left w:val="nil"/>
              <w:bottom w:val="single" w:sz="4" w:space="0" w:color="auto"/>
              <w:right w:val="single" w:sz="4" w:space="0" w:color="auto"/>
            </w:tcBorders>
            <w:vAlign w:val="center"/>
          </w:tcPr>
          <w:p w14:paraId="68309CE5" w14:textId="77777777" w:rsidR="00984436" w:rsidRPr="008E601F" w:rsidRDefault="00984436" w:rsidP="00670AFB">
            <w:pPr>
              <w:jc w:val="right"/>
              <w:rPr>
                <w:sz w:val="21"/>
                <w:szCs w:val="21"/>
                <w:lang w:val="ru-RU"/>
              </w:rPr>
            </w:pPr>
          </w:p>
        </w:tc>
        <w:tc>
          <w:tcPr>
            <w:tcW w:w="1634" w:type="dxa"/>
            <w:tcBorders>
              <w:top w:val="nil"/>
              <w:left w:val="nil"/>
              <w:bottom w:val="single" w:sz="4" w:space="0" w:color="auto"/>
              <w:right w:val="single" w:sz="4" w:space="0" w:color="auto"/>
            </w:tcBorders>
            <w:vAlign w:val="center"/>
          </w:tcPr>
          <w:p w14:paraId="2BFFEA10" w14:textId="77777777" w:rsidR="00984436" w:rsidRPr="00A667CC" w:rsidRDefault="00984436" w:rsidP="00670AFB">
            <w:pPr>
              <w:jc w:val="right"/>
              <w:rPr>
                <w:sz w:val="21"/>
                <w:szCs w:val="21"/>
              </w:rPr>
            </w:pPr>
          </w:p>
        </w:tc>
      </w:tr>
    </w:tbl>
    <w:p w14:paraId="444A5A62" w14:textId="77777777" w:rsidR="009B5F24" w:rsidRPr="00A667CC" w:rsidRDefault="009B5F24" w:rsidP="009B5F24">
      <w:pPr>
        <w:rPr>
          <w:b/>
          <w:sz w:val="21"/>
          <w:szCs w:val="21"/>
          <w:lang w:val="ru-RU"/>
        </w:rPr>
      </w:pPr>
    </w:p>
    <w:p w14:paraId="737A4242" w14:textId="77777777" w:rsidR="009B5F24" w:rsidRDefault="009B5F24" w:rsidP="008E601F">
      <w:pPr>
        <w:jc w:val="both"/>
        <w:rPr>
          <w:sz w:val="21"/>
          <w:szCs w:val="21"/>
          <w:lang w:val="ru-RU"/>
        </w:rPr>
      </w:pPr>
      <w:r w:rsidRPr="00A667CC">
        <w:rPr>
          <w:b/>
          <w:sz w:val="21"/>
          <w:szCs w:val="21"/>
          <w:lang w:val="ru-RU"/>
        </w:rPr>
        <w:t>Общая стоимость</w:t>
      </w:r>
      <w:r w:rsidR="00E94023">
        <w:rPr>
          <w:sz w:val="21"/>
          <w:szCs w:val="21"/>
          <w:lang w:val="ru-RU"/>
        </w:rPr>
        <w:t xml:space="preserve"> составляет </w:t>
      </w:r>
      <w:r w:rsidR="00C35BCC">
        <w:rPr>
          <w:sz w:val="21"/>
          <w:szCs w:val="21"/>
          <w:lang w:val="ru-RU"/>
        </w:rPr>
        <w:t>___________________</w:t>
      </w:r>
      <w:r w:rsidR="008E601F" w:rsidRPr="008E601F">
        <w:rPr>
          <w:sz w:val="21"/>
          <w:szCs w:val="21"/>
          <w:lang w:val="ru-RU"/>
        </w:rPr>
        <w:t xml:space="preserve"> </w:t>
      </w:r>
      <w:r w:rsidR="008E601F">
        <w:rPr>
          <w:sz w:val="21"/>
          <w:szCs w:val="21"/>
          <w:lang w:val="ru-RU"/>
        </w:rPr>
        <w:t xml:space="preserve">рублей </w:t>
      </w:r>
      <w:r w:rsidR="008E601F" w:rsidRPr="008E601F">
        <w:rPr>
          <w:sz w:val="21"/>
          <w:szCs w:val="21"/>
          <w:lang w:val="ru-RU"/>
        </w:rPr>
        <w:t>(</w:t>
      </w:r>
      <w:r w:rsidR="00C35BCC">
        <w:rPr>
          <w:sz w:val="21"/>
          <w:szCs w:val="21"/>
          <w:lang w:val="ru-RU"/>
        </w:rPr>
        <w:t>Сумма прописью</w:t>
      </w:r>
      <w:r w:rsidR="008E601F" w:rsidRPr="008E601F">
        <w:rPr>
          <w:sz w:val="21"/>
          <w:szCs w:val="21"/>
          <w:lang w:val="ru-RU"/>
        </w:rPr>
        <w:t xml:space="preserve">), в том числе НДС (20%) в размере </w:t>
      </w:r>
      <w:r w:rsidR="00C35BCC">
        <w:rPr>
          <w:sz w:val="21"/>
          <w:szCs w:val="21"/>
          <w:lang w:val="ru-RU"/>
        </w:rPr>
        <w:t>_________</w:t>
      </w:r>
      <w:r w:rsidR="008E601F" w:rsidRPr="008E601F">
        <w:rPr>
          <w:sz w:val="21"/>
          <w:szCs w:val="21"/>
          <w:lang w:val="ru-RU"/>
        </w:rPr>
        <w:t xml:space="preserve"> </w:t>
      </w:r>
      <w:r w:rsidR="008E601F">
        <w:rPr>
          <w:sz w:val="21"/>
          <w:szCs w:val="21"/>
          <w:lang w:val="ru-RU"/>
        </w:rPr>
        <w:t xml:space="preserve">рубля </w:t>
      </w:r>
      <w:r w:rsidR="008E601F" w:rsidRPr="008E601F">
        <w:rPr>
          <w:sz w:val="21"/>
          <w:szCs w:val="21"/>
          <w:lang w:val="ru-RU"/>
        </w:rPr>
        <w:t>(</w:t>
      </w:r>
      <w:r w:rsidR="004E6E47" w:rsidRPr="004E6E47">
        <w:rPr>
          <w:sz w:val="21"/>
          <w:szCs w:val="21"/>
          <w:lang w:val="ru-RU"/>
        </w:rPr>
        <w:t>Сумма прописью</w:t>
      </w:r>
      <w:r w:rsidR="008E601F">
        <w:rPr>
          <w:sz w:val="21"/>
          <w:szCs w:val="21"/>
          <w:lang w:val="ru-RU"/>
        </w:rPr>
        <w:t>).</w:t>
      </w:r>
    </w:p>
    <w:p w14:paraId="344CC3F4" w14:textId="77777777" w:rsidR="00756CCF" w:rsidRPr="00A667CC" w:rsidRDefault="00756CCF" w:rsidP="009B5F24">
      <w:pPr>
        <w:rPr>
          <w:sz w:val="21"/>
          <w:szCs w:val="21"/>
          <w:lang w:val="ru-RU"/>
        </w:rPr>
      </w:pPr>
    </w:p>
    <w:p w14:paraId="0C470F22" w14:textId="77777777" w:rsidR="00A74B7C" w:rsidRPr="00A74B7C" w:rsidRDefault="00561170" w:rsidP="009B5F24">
      <w:pPr>
        <w:rPr>
          <w:sz w:val="21"/>
          <w:szCs w:val="21"/>
          <w:lang w:val="ru-RU"/>
        </w:rPr>
      </w:pPr>
      <w:r>
        <w:rPr>
          <w:sz w:val="21"/>
          <w:szCs w:val="21"/>
          <w:lang w:val="ru-RU"/>
        </w:rPr>
        <w:t>Работы</w:t>
      </w:r>
      <w:r w:rsidR="00A74B7C" w:rsidRPr="00A74B7C">
        <w:rPr>
          <w:sz w:val="21"/>
          <w:szCs w:val="21"/>
          <w:lang w:val="ru-RU"/>
        </w:rPr>
        <w:t xml:space="preserve"> выполняются дистанционно, </w:t>
      </w:r>
      <w:r w:rsidR="00A74B7C">
        <w:rPr>
          <w:sz w:val="21"/>
          <w:szCs w:val="21"/>
          <w:lang w:val="ru-RU"/>
        </w:rPr>
        <w:t>З</w:t>
      </w:r>
      <w:r w:rsidR="00A74B7C" w:rsidRPr="00A74B7C">
        <w:rPr>
          <w:sz w:val="21"/>
          <w:szCs w:val="21"/>
          <w:lang w:val="ru-RU"/>
        </w:rPr>
        <w:t xml:space="preserve">аказчик обязан обеспечить для </w:t>
      </w:r>
      <w:r w:rsidR="00A74B7C">
        <w:rPr>
          <w:sz w:val="21"/>
          <w:szCs w:val="21"/>
          <w:lang w:val="ru-RU"/>
        </w:rPr>
        <w:t>сотрудников И</w:t>
      </w:r>
      <w:r w:rsidR="00A74B7C" w:rsidRPr="00A74B7C">
        <w:rPr>
          <w:sz w:val="21"/>
          <w:szCs w:val="21"/>
          <w:lang w:val="ru-RU"/>
        </w:rPr>
        <w:t xml:space="preserve">сполнителя предоставление удаленного доступа для выполнения </w:t>
      </w:r>
      <w:r w:rsidR="00A74B7C">
        <w:rPr>
          <w:sz w:val="21"/>
          <w:szCs w:val="21"/>
          <w:lang w:val="ru-RU"/>
        </w:rPr>
        <w:t xml:space="preserve">комплекса </w:t>
      </w:r>
      <w:r w:rsidR="008E2122">
        <w:rPr>
          <w:sz w:val="21"/>
          <w:szCs w:val="21"/>
          <w:lang w:val="ru-RU"/>
        </w:rPr>
        <w:t>Работ</w:t>
      </w:r>
      <w:r w:rsidR="00A74B7C">
        <w:rPr>
          <w:sz w:val="21"/>
          <w:szCs w:val="21"/>
          <w:lang w:val="ru-RU"/>
        </w:rPr>
        <w:t>.</w:t>
      </w:r>
    </w:p>
    <w:p w14:paraId="1D1C456D" w14:textId="29CEBF22" w:rsidR="00AE3689" w:rsidRPr="00A667CC" w:rsidRDefault="00AE3689" w:rsidP="009B5F24">
      <w:pPr>
        <w:rPr>
          <w:sz w:val="21"/>
          <w:szCs w:val="21"/>
          <w:lang w:val="ru-RU"/>
        </w:rPr>
      </w:pPr>
      <w:r w:rsidRPr="00A667CC">
        <w:rPr>
          <w:sz w:val="21"/>
          <w:szCs w:val="21"/>
          <w:lang w:val="ru-RU"/>
        </w:rPr>
        <w:t xml:space="preserve">Оплата за выполненные </w:t>
      </w:r>
      <w:r w:rsidR="00561170">
        <w:rPr>
          <w:sz w:val="21"/>
          <w:szCs w:val="21"/>
          <w:lang w:val="ru-RU"/>
        </w:rPr>
        <w:t>Работы</w:t>
      </w:r>
      <w:r w:rsidRPr="00A667CC">
        <w:rPr>
          <w:sz w:val="21"/>
          <w:szCs w:val="21"/>
          <w:lang w:val="ru-RU"/>
        </w:rPr>
        <w:t xml:space="preserve"> осуществляется в течение </w:t>
      </w:r>
      <w:r w:rsidR="001C1DEC" w:rsidRPr="001C1DEC">
        <w:rPr>
          <w:sz w:val="21"/>
          <w:szCs w:val="21"/>
          <w:highlight w:val="yellow"/>
          <w:u w:val="single"/>
          <w:lang w:val="ru-RU"/>
        </w:rPr>
        <w:t>60</w:t>
      </w:r>
      <w:r w:rsidR="008E601F">
        <w:rPr>
          <w:sz w:val="21"/>
          <w:szCs w:val="21"/>
          <w:lang w:val="ru-RU"/>
        </w:rPr>
        <w:t xml:space="preserve"> </w:t>
      </w:r>
      <w:r w:rsidRPr="00A667CC">
        <w:rPr>
          <w:sz w:val="21"/>
          <w:szCs w:val="21"/>
          <w:lang w:val="ru-RU"/>
        </w:rPr>
        <w:t xml:space="preserve">календарных дней с подписания Актов выполненных </w:t>
      </w:r>
      <w:r w:rsidR="008E2122">
        <w:rPr>
          <w:sz w:val="21"/>
          <w:szCs w:val="21"/>
          <w:lang w:val="ru-RU"/>
        </w:rPr>
        <w:t>Работ</w:t>
      </w:r>
      <w:r w:rsidR="001A4672">
        <w:rPr>
          <w:sz w:val="21"/>
          <w:szCs w:val="21"/>
          <w:lang w:val="ru-RU"/>
        </w:rPr>
        <w:t xml:space="preserve"> 1 Этапа.</w:t>
      </w:r>
    </w:p>
    <w:p w14:paraId="60A01EF6" w14:textId="77777777" w:rsidR="00984436" w:rsidRPr="00A667CC" w:rsidRDefault="00984436" w:rsidP="00984436">
      <w:pPr>
        <w:rPr>
          <w:sz w:val="21"/>
          <w:szCs w:val="21"/>
          <w:lang w:val="ru-RU"/>
        </w:rPr>
      </w:pPr>
    </w:p>
    <w:p w14:paraId="79D0AC1D" w14:textId="77777777" w:rsidR="00984436" w:rsidRPr="00A667CC" w:rsidRDefault="00984436" w:rsidP="00984436">
      <w:pPr>
        <w:pStyle w:val="6"/>
        <w:spacing w:before="0" w:after="0"/>
        <w:jc w:val="center"/>
        <w:rPr>
          <w:rFonts w:ascii="Times New Roman" w:hAnsi="Times New Roman"/>
          <w:sz w:val="21"/>
          <w:szCs w:val="21"/>
        </w:rPr>
      </w:pPr>
      <w:r w:rsidRPr="00A667CC">
        <w:rPr>
          <w:rFonts w:ascii="Times New Roman" w:hAnsi="Times New Roman"/>
          <w:sz w:val="21"/>
          <w:szCs w:val="21"/>
        </w:rPr>
        <w:t>План – график платежей</w:t>
      </w:r>
    </w:p>
    <w:tbl>
      <w:tblPr>
        <w:tblpPr w:leftFromText="180" w:rightFromText="180" w:vertAnchor="text" w:horzAnchor="margin" w:tblpXSpec="center" w:tblpY="29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3762"/>
      </w:tblGrid>
      <w:tr w:rsidR="00984436" w:rsidRPr="00A667CC" w14:paraId="5115EDDB" w14:textId="77777777" w:rsidTr="000D15AB">
        <w:trPr>
          <w:trHeight w:val="475"/>
        </w:trPr>
        <w:tc>
          <w:tcPr>
            <w:tcW w:w="577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567D230" w14:textId="77777777" w:rsidR="00984436" w:rsidRPr="00561170" w:rsidRDefault="00984436" w:rsidP="00380CCF">
            <w:pPr>
              <w:jc w:val="center"/>
              <w:rPr>
                <w:b/>
                <w:bCs/>
                <w:sz w:val="21"/>
                <w:szCs w:val="21"/>
                <w:lang w:val="ru-RU"/>
              </w:rPr>
            </w:pPr>
            <w:r w:rsidRPr="00561170">
              <w:rPr>
                <w:b/>
                <w:bCs/>
                <w:sz w:val="21"/>
                <w:szCs w:val="21"/>
                <w:lang w:val="ru-RU"/>
              </w:rPr>
              <w:t>Сумма платежа, руб</w:t>
            </w:r>
            <w:r w:rsidR="00ED42E1">
              <w:rPr>
                <w:b/>
                <w:bCs/>
                <w:sz w:val="21"/>
                <w:szCs w:val="21"/>
                <w:lang w:val="ru-RU"/>
              </w:rPr>
              <w:t>.</w:t>
            </w:r>
          </w:p>
        </w:tc>
        <w:tc>
          <w:tcPr>
            <w:tcW w:w="376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F76CCF" w14:textId="77777777" w:rsidR="00984436" w:rsidRPr="00561170" w:rsidRDefault="00984436" w:rsidP="00670AFB">
            <w:pPr>
              <w:tabs>
                <w:tab w:val="left" w:pos="1902"/>
              </w:tabs>
              <w:jc w:val="center"/>
              <w:rPr>
                <w:b/>
                <w:bCs/>
                <w:sz w:val="21"/>
                <w:szCs w:val="21"/>
                <w:lang w:val="ru-RU"/>
              </w:rPr>
            </w:pPr>
            <w:r w:rsidRPr="00561170">
              <w:rPr>
                <w:b/>
                <w:bCs/>
                <w:sz w:val="21"/>
                <w:szCs w:val="21"/>
                <w:lang w:val="ru-RU"/>
              </w:rPr>
              <w:t>Срок платежа</w:t>
            </w:r>
          </w:p>
        </w:tc>
      </w:tr>
      <w:tr w:rsidR="00984436" w:rsidRPr="00E875B6" w14:paraId="2D38A887" w14:textId="77777777" w:rsidTr="00EF735E">
        <w:trPr>
          <w:trHeight w:val="271"/>
        </w:trPr>
        <w:tc>
          <w:tcPr>
            <w:tcW w:w="5778" w:type="dxa"/>
            <w:tcBorders>
              <w:top w:val="single" w:sz="4" w:space="0" w:color="auto"/>
              <w:left w:val="single" w:sz="4" w:space="0" w:color="auto"/>
              <w:bottom w:val="single" w:sz="4" w:space="0" w:color="auto"/>
              <w:right w:val="single" w:sz="4" w:space="0" w:color="auto"/>
            </w:tcBorders>
            <w:vAlign w:val="center"/>
          </w:tcPr>
          <w:p w14:paraId="5152CE4A" w14:textId="15253189" w:rsidR="00984436" w:rsidRPr="00A667CC" w:rsidRDefault="001D4092" w:rsidP="008E2122">
            <w:pPr>
              <w:jc w:val="center"/>
              <w:rPr>
                <w:color w:val="000000"/>
                <w:sz w:val="21"/>
                <w:szCs w:val="21"/>
                <w:lang w:val="ru-RU"/>
              </w:rPr>
            </w:pPr>
            <w:r w:rsidRPr="001D4092">
              <w:rPr>
                <w:color w:val="000000"/>
                <w:sz w:val="21"/>
                <w:szCs w:val="21"/>
                <w:lang w:val="ru-RU"/>
              </w:rPr>
              <w:t>Оплата в размере 100% стоимости Комплекса Работ</w:t>
            </w:r>
            <w:r>
              <w:rPr>
                <w:color w:val="000000"/>
                <w:sz w:val="21"/>
                <w:szCs w:val="21"/>
                <w:lang w:val="ru-RU"/>
              </w:rPr>
              <w:t xml:space="preserve"> 1 Этапа</w:t>
            </w:r>
          </w:p>
        </w:tc>
        <w:tc>
          <w:tcPr>
            <w:tcW w:w="3762" w:type="dxa"/>
            <w:tcBorders>
              <w:top w:val="single" w:sz="4" w:space="0" w:color="auto"/>
              <w:left w:val="single" w:sz="4" w:space="0" w:color="auto"/>
              <w:bottom w:val="single" w:sz="4" w:space="0" w:color="auto"/>
              <w:right w:val="single" w:sz="4" w:space="0" w:color="auto"/>
            </w:tcBorders>
            <w:vAlign w:val="center"/>
          </w:tcPr>
          <w:p w14:paraId="70C0BDA7" w14:textId="42BE5C0D" w:rsidR="00984436" w:rsidRPr="00A667CC" w:rsidRDefault="001D4092" w:rsidP="008E601F">
            <w:pPr>
              <w:pStyle w:val="ParName"/>
              <w:spacing w:before="0" w:after="0"/>
              <w:ind w:left="284"/>
              <w:rPr>
                <w:rFonts w:ascii="Times New Roman" w:hAnsi="Times New Roman"/>
                <w:bCs/>
                <w:color w:val="000000"/>
                <w:sz w:val="21"/>
                <w:szCs w:val="21"/>
              </w:rPr>
            </w:pPr>
            <w:r w:rsidRPr="001D4092">
              <w:rPr>
                <w:rFonts w:ascii="Times New Roman" w:hAnsi="Times New Roman"/>
                <w:bCs/>
                <w:color w:val="000000"/>
                <w:sz w:val="21"/>
                <w:szCs w:val="21"/>
              </w:rPr>
              <w:t xml:space="preserve">В течение </w:t>
            </w:r>
            <w:r w:rsidR="007D779F" w:rsidRPr="007D779F">
              <w:rPr>
                <w:rFonts w:ascii="Times New Roman" w:hAnsi="Times New Roman"/>
                <w:bCs/>
                <w:color w:val="000000"/>
                <w:sz w:val="21"/>
                <w:szCs w:val="21"/>
                <w:highlight w:val="yellow"/>
                <w:u w:val="single"/>
              </w:rPr>
              <w:t>60 (шестидесяти)</w:t>
            </w:r>
            <w:r w:rsidR="007D779F" w:rsidRPr="007D779F">
              <w:rPr>
                <w:rFonts w:ascii="Times New Roman" w:hAnsi="Times New Roman"/>
                <w:bCs/>
                <w:color w:val="000000"/>
                <w:sz w:val="21"/>
                <w:szCs w:val="21"/>
              </w:rPr>
              <w:t xml:space="preserve"> </w:t>
            </w:r>
            <w:r w:rsidRPr="001D4092">
              <w:rPr>
                <w:rFonts w:ascii="Times New Roman" w:hAnsi="Times New Roman"/>
                <w:bCs/>
                <w:color w:val="000000"/>
                <w:sz w:val="21"/>
                <w:szCs w:val="21"/>
              </w:rPr>
              <w:t xml:space="preserve">календарных </w:t>
            </w:r>
            <w:proofErr w:type="gramStart"/>
            <w:r w:rsidRPr="001D4092">
              <w:rPr>
                <w:rFonts w:ascii="Times New Roman" w:hAnsi="Times New Roman"/>
                <w:bCs/>
                <w:color w:val="000000"/>
                <w:sz w:val="21"/>
                <w:szCs w:val="21"/>
              </w:rPr>
              <w:t>дней</w:t>
            </w:r>
            <w:r w:rsidR="00292514">
              <w:rPr>
                <w:rFonts w:ascii="Times New Roman" w:hAnsi="Times New Roman"/>
                <w:bCs/>
                <w:color w:val="000000"/>
                <w:sz w:val="21"/>
                <w:szCs w:val="21"/>
              </w:rPr>
              <w:t xml:space="preserve">, </w:t>
            </w:r>
            <w:r w:rsidR="00292514">
              <w:rPr>
                <w:sz w:val="21"/>
                <w:szCs w:val="21"/>
                <w:highlight w:val="yellow"/>
              </w:rPr>
              <w:t xml:space="preserve"> а</w:t>
            </w:r>
            <w:proofErr w:type="gramEnd"/>
            <w:r w:rsidR="00292514" w:rsidRPr="00110E6E">
              <w:rPr>
                <w:sz w:val="21"/>
                <w:szCs w:val="21"/>
              </w:rPr>
              <w:t xml:space="preserve"> </w:t>
            </w:r>
            <w:r w:rsidR="00292514" w:rsidRPr="00110E6E">
              <w:rPr>
                <w:sz w:val="21"/>
                <w:szCs w:val="21"/>
                <w:highlight w:val="yellow"/>
              </w:rPr>
              <w:t xml:space="preserve">в случае, если подрядчик относится к СМСП - 7 (семи) рабочих дней </w:t>
            </w:r>
            <w:r w:rsidRPr="001D4092">
              <w:rPr>
                <w:rFonts w:ascii="Times New Roman" w:hAnsi="Times New Roman"/>
                <w:bCs/>
                <w:color w:val="000000"/>
                <w:sz w:val="21"/>
                <w:szCs w:val="21"/>
              </w:rPr>
              <w:t xml:space="preserve"> с момента подписания сторонами Акта сдачи-приемки Работ</w:t>
            </w:r>
            <w:r>
              <w:rPr>
                <w:rFonts w:ascii="Times New Roman" w:hAnsi="Times New Roman"/>
                <w:bCs/>
                <w:color w:val="000000"/>
                <w:sz w:val="21"/>
                <w:szCs w:val="21"/>
              </w:rPr>
              <w:t xml:space="preserve"> 1 Этапа</w:t>
            </w:r>
          </w:p>
        </w:tc>
      </w:tr>
    </w:tbl>
    <w:p w14:paraId="71A61C6E" w14:textId="77777777" w:rsidR="008D53BD" w:rsidRPr="00A667CC" w:rsidRDefault="008D53BD" w:rsidP="00984436">
      <w:pPr>
        <w:rPr>
          <w:sz w:val="21"/>
          <w:szCs w:val="21"/>
          <w:lang w:val="ru-RU"/>
        </w:rPr>
      </w:pPr>
    </w:p>
    <w:p w14:paraId="0C9D9C8E" w14:textId="77777777" w:rsidR="00984436" w:rsidRDefault="00984436" w:rsidP="00386039">
      <w:pPr>
        <w:ind w:left="284" w:right="-898"/>
        <w:rPr>
          <w:color w:val="000000"/>
          <w:sz w:val="21"/>
          <w:szCs w:val="21"/>
          <w:lang w:val="ru-RU"/>
        </w:rPr>
      </w:pPr>
    </w:p>
    <w:p w14:paraId="158B98FA" w14:textId="77777777" w:rsidR="00E94023" w:rsidRDefault="00E94023" w:rsidP="00386039">
      <w:pPr>
        <w:ind w:left="284" w:right="-898"/>
        <w:rPr>
          <w:color w:val="000000"/>
          <w:sz w:val="21"/>
          <w:szCs w:val="21"/>
          <w:lang w:val="ru-RU"/>
        </w:rPr>
      </w:pPr>
    </w:p>
    <w:p w14:paraId="27787ACD" w14:textId="77777777" w:rsidR="00E94023" w:rsidRDefault="00E94023" w:rsidP="00386039">
      <w:pPr>
        <w:ind w:left="284" w:right="-898"/>
        <w:rPr>
          <w:color w:val="000000"/>
          <w:sz w:val="21"/>
          <w:szCs w:val="21"/>
          <w:lang w:val="ru-RU"/>
        </w:rPr>
      </w:pPr>
    </w:p>
    <w:tbl>
      <w:tblPr>
        <w:tblW w:w="10008" w:type="dxa"/>
        <w:tblLayout w:type="fixed"/>
        <w:tblLook w:val="0000" w:firstRow="0" w:lastRow="0" w:firstColumn="0" w:lastColumn="0" w:noHBand="0" w:noVBand="0"/>
      </w:tblPr>
      <w:tblGrid>
        <w:gridCol w:w="5353"/>
        <w:gridCol w:w="4536"/>
        <w:gridCol w:w="119"/>
      </w:tblGrid>
      <w:tr w:rsidR="00E94023" w:rsidRPr="00A667CC" w14:paraId="7370F963" w14:textId="77777777" w:rsidTr="00B65545">
        <w:trPr>
          <w:gridAfter w:val="1"/>
          <w:wAfter w:w="119" w:type="dxa"/>
        </w:trPr>
        <w:tc>
          <w:tcPr>
            <w:tcW w:w="5353" w:type="dxa"/>
          </w:tcPr>
          <w:p w14:paraId="540BC4FE" w14:textId="77777777" w:rsidR="00E94023" w:rsidRPr="00A667CC" w:rsidRDefault="00E94023" w:rsidP="00B65545">
            <w:pPr>
              <w:jc w:val="center"/>
              <w:rPr>
                <w:b/>
                <w:sz w:val="21"/>
                <w:szCs w:val="21"/>
                <w:lang w:val="ru-RU"/>
              </w:rPr>
            </w:pPr>
            <w:r w:rsidRPr="00A667CC">
              <w:rPr>
                <w:b/>
                <w:sz w:val="21"/>
                <w:szCs w:val="21"/>
                <w:lang w:val="ru-RU"/>
              </w:rPr>
              <w:t>ЗАКАЗЧИК</w:t>
            </w:r>
          </w:p>
        </w:tc>
        <w:tc>
          <w:tcPr>
            <w:tcW w:w="4536" w:type="dxa"/>
          </w:tcPr>
          <w:p w14:paraId="629118CA" w14:textId="77777777" w:rsidR="00E94023" w:rsidRPr="00632C42" w:rsidRDefault="00E94023" w:rsidP="00B65545">
            <w:pPr>
              <w:keepNext/>
              <w:ind w:left="680" w:hanging="680"/>
              <w:jc w:val="center"/>
              <w:rPr>
                <w:b/>
                <w:sz w:val="21"/>
                <w:szCs w:val="21"/>
                <w:lang w:val="ru-RU"/>
              </w:rPr>
            </w:pPr>
            <w:r>
              <w:rPr>
                <w:b/>
                <w:sz w:val="21"/>
                <w:szCs w:val="21"/>
                <w:lang w:val="ru-RU"/>
              </w:rPr>
              <w:t>ИСПОЛНИТЕЛЬ</w:t>
            </w:r>
          </w:p>
        </w:tc>
      </w:tr>
      <w:tr w:rsidR="00E94023" w:rsidRPr="008E601F" w14:paraId="26D4F6D5" w14:textId="77777777" w:rsidTr="00B65545">
        <w:tc>
          <w:tcPr>
            <w:tcW w:w="5353" w:type="dxa"/>
          </w:tcPr>
          <w:p w14:paraId="501C3C68" w14:textId="77777777" w:rsidR="00E94023" w:rsidRPr="00A667CC" w:rsidRDefault="004E6E47" w:rsidP="00B65545">
            <w:pPr>
              <w:rPr>
                <w:b/>
                <w:sz w:val="21"/>
                <w:szCs w:val="21"/>
                <w:lang w:val="ru-RU"/>
              </w:rPr>
            </w:pPr>
            <w:r w:rsidRPr="004E6E47">
              <w:rPr>
                <w:b/>
                <w:sz w:val="21"/>
                <w:szCs w:val="21"/>
                <w:lang w:val="ru-RU"/>
              </w:rPr>
              <w:t>Должность</w:t>
            </w:r>
          </w:p>
          <w:p w14:paraId="66463BEB" w14:textId="77777777" w:rsidR="00E94023" w:rsidRPr="00A667CC" w:rsidRDefault="00E94023" w:rsidP="00B65545">
            <w:pPr>
              <w:rPr>
                <w:b/>
                <w:sz w:val="21"/>
                <w:szCs w:val="21"/>
                <w:lang w:val="ru-RU"/>
              </w:rPr>
            </w:pPr>
          </w:p>
          <w:p w14:paraId="2F7593EB" w14:textId="77777777" w:rsidR="00E94023" w:rsidRDefault="00E94023" w:rsidP="00B65545">
            <w:pPr>
              <w:tabs>
                <w:tab w:val="left" w:pos="180"/>
                <w:tab w:val="left" w:pos="1080"/>
              </w:tabs>
              <w:rPr>
                <w:b/>
                <w:sz w:val="21"/>
                <w:szCs w:val="21"/>
                <w:lang w:val="ru-RU"/>
              </w:rPr>
            </w:pPr>
            <w:r w:rsidRPr="00A667CC">
              <w:rPr>
                <w:b/>
                <w:sz w:val="21"/>
                <w:szCs w:val="21"/>
                <w:lang w:val="ru-RU"/>
              </w:rPr>
              <w:t>__________________ /</w:t>
            </w:r>
            <w:r w:rsidR="004E6E47">
              <w:rPr>
                <w:b/>
                <w:sz w:val="21"/>
                <w:szCs w:val="21"/>
                <w:lang w:val="ru-RU"/>
              </w:rPr>
              <w:t>_______________</w:t>
            </w:r>
            <w:r w:rsidRPr="00A667CC">
              <w:rPr>
                <w:b/>
                <w:sz w:val="21"/>
                <w:szCs w:val="21"/>
                <w:lang w:val="ru-RU"/>
              </w:rPr>
              <w:t>/</w:t>
            </w:r>
          </w:p>
        </w:tc>
        <w:tc>
          <w:tcPr>
            <w:tcW w:w="4655" w:type="dxa"/>
            <w:gridSpan w:val="2"/>
          </w:tcPr>
          <w:p w14:paraId="4CB86747" w14:textId="77777777" w:rsidR="008E601F" w:rsidRDefault="004E6E47" w:rsidP="008E601F">
            <w:pPr>
              <w:keepNext/>
              <w:ind w:left="680" w:hanging="680"/>
              <w:rPr>
                <w:b/>
                <w:sz w:val="21"/>
                <w:szCs w:val="21"/>
                <w:lang w:val="ru-RU"/>
              </w:rPr>
            </w:pPr>
            <w:r w:rsidRPr="004E6E47">
              <w:rPr>
                <w:b/>
                <w:sz w:val="21"/>
                <w:szCs w:val="21"/>
                <w:lang w:val="ru-RU"/>
              </w:rPr>
              <w:t>Должность</w:t>
            </w:r>
          </w:p>
          <w:p w14:paraId="595EDE84" w14:textId="77777777" w:rsidR="008E601F" w:rsidRDefault="008E601F" w:rsidP="008E601F">
            <w:pPr>
              <w:keepNext/>
              <w:rPr>
                <w:b/>
                <w:sz w:val="21"/>
                <w:szCs w:val="21"/>
                <w:lang w:val="ru-RU"/>
              </w:rPr>
            </w:pPr>
          </w:p>
          <w:p w14:paraId="278B51FC" w14:textId="77777777" w:rsidR="00E94023" w:rsidRDefault="008E601F" w:rsidP="008E601F">
            <w:pPr>
              <w:keepNext/>
              <w:ind w:left="680" w:hanging="680"/>
              <w:rPr>
                <w:b/>
                <w:sz w:val="21"/>
                <w:szCs w:val="21"/>
                <w:lang w:val="ru-RU"/>
              </w:rPr>
            </w:pPr>
            <w:r w:rsidRPr="00A667CC">
              <w:rPr>
                <w:b/>
                <w:sz w:val="21"/>
                <w:szCs w:val="21"/>
                <w:lang w:val="ru-RU"/>
              </w:rPr>
              <w:t xml:space="preserve">___________________ </w:t>
            </w:r>
            <w:r>
              <w:rPr>
                <w:b/>
                <w:sz w:val="21"/>
                <w:szCs w:val="21"/>
                <w:lang w:val="ru-RU"/>
              </w:rPr>
              <w:t>/</w:t>
            </w:r>
            <w:r w:rsidR="004E6E47">
              <w:rPr>
                <w:b/>
                <w:sz w:val="21"/>
                <w:szCs w:val="21"/>
                <w:lang w:val="ru-RU"/>
              </w:rPr>
              <w:t>________________</w:t>
            </w:r>
            <w:r>
              <w:rPr>
                <w:b/>
                <w:sz w:val="21"/>
                <w:szCs w:val="21"/>
                <w:lang w:val="ru-RU"/>
              </w:rPr>
              <w:t>/</w:t>
            </w:r>
          </w:p>
        </w:tc>
      </w:tr>
      <w:tr w:rsidR="00E94023" w:rsidRPr="00A667CC" w14:paraId="5AB8B6EF" w14:textId="77777777" w:rsidTr="00B65545">
        <w:tc>
          <w:tcPr>
            <w:tcW w:w="5353" w:type="dxa"/>
          </w:tcPr>
          <w:p w14:paraId="530E0B64" w14:textId="77777777" w:rsidR="00E94023" w:rsidRDefault="00E94023" w:rsidP="00B65545">
            <w:pPr>
              <w:tabs>
                <w:tab w:val="left" w:pos="180"/>
                <w:tab w:val="left" w:pos="1080"/>
              </w:tabs>
              <w:rPr>
                <w:b/>
                <w:sz w:val="21"/>
                <w:szCs w:val="21"/>
                <w:lang w:val="ru-RU"/>
              </w:rPr>
            </w:pPr>
          </w:p>
          <w:p w14:paraId="5CD7D624" w14:textId="77777777" w:rsidR="00E94023" w:rsidRDefault="00E94023" w:rsidP="00B65545">
            <w:pPr>
              <w:tabs>
                <w:tab w:val="left" w:pos="180"/>
                <w:tab w:val="left" w:pos="1080"/>
              </w:tabs>
              <w:rPr>
                <w:b/>
                <w:sz w:val="21"/>
                <w:szCs w:val="21"/>
                <w:lang w:val="ru-RU"/>
              </w:rPr>
            </w:pPr>
            <w:r>
              <w:rPr>
                <w:b/>
                <w:sz w:val="21"/>
                <w:szCs w:val="21"/>
                <w:lang w:val="ru-RU"/>
              </w:rPr>
              <w:t>«___» ____________ 20</w:t>
            </w:r>
            <w:r w:rsidR="004E6E47">
              <w:rPr>
                <w:b/>
                <w:sz w:val="21"/>
                <w:szCs w:val="21"/>
                <w:lang w:val="ru-RU"/>
              </w:rPr>
              <w:t>25</w:t>
            </w:r>
            <w:r>
              <w:rPr>
                <w:b/>
                <w:sz w:val="21"/>
                <w:szCs w:val="21"/>
                <w:lang w:val="ru-RU"/>
              </w:rPr>
              <w:t xml:space="preserve"> </w:t>
            </w:r>
            <w:r w:rsidRPr="00A667CC">
              <w:rPr>
                <w:b/>
                <w:sz w:val="21"/>
                <w:szCs w:val="21"/>
                <w:lang w:val="ru-RU"/>
              </w:rPr>
              <w:t>г.</w:t>
            </w:r>
          </w:p>
          <w:p w14:paraId="5F3F029C" w14:textId="77777777" w:rsidR="004E6E47" w:rsidRDefault="004E6E47" w:rsidP="00B65545">
            <w:pPr>
              <w:tabs>
                <w:tab w:val="left" w:pos="180"/>
                <w:tab w:val="left" w:pos="1080"/>
              </w:tabs>
              <w:rPr>
                <w:b/>
                <w:sz w:val="21"/>
                <w:szCs w:val="21"/>
                <w:lang w:val="ru-RU"/>
              </w:rPr>
            </w:pPr>
          </w:p>
          <w:p w14:paraId="0F540B38" w14:textId="77777777" w:rsidR="004E6E47" w:rsidRPr="00A667CC" w:rsidRDefault="004E6E47" w:rsidP="00B65545">
            <w:pPr>
              <w:tabs>
                <w:tab w:val="left" w:pos="180"/>
                <w:tab w:val="left" w:pos="1080"/>
              </w:tabs>
              <w:rPr>
                <w:i/>
                <w:sz w:val="21"/>
                <w:szCs w:val="21"/>
                <w:u w:val="single"/>
                <w:lang w:val="en-US"/>
              </w:rPr>
            </w:pPr>
            <w:r>
              <w:rPr>
                <w:b/>
                <w:sz w:val="21"/>
                <w:szCs w:val="21"/>
                <w:lang w:val="ru-RU"/>
              </w:rPr>
              <w:t>М.П.</w:t>
            </w:r>
          </w:p>
        </w:tc>
        <w:tc>
          <w:tcPr>
            <w:tcW w:w="4655" w:type="dxa"/>
            <w:gridSpan w:val="2"/>
          </w:tcPr>
          <w:p w14:paraId="263F1014" w14:textId="77777777" w:rsidR="00E94023" w:rsidRDefault="00E94023" w:rsidP="00B65545">
            <w:pPr>
              <w:keepNext/>
              <w:ind w:left="680" w:hanging="680"/>
              <w:rPr>
                <w:b/>
                <w:sz w:val="21"/>
                <w:szCs w:val="21"/>
                <w:lang w:val="ru-RU"/>
              </w:rPr>
            </w:pPr>
          </w:p>
          <w:p w14:paraId="5C589399" w14:textId="77777777" w:rsidR="00E94023" w:rsidRDefault="00E94023" w:rsidP="00B65545">
            <w:pPr>
              <w:keepNext/>
              <w:rPr>
                <w:b/>
                <w:sz w:val="21"/>
                <w:szCs w:val="21"/>
                <w:lang w:val="ru-RU"/>
              </w:rPr>
            </w:pPr>
            <w:r>
              <w:rPr>
                <w:b/>
                <w:sz w:val="21"/>
                <w:szCs w:val="21"/>
                <w:lang w:val="ru-RU"/>
              </w:rPr>
              <w:t>«___» ____________ 20</w:t>
            </w:r>
            <w:r w:rsidR="004E6E47">
              <w:rPr>
                <w:b/>
                <w:sz w:val="21"/>
                <w:szCs w:val="21"/>
                <w:lang w:val="ru-RU"/>
              </w:rPr>
              <w:t>25</w:t>
            </w:r>
            <w:r w:rsidRPr="00A667CC">
              <w:rPr>
                <w:b/>
                <w:sz w:val="21"/>
                <w:szCs w:val="21"/>
                <w:lang w:val="ru-RU"/>
              </w:rPr>
              <w:t xml:space="preserve"> г.</w:t>
            </w:r>
          </w:p>
          <w:p w14:paraId="4D234799" w14:textId="77777777" w:rsidR="004E6E47" w:rsidRDefault="004E6E47" w:rsidP="00B65545">
            <w:pPr>
              <w:keepNext/>
              <w:rPr>
                <w:b/>
                <w:sz w:val="21"/>
                <w:szCs w:val="21"/>
                <w:lang w:val="ru-RU"/>
              </w:rPr>
            </w:pPr>
          </w:p>
          <w:p w14:paraId="5D7E8B74" w14:textId="76E3649A" w:rsidR="001A4672" w:rsidRPr="00A667CC" w:rsidRDefault="004E6E47" w:rsidP="00B65545">
            <w:pPr>
              <w:keepNext/>
              <w:rPr>
                <w:b/>
                <w:sz w:val="21"/>
                <w:szCs w:val="21"/>
                <w:lang w:val="ru-RU"/>
              </w:rPr>
            </w:pPr>
            <w:r>
              <w:rPr>
                <w:b/>
                <w:sz w:val="21"/>
                <w:szCs w:val="21"/>
                <w:lang w:val="ru-RU"/>
              </w:rPr>
              <w:t>М.П.</w:t>
            </w:r>
          </w:p>
        </w:tc>
      </w:tr>
    </w:tbl>
    <w:bookmarkEnd w:id="12"/>
    <w:p w14:paraId="3E08B12F" w14:textId="0377F4B5" w:rsidR="001A4672" w:rsidRPr="00A667CC" w:rsidRDefault="001A4672" w:rsidP="001A4672">
      <w:pPr>
        <w:pStyle w:val="ParName"/>
        <w:pageBreakBefore/>
        <w:jc w:val="right"/>
        <w:rPr>
          <w:rFonts w:ascii="Times New Roman" w:hAnsi="Times New Roman"/>
          <w:sz w:val="21"/>
          <w:szCs w:val="21"/>
        </w:rPr>
      </w:pPr>
      <w:r>
        <w:rPr>
          <w:rFonts w:ascii="Times New Roman" w:hAnsi="Times New Roman"/>
          <w:sz w:val="21"/>
          <w:szCs w:val="21"/>
        </w:rPr>
        <w:lastRenderedPageBreak/>
        <w:t xml:space="preserve">ПРИЛОЖЕНИЕ № </w:t>
      </w:r>
      <w:r w:rsidR="001D4092">
        <w:rPr>
          <w:rFonts w:ascii="Times New Roman" w:hAnsi="Times New Roman"/>
          <w:sz w:val="21"/>
          <w:szCs w:val="21"/>
        </w:rPr>
        <w:t>5.1</w:t>
      </w:r>
    </w:p>
    <w:p w14:paraId="6E823967" w14:textId="77777777" w:rsidR="001A4672" w:rsidRPr="00A667CC" w:rsidRDefault="001A4672" w:rsidP="001A4672">
      <w:pPr>
        <w:jc w:val="right"/>
        <w:rPr>
          <w:sz w:val="21"/>
          <w:szCs w:val="21"/>
          <w:lang w:val="ru-RU"/>
        </w:rPr>
      </w:pPr>
      <w:r w:rsidRPr="00936CA4">
        <w:rPr>
          <w:bCs/>
          <w:sz w:val="21"/>
          <w:szCs w:val="21"/>
          <w:lang w:val="ru-RU"/>
        </w:rPr>
        <w:t xml:space="preserve">к </w:t>
      </w:r>
      <w:r w:rsidRPr="00936CA4">
        <w:rPr>
          <w:sz w:val="21"/>
          <w:szCs w:val="21"/>
          <w:lang w:val="ru-RU"/>
        </w:rPr>
        <w:t>Договору №</w:t>
      </w:r>
      <w:r>
        <w:rPr>
          <w:b/>
          <w:sz w:val="21"/>
          <w:szCs w:val="21"/>
          <w:lang w:val="ru-RU"/>
        </w:rPr>
        <w:t>_________________</w:t>
      </w:r>
      <w:r>
        <w:rPr>
          <w:sz w:val="21"/>
          <w:szCs w:val="21"/>
          <w:lang w:val="ru-RU"/>
        </w:rPr>
        <w:t xml:space="preserve"> от «__</w:t>
      </w:r>
      <w:r w:rsidRPr="00936CA4">
        <w:rPr>
          <w:sz w:val="21"/>
          <w:szCs w:val="21"/>
          <w:lang w:val="ru-RU"/>
        </w:rPr>
        <w:t xml:space="preserve">» </w:t>
      </w:r>
      <w:r>
        <w:rPr>
          <w:sz w:val="21"/>
          <w:szCs w:val="21"/>
          <w:lang w:val="ru-RU"/>
        </w:rPr>
        <w:t xml:space="preserve">_______ 2025 </w:t>
      </w:r>
      <w:r w:rsidRPr="00936CA4">
        <w:rPr>
          <w:sz w:val="21"/>
          <w:szCs w:val="21"/>
          <w:lang w:val="ru-RU"/>
        </w:rPr>
        <w:t>г</w:t>
      </w:r>
    </w:p>
    <w:p w14:paraId="14E122C0" w14:textId="77777777" w:rsidR="001A4672" w:rsidRDefault="001A4672" w:rsidP="001A4672">
      <w:pPr>
        <w:pStyle w:val="1"/>
        <w:ind w:left="0"/>
        <w:rPr>
          <w:sz w:val="21"/>
          <w:szCs w:val="21"/>
        </w:rPr>
      </w:pPr>
    </w:p>
    <w:p w14:paraId="1BFEDCD2" w14:textId="77777777" w:rsidR="001A4672" w:rsidRDefault="001A4672" w:rsidP="001A4672">
      <w:pPr>
        <w:pStyle w:val="1"/>
        <w:ind w:left="0"/>
        <w:rPr>
          <w:sz w:val="21"/>
          <w:szCs w:val="21"/>
        </w:rPr>
      </w:pPr>
      <w:r>
        <w:rPr>
          <w:sz w:val="21"/>
          <w:szCs w:val="21"/>
        </w:rPr>
        <w:t>Лицензионное соглашение о передаче лицензий дополнительного ПО Контакт-центра (для выполнения Работ 2 Этапа)</w:t>
      </w:r>
    </w:p>
    <w:p w14:paraId="1B6A1931" w14:textId="77777777" w:rsidR="001A4672" w:rsidRPr="00387A67" w:rsidRDefault="001A4672" w:rsidP="001A4672">
      <w:pPr>
        <w:rPr>
          <w:lang w:val="ru-RU" w:eastAsia="x-none"/>
        </w:rPr>
      </w:pPr>
    </w:p>
    <w:p w14:paraId="5055296B" w14:textId="77777777" w:rsidR="001A4672" w:rsidRPr="00A667CC" w:rsidRDefault="001A4672" w:rsidP="001A4672">
      <w:pPr>
        <w:tabs>
          <w:tab w:val="left" w:pos="8085"/>
        </w:tabs>
        <w:rPr>
          <w:b/>
          <w:sz w:val="21"/>
          <w:szCs w:val="21"/>
          <w:lang w:val="ru-RU"/>
        </w:rPr>
      </w:pPr>
      <w:r>
        <w:rPr>
          <w:b/>
          <w:sz w:val="21"/>
          <w:szCs w:val="21"/>
          <w:lang w:val="ru-RU"/>
        </w:rPr>
        <w:t>Лицензиар:</w:t>
      </w:r>
      <w:r w:rsidRPr="00A667CC">
        <w:rPr>
          <w:b/>
          <w:sz w:val="21"/>
          <w:szCs w:val="21"/>
          <w:lang w:val="ru-RU"/>
        </w:rPr>
        <w:t xml:space="preserve"> </w:t>
      </w:r>
      <w:r>
        <w:rPr>
          <w:b/>
          <w:sz w:val="21"/>
          <w:szCs w:val="21"/>
          <w:lang w:val="ru-RU"/>
        </w:rPr>
        <w:t>______________________</w:t>
      </w:r>
    </w:p>
    <w:p w14:paraId="6E22C5AF" w14:textId="227A1FAA" w:rsidR="001A4672" w:rsidRDefault="001A4672" w:rsidP="001A4672">
      <w:pPr>
        <w:rPr>
          <w:b/>
          <w:sz w:val="21"/>
          <w:szCs w:val="21"/>
          <w:lang w:val="ru-RU"/>
        </w:rPr>
      </w:pPr>
      <w:r>
        <w:rPr>
          <w:b/>
          <w:sz w:val="21"/>
          <w:szCs w:val="21"/>
          <w:lang w:val="ru-RU"/>
        </w:rPr>
        <w:t xml:space="preserve">Лицензиат: </w:t>
      </w:r>
      <w:r w:rsidR="00474F0C" w:rsidRPr="00474F0C">
        <w:rPr>
          <w:b/>
          <w:sz w:val="21"/>
          <w:szCs w:val="21"/>
          <w:u w:val="single"/>
          <w:lang w:val="ru-RU"/>
        </w:rPr>
        <w:t>ООО «Иркутскэнергосбыт»</w:t>
      </w:r>
    </w:p>
    <w:p w14:paraId="4706C648" w14:textId="77777777" w:rsidR="001A4672" w:rsidRPr="00D32976" w:rsidRDefault="001A4672" w:rsidP="001A4672">
      <w:pPr>
        <w:rPr>
          <w:lang w:val="ru-RU" w:eastAsia="x-none"/>
        </w:rPr>
      </w:pPr>
    </w:p>
    <w:p w14:paraId="69F18DCC" w14:textId="77777777" w:rsidR="001A4672" w:rsidRDefault="001A4672" w:rsidP="001A4672">
      <w:pPr>
        <w:rPr>
          <w:sz w:val="21"/>
          <w:szCs w:val="21"/>
          <w:lang w:val="ru-RU"/>
        </w:rPr>
      </w:pPr>
      <w:r>
        <w:rPr>
          <w:sz w:val="21"/>
          <w:szCs w:val="21"/>
          <w:lang w:val="ru-RU"/>
        </w:rPr>
        <w:t xml:space="preserve">Лицензиар </w:t>
      </w:r>
      <w:r w:rsidRPr="00A667CC">
        <w:rPr>
          <w:sz w:val="21"/>
          <w:szCs w:val="21"/>
          <w:lang w:val="ru-RU"/>
        </w:rPr>
        <w:t xml:space="preserve">обязуется </w:t>
      </w:r>
      <w:r>
        <w:rPr>
          <w:sz w:val="21"/>
          <w:szCs w:val="21"/>
          <w:lang w:val="ru-RU"/>
        </w:rPr>
        <w:t>передать</w:t>
      </w:r>
      <w:r w:rsidRPr="00A667CC">
        <w:rPr>
          <w:sz w:val="21"/>
          <w:szCs w:val="21"/>
          <w:lang w:val="ru-RU"/>
        </w:rPr>
        <w:t xml:space="preserve">, а </w:t>
      </w:r>
      <w:r>
        <w:rPr>
          <w:sz w:val="21"/>
          <w:szCs w:val="21"/>
          <w:lang w:val="ru-RU"/>
        </w:rPr>
        <w:t>Лицензиат</w:t>
      </w:r>
      <w:r w:rsidRPr="00A667CC">
        <w:rPr>
          <w:sz w:val="21"/>
          <w:szCs w:val="21"/>
          <w:lang w:val="ru-RU"/>
        </w:rPr>
        <w:t xml:space="preserve"> принять и оплатить:</w:t>
      </w:r>
    </w:p>
    <w:p w14:paraId="72D9BC8C" w14:textId="77777777" w:rsidR="001A4672" w:rsidRPr="00A667CC" w:rsidRDefault="001A4672" w:rsidP="001A4672">
      <w:pPr>
        <w:rPr>
          <w:sz w:val="21"/>
          <w:szCs w:val="21"/>
          <w:lang w:val="ru-RU"/>
        </w:rPr>
      </w:pPr>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
        <w:gridCol w:w="4250"/>
        <w:gridCol w:w="1417"/>
        <w:gridCol w:w="682"/>
        <w:gridCol w:w="1093"/>
        <w:gridCol w:w="1449"/>
      </w:tblGrid>
      <w:tr w:rsidR="001A4672" w:rsidRPr="00CB675F" w14:paraId="78E77BD6" w14:textId="77777777" w:rsidTr="007E19CE">
        <w:trPr>
          <w:trHeight w:val="285"/>
          <w:jc w:val="center"/>
        </w:trPr>
        <w:tc>
          <w:tcPr>
            <w:tcW w:w="672" w:type="dxa"/>
            <w:shd w:val="clear" w:color="auto" w:fill="E6E6E6"/>
            <w:vAlign w:val="center"/>
          </w:tcPr>
          <w:p w14:paraId="26234737" w14:textId="77777777" w:rsidR="001A4672" w:rsidRPr="0053779F" w:rsidRDefault="001A4672" w:rsidP="007E19CE">
            <w:pPr>
              <w:jc w:val="center"/>
              <w:rPr>
                <w:b/>
                <w:bCs/>
                <w:sz w:val="21"/>
                <w:szCs w:val="21"/>
              </w:rPr>
            </w:pPr>
            <w:r w:rsidRPr="0053779F">
              <w:rPr>
                <w:b/>
                <w:bCs/>
                <w:sz w:val="21"/>
                <w:szCs w:val="21"/>
              </w:rPr>
              <w:t>№ п/п</w:t>
            </w:r>
          </w:p>
        </w:tc>
        <w:tc>
          <w:tcPr>
            <w:tcW w:w="4250" w:type="dxa"/>
            <w:shd w:val="clear" w:color="auto" w:fill="E6E6E6"/>
            <w:noWrap/>
            <w:vAlign w:val="center"/>
          </w:tcPr>
          <w:p w14:paraId="326FC24D" w14:textId="77777777" w:rsidR="001A4672" w:rsidRPr="0053779F" w:rsidRDefault="001A4672" w:rsidP="007E19CE">
            <w:pPr>
              <w:jc w:val="center"/>
              <w:rPr>
                <w:b/>
                <w:bCs/>
                <w:sz w:val="21"/>
                <w:szCs w:val="21"/>
                <w:lang w:val="ru-RU"/>
              </w:rPr>
            </w:pPr>
            <w:r>
              <w:rPr>
                <w:b/>
                <w:bCs/>
                <w:sz w:val="21"/>
                <w:szCs w:val="21"/>
                <w:lang w:val="ru-RU"/>
              </w:rPr>
              <w:t>Наименование</w:t>
            </w:r>
          </w:p>
        </w:tc>
        <w:tc>
          <w:tcPr>
            <w:tcW w:w="1417" w:type="dxa"/>
            <w:shd w:val="clear" w:color="auto" w:fill="E6E6E6"/>
            <w:vAlign w:val="center"/>
          </w:tcPr>
          <w:p w14:paraId="047DDC18" w14:textId="77777777" w:rsidR="001A4672" w:rsidRPr="0053779F" w:rsidRDefault="001A4672" w:rsidP="007E19CE">
            <w:pPr>
              <w:jc w:val="center"/>
              <w:rPr>
                <w:b/>
                <w:bCs/>
                <w:sz w:val="21"/>
                <w:szCs w:val="21"/>
                <w:lang w:val="ru-RU"/>
              </w:rPr>
            </w:pPr>
            <w:r w:rsidRPr="0053779F">
              <w:rPr>
                <w:b/>
                <w:bCs/>
                <w:sz w:val="21"/>
                <w:szCs w:val="21"/>
                <w:lang w:val="ru-RU"/>
              </w:rPr>
              <w:t>Номер / Код</w:t>
            </w:r>
          </w:p>
        </w:tc>
        <w:tc>
          <w:tcPr>
            <w:tcW w:w="682" w:type="dxa"/>
            <w:shd w:val="clear" w:color="auto" w:fill="E6E6E6"/>
            <w:vAlign w:val="center"/>
          </w:tcPr>
          <w:p w14:paraId="6B712935" w14:textId="77777777" w:rsidR="001A4672" w:rsidRPr="0053779F" w:rsidRDefault="001A4672" w:rsidP="007E19CE">
            <w:pPr>
              <w:jc w:val="center"/>
              <w:rPr>
                <w:b/>
                <w:bCs/>
                <w:sz w:val="21"/>
                <w:szCs w:val="21"/>
                <w:lang w:val="ru-RU"/>
              </w:rPr>
            </w:pPr>
            <w:r w:rsidRPr="0053779F">
              <w:rPr>
                <w:b/>
                <w:bCs/>
                <w:sz w:val="21"/>
                <w:szCs w:val="21"/>
                <w:lang w:val="ru-RU"/>
              </w:rPr>
              <w:t>Кол-во</w:t>
            </w:r>
          </w:p>
        </w:tc>
        <w:tc>
          <w:tcPr>
            <w:tcW w:w="1093" w:type="dxa"/>
            <w:shd w:val="clear" w:color="auto" w:fill="E6E6E6"/>
            <w:vAlign w:val="center"/>
          </w:tcPr>
          <w:p w14:paraId="6F46C1B3" w14:textId="77777777" w:rsidR="001A4672" w:rsidRPr="0053779F" w:rsidRDefault="001A4672" w:rsidP="007E19CE">
            <w:pPr>
              <w:jc w:val="center"/>
              <w:rPr>
                <w:b/>
                <w:bCs/>
                <w:sz w:val="21"/>
                <w:szCs w:val="21"/>
                <w:lang w:val="ru-RU"/>
              </w:rPr>
            </w:pPr>
            <w:r w:rsidRPr="0053779F">
              <w:rPr>
                <w:b/>
                <w:bCs/>
                <w:sz w:val="21"/>
                <w:szCs w:val="21"/>
                <w:lang w:val="ru-RU"/>
              </w:rPr>
              <w:t>Цена, руб.</w:t>
            </w:r>
          </w:p>
        </w:tc>
        <w:tc>
          <w:tcPr>
            <w:tcW w:w="1449" w:type="dxa"/>
            <w:shd w:val="clear" w:color="auto" w:fill="E6E6E6"/>
            <w:vAlign w:val="center"/>
          </w:tcPr>
          <w:p w14:paraId="0881DC27" w14:textId="77777777" w:rsidR="001A4672" w:rsidRPr="0053779F" w:rsidRDefault="001A4672" w:rsidP="007E19CE">
            <w:pPr>
              <w:jc w:val="center"/>
              <w:rPr>
                <w:b/>
                <w:bCs/>
                <w:sz w:val="21"/>
                <w:szCs w:val="21"/>
                <w:lang w:val="ru-RU"/>
              </w:rPr>
            </w:pPr>
            <w:r w:rsidRPr="0053779F">
              <w:rPr>
                <w:b/>
                <w:bCs/>
                <w:sz w:val="21"/>
                <w:szCs w:val="21"/>
                <w:lang w:val="ru-RU"/>
              </w:rPr>
              <w:t>Стоимость,</w:t>
            </w:r>
            <w:r>
              <w:rPr>
                <w:b/>
                <w:bCs/>
                <w:sz w:val="21"/>
                <w:szCs w:val="21"/>
                <w:lang w:val="ru-RU"/>
              </w:rPr>
              <w:t xml:space="preserve"> </w:t>
            </w:r>
            <w:r w:rsidRPr="0053779F">
              <w:rPr>
                <w:b/>
                <w:bCs/>
                <w:sz w:val="21"/>
                <w:szCs w:val="21"/>
                <w:lang w:val="ru-RU"/>
              </w:rPr>
              <w:t>руб.</w:t>
            </w:r>
          </w:p>
        </w:tc>
      </w:tr>
      <w:tr w:rsidR="001A4672" w:rsidRPr="00E875B6" w14:paraId="6E934272" w14:textId="77777777" w:rsidTr="007E19CE">
        <w:trPr>
          <w:trHeight w:val="585"/>
          <w:jc w:val="center"/>
        </w:trPr>
        <w:tc>
          <w:tcPr>
            <w:tcW w:w="672" w:type="dxa"/>
            <w:shd w:val="clear" w:color="auto" w:fill="auto"/>
            <w:noWrap/>
            <w:vAlign w:val="bottom"/>
          </w:tcPr>
          <w:p w14:paraId="6386BF5F" w14:textId="77777777" w:rsidR="001A4672" w:rsidRPr="0053779F" w:rsidRDefault="001A4672" w:rsidP="007E19CE">
            <w:pPr>
              <w:jc w:val="center"/>
              <w:rPr>
                <w:b/>
                <w:bCs/>
                <w:sz w:val="21"/>
                <w:szCs w:val="21"/>
                <w:lang w:val="ru-RU"/>
              </w:rPr>
            </w:pPr>
            <w:r w:rsidRPr="0053779F">
              <w:rPr>
                <w:b/>
                <w:bCs/>
                <w:sz w:val="21"/>
                <w:szCs w:val="21"/>
                <w:lang w:val="ru-RU"/>
              </w:rPr>
              <w:t>1</w:t>
            </w:r>
          </w:p>
        </w:tc>
        <w:tc>
          <w:tcPr>
            <w:tcW w:w="4250" w:type="dxa"/>
            <w:shd w:val="clear" w:color="auto" w:fill="auto"/>
            <w:noWrap/>
            <w:vAlign w:val="bottom"/>
          </w:tcPr>
          <w:p w14:paraId="43687874" w14:textId="77777777" w:rsidR="001A4672" w:rsidRPr="0053779F" w:rsidRDefault="001A4672" w:rsidP="007E19CE">
            <w:pPr>
              <w:rPr>
                <w:b/>
                <w:bCs/>
                <w:sz w:val="21"/>
                <w:szCs w:val="21"/>
                <w:lang w:val="ru-RU"/>
              </w:rPr>
            </w:pPr>
            <w:r>
              <w:rPr>
                <w:b/>
                <w:bCs/>
                <w:sz w:val="21"/>
                <w:szCs w:val="21"/>
                <w:lang w:val="ru-RU"/>
              </w:rPr>
              <w:t>Дополнительное п</w:t>
            </w:r>
            <w:r w:rsidRPr="0053779F">
              <w:rPr>
                <w:b/>
                <w:bCs/>
                <w:sz w:val="21"/>
                <w:szCs w:val="21"/>
                <w:lang w:val="ru-RU"/>
              </w:rPr>
              <w:t xml:space="preserve">рограммное обеспечение </w:t>
            </w:r>
            <w:r>
              <w:rPr>
                <w:b/>
                <w:bCs/>
                <w:sz w:val="21"/>
                <w:szCs w:val="21"/>
                <w:lang w:val="ru-RU"/>
              </w:rPr>
              <w:t xml:space="preserve">Контакт-центра </w:t>
            </w:r>
            <w:r w:rsidRPr="0053779F">
              <w:rPr>
                <w:b/>
                <w:bCs/>
                <w:sz w:val="21"/>
                <w:szCs w:val="21"/>
                <w:lang w:val="ru-RU"/>
              </w:rPr>
              <w:t>в составе:</w:t>
            </w:r>
          </w:p>
        </w:tc>
        <w:tc>
          <w:tcPr>
            <w:tcW w:w="1417" w:type="dxa"/>
            <w:shd w:val="clear" w:color="auto" w:fill="auto"/>
            <w:noWrap/>
            <w:vAlign w:val="center"/>
          </w:tcPr>
          <w:p w14:paraId="19E1C4EC" w14:textId="77777777" w:rsidR="001A4672" w:rsidRPr="0053779F" w:rsidRDefault="001A4672" w:rsidP="007E19CE">
            <w:pPr>
              <w:jc w:val="center"/>
              <w:rPr>
                <w:b/>
                <w:bCs/>
                <w:sz w:val="21"/>
                <w:szCs w:val="21"/>
                <w:lang w:val="ru-RU"/>
              </w:rPr>
            </w:pPr>
          </w:p>
        </w:tc>
        <w:tc>
          <w:tcPr>
            <w:tcW w:w="682" w:type="dxa"/>
            <w:shd w:val="clear" w:color="auto" w:fill="auto"/>
            <w:noWrap/>
            <w:vAlign w:val="bottom"/>
          </w:tcPr>
          <w:p w14:paraId="054C4FDB" w14:textId="77777777" w:rsidR="001A4672" w:rsidRPr="0053779F" w:rsidRDefault="001A4672" w:rsidP="007E19CE">
            <w:pPr>
              <w:jc w:val="right"/>
              <w:rPr>
                <w:bCs/>
                <w:sz w:val="21"/>
                <w:szCs w:val="21"/>
                <w:lang w:val="ru-RU"/>
              </w:rPr>
            </w:pPr>
          </w:p>
        </w:tc>
        <w:tc>
          <w:tcPr>
            <w:tcW w:w="1093" w:type="dxa"/>
            <w:shd w:val="clear" w:color="auto" w:fill="auto"/>
            <w:noWrap/>
            <w:vAlign w:val="bottom"/>
          </w:tcPr>
          <w:p w14:paraId="5BA027EC" w14:textId="77777777" w:rsidR="001A4672" w:rsidRPr="0053779F" w:rsidRDefault="001A4672" w:rsidP="007E19CE">
            <w:pPr>
              <w:jc w:val="right"/>
              <w:rPr>
                <w:bCs/>
                <w:sz w:val="21"/>
                <w:szCs w:val="21"/>
                <w:lang w:val="ru-RU"/>
              </w:rPr>
            </w:pPr>
          </w:p>
        </w:tc>
        <w:tc>
          <w:tcPr>
            <w:tcW w:w="1449" w:type="dxa"/>
            <w:shd w:val="clear" w:color="auto" w:fill="auto"/>
            <w:noWrap/>
            <w:vAlign w:val="bottom"/>
          </w:tcPr>
          <w:p w14:paraId="2A287EC0" w14:textId="77777777" w:rsidR="001A4672" w:rsidRPr="0053779F" w:rsidRDefault="001A4672" w:rsidP="007E19CE">
            <w:pPr>
              <w:jc w:val="right"/>
              <w:rPr>
                <w:bCs/>
                <w:sz w:val="21"/>
                <w:szCs w:val="21"/>
                <w:lang w:val="ru-RU"/>
              </w:rPr>
            </w:pPr>
          </w:p>
        </w:tc>
      </w:tr>
      <w:tr w:rsidR="001A4672" w:rsidRPr="00CB675F" w14:paraId="15D5FBA8" w14:textId="77777777" w:rsidTr="007E19CE">
        <w:trPr>
          <w:trHeight w:val="330"/>
          <w:jc w:val="center"/>
        </w:trPr>
        <w:tc>
          <w:tcPr>
            <w:tcW w:w="672" w:type="dxa"/>
            <w:shd w:val="clear" w:color="auto" w:fill="auto"/>
            <w:noWrap/>
            <w:vAlign w:val="center"/>
          </w:tcPr>
          <w:p w14:paraId="2269002F" w14:textId="77777777" w:rsidR="001A4672" w:rsidRPr="0053779F" w:rsidRDefault="001A4672" w:rsidP="007E19CE">
            <w:pPr>
              <w:rPr>
                <w:bCs/>
                <w:sz w:val="21"/>
                <w:szCs w:val="21"/>
                <w:lang w:val="ru-RU"/>
              </w:rPr>
            </w:pPr>
            <w:r w:rsidRPr="0053779F">
              <w:rPr>
                <w:bCs/>
                <w:sz w:val="21"/>
                <w:szCs w:val="21"/>
              </w:rPr>
              <w:t>1.1</w:t>
            </w:r>
          </w:p>
        </w:tc>
        <w:tc>
          <w:tcPr>
            <w:tcW w:w="4250" w:type="dxa"/>
            <w:shd w:val="clear" w:color="auto" w:fill="auto"/>
            <w:noWrap/>
            <w:vAlign w:val="bottom"/>
          </w:tcPr>
          <w:p w14:paraId="3138CCCA" w14:textId="77777777" w:rsidR="001A4672" w:rsidRPr="0053779F" w:rsidRDefault="001A4672" w:rsidP="007E19CE">
            <w:pPr>
              <w:rPr>
                <w:bCs/>
                <w:sz w:val="21"/>
                <w:szCs w:val="21"/>
                <w:lang w:val="en-US"/>
              </w:rPr>
            </w:pPr>
          </w:p>
        </w:tc>
        <w:tc>
          <w:tcPr>
            <w:tcW w:w="1417" w:type="dxa"/>
            <w:shd w:val="clear" w:color="auto" w:fill="auto"/>
            <w:noWrap/>
            <w:vAlign w:val="center"/>
          </w:tcPr>
          <w:p w14:paraId="6B152052" w14:textId="77777777" w:rsidR="001A4672" w:rsidRPr="0053779F" w:rsidRDefault="001A4672" w:rsidP="007E19CE">
            <w:pPr>
              <w:rPr>
                <w:bCs/>
                <w:sz w:val="21"/>
                <w:szCs w:val="21"/>
                <w:lang w:val="ru-RU"/>
              </w:rPr>
            </w:pPr>
          </w:p>
        </w:tc>
        <w:tc>
          <w:tcPr>
            <w:tcW w:w="682" w:type="dxa"/>
            <w:shd w:val="clear" w:color="auto" w:fill="auto"/>
            <w:noWrap/>
            <w:vAlign w:val="center"/>
          </w:tcPr>
          <w:p w14:paraId="2485D9CF" w14:textId="77777777" w:rsidR="001A4672" w:rsidRPr="0053779F" w:rsidRDefault="001A4672" w:rsidP="007E19CE">
            <w:pPr>
              <w:rPr>
                <w:bCs/>
                <w:sz w:val="21"/>
                <w:szCs w:val="21"/>
                <w:lang w:val="ru-RU"/>
              </w:rPr>
            </w:pPr>
          </w:p>
        </w:tc>
        <w:tc>
          <w:tcPr>
            <w:tcW w:w="1093" w:type="dxa"/>
            <w:shd w:val="clear" w:color="auto" w:fill="auto"/>
            <w:noWrap/>
            <w:vAlign w:val="center"/>
          </w:tcPr>
          <w:p w14:paraId="3E01A2F4" w14:textId="77777777" w:rsidR="001A4672" w:rsidRPr="00B872B6" w:rsidRDefault="001A4672" w:rsidP="007E19CE">
            <w:pPr>
              <w:ind w:right="-108"/>
              <w:jc w:val="center"/>
              <w:rPr>
                <w:bCs/>
                <w:sz w:val="21"/>
                <w:szCs w:val="21"/>
              </w:rPr>
            </w:pPr>
          </w:p>
        </w:tc>
        <w:tc>
          <w:tcPr>
            <w:tcW w:w="1449" w:type="dxa"/>
            <w:shd w:val="clear" w:color="auto" w:fill="auto"/>
            <w:noWrap/>
            <w:vAlign w:val="center"/>
          </w:tcPr>
          <w:p w14:paraId="5FD552CA" w14:textId="77777777" w:rsidR="001A4672" w:rsidRPr="00B872B6" w:rsidRDefault="001A4672" w:rsidP="007E19CE">
            <w:pPr>
              <w:jc w:val="center"/>
              <w:rPr>
                <w:bCs/>
                <w:sz w:val="21"/>
                <w:szCs w:val="21"/>
              </w:rPr>
            </w:pPr>
          </w:p>
        </w:tc>
      </w:tr>
      <w:tr w:rsidR="001A4672" w:rsidRPr="00CB675F" w14:paraId="7AE6FB54" w14:textId="77777777" w:rsidTr="007E19CE">
        <w:trPr>
          <w:trHeight w:val="330"/>
          <w:jc w:val="center"/>
        </w:trPr>
        <w:tc>
          <w:tcPr>
            <w:tcW w:w="672" w:type="dxa"/>
            <w:shd w:val="clear" w:color="auto" w:fill="auto"/>
            <w:noWrap/>
            <w:vAlign w:val="center"/>
          </w:tcPr>
          <w:p w14:paraId="4D242190" w14:textId="77777777" w:rsidR="001A4672" w:rsidRPr="0053779F" w:rsidRDefault="001A4672" w:rsidP="007E19CE">
            <w:pPr>
              <w:rPr>
                <w:bCs/>
                <w:sz w:val="21"/>
                <w:szCs w:val="21"/>
                <w:lang w:val="ru-RU"/>
              </w:rPr>
            </w:pPr>
            <w:r w:rsidRPr="0053779F">
              <w:rPr>
                <w:bCs/>
                <w:sz w:val="21"/>
                <w:szCs w:val="21"/>
              </w:rPr>
              <w:t>1.2</w:t>
            </w:r>
          </w:p>
        </w:tc>
        <w:tc>
          <w:tcPr>
            <w:tcW w:w="4250" w:type="dxa"/>
            <w:shd w:val="clear" w:color="auto" w:fill="auto"/>
            <w:noWrap/>
            <w:vAlign w:val="bottom"/>
          </w:tcPr>
          <w:p w14:paraId="7E2880BA" w14:textId="77777777" w:rsidR="001A4672" w:rsidRPr="0053779F" w:rsidRDefault="001A4672" w:rsidP="007E19CE">
            <w:pPr>
              <w:rPr>
                <w:bCs/>
                <w:sz w:val="21"/>
                <w:szCs w:val="21"/>
                <w:lang w:val="en-US"/>
              </w:rPr>
            </w:pPr>
          </w:p>
        </w:tc>
        <w:tc>
          <w:tcPr>
            <w:tcW w:w="1417" w:type="dxa"/>
            <w:shd w:val="clear" w:color="auto" w:fill="auto"/>
            <w:noWrap/>
            <w:vAlign w:val="center"/>
          </w:tcPr>
          <w:p w14:paraId="72DF6397" w14:textId="77777777" w:rsidR="001A4672" w:rsidRPr="0053779F" w:rsidRDefault="001A4672" w:rsidP="007E19CE">
            <w:pPr>
              <w:rPr>
                <w:bCs/>
                <w:sz w:val="21"/>
                <w:szCs w:val="21"/>
                <w:lang w:val="ru-RU"/>
              </w:rPr>
            </w:pPr>
          </w:p>
        </w:tc>
        <w:tc>
          <w:tcPr>
            <w:tcW w:w="682" w:type="dxa"/>
            <w:shd w:val="clear" w:color="auto" w:fill="auto"/>
            <w:noWrap/>
            <w:vAlign w:val="center"/>
          </w:tcPr>
          <w:p w14:paraId="7EFC9A27" w14:textId="77777777" w:rsidR="001A4672" w:rsidRPr="0053779F" w:rsidRDefault="001A4672" w:rsidP="007E19CE">
            <w:pPr>
              <w:rPr>
                <w:bCs/>
                <w:sz w:val="21"/>
                <w:szCs w:val="21"/>
                <w:lang w:val="ru-RU"/>
              </w:rPr>
            </w:pPr>
          </w:p>
        </w:tc>
        <w:tc>
          <w:tcPr>
            <w:tcW w:w="1093" w:type="dxa"/>
            <w:shd w:val="clear" w:color="auto" w:fill="auto"/>
            <w:noWrap/>
            <w:vAlign w:val="center"/>
          </w:tcPr>
          <w:p w14:paraId="3BB2C593" w14:textId="77777777" w:rsidR="001A4672" w:rsidRPr="00B872B6" w:rsidRDefault="001A4672" w:rsidP="007E19CE">
            <w:pPr>
              <w:ind w:right="-108"/>
              <w:jc w:val="center"/>
              <w:rPr>
                <w:bCs/>
                <w:sz w:val="21"/>
                <w:szCs w:val="21"/>
              </w:rPr>
            </w:pPr>
          </w:p>
        </w:tc>
        <w:tc>
          <w:tcPr>
            <w:tcW w:w="1449" w:type="dxa"/>
            <w:shd w:val="clear" w:color="auto" w:fill="auto"/>
            <w:noWrap/>
            <w:vAlign w:val="center"/>
          </w:tcPr>
          <w:p w14:paraId="54527889" w14:textId="77777777" w:rsidR="001A4672" w:rsidRPr="00B872B6" w:rsidRDefault="001A4672" w:rsidP="007E19CE">
            <w:pPr>
              <w:ind w:right="-76"/>
              <w:jc w:val="center"/>
              <w:rPr>
                <w:bCs/>
                <w:sz w:val="21"/>
                <w:szCs w:val="21"/>
              </w:rPr>
            </w:pPr>
          </w:p>
        </w:tc>
      </w:tr>
      <w:tr w:rsidR="001A4672" w:rsidRPr="00D32976" w14:paraId="06B89758" w14:textId="77777777" w:rsidTr="007E19CE">
        <w:trPr>
          <w:trHeight w:val="300"/>
          <w:jc w:val="center"/>
        </w:trPr>
        <w:tc>
          <w:tcPr>
            <w:tcW w:w="672" w:type="dxa"/>
            <w:shd w:val="clear" w:color="auto" w:fill="auto"/>
            <w:noWrap/>
            <w:vAlign w:val="bottom"/>
          </w:tcPr>
          <w:p w14:paraId="0A44C45F" w14:textId="77777777" w:rsidR="001A4672" w:rsidRPr="0053779F" w:rsidRDefault="001A4672" w:rsidP="007E19CE">
            <w:pPr>
              <w:jc w:val="right"/>
              <w:rPr>
                <w:b/>
                <w:i/>
                <w:iCs/>
                <w:sz w:val="21"/>
                <w:szCs w:val="21"/>
                <w:lang w:val="en-US"/>
              </w:rPr>
            </w:pPr>
            <w:r w:rsidRPr="0053779F">
              <w:rPr>
                <w:b/>
                <w:i/>
                <w:iCs/>
                <w:sz w:val="21"/>
                <w:szCs w:val="21"/>
              </w:rPr>
              <w:t> </w:t>
            </w:r>
          </w:p>
        </w:tc>
        <w:tc>
          <w:tcPr>
            <w:tcW w:w="4250" w:type="dxa"/>
            <w:shd w:val="clear" w:color="auto" w:fill="auto"/>
            <w:noWrap/>
            <w:vAlign w:val="bottom"/>
          </w:tcPr>
          <w:p w14:paraId="0B2E37EC" w14:textId="77777777" w:rsidR="001A4672" w:rsidRPr="0053779F" w:rsidRDefault="001A4672" w:rsidP="007E19CE">
            <w:pPr>
              <w:rPr>
                <w:b/>
                <w:bCs/>
                <w:iCs/>
                <w:sz w:val="21"/>
                <w:szCs w:val="21"/>
                <w:lang w:val="ru-RU"/>
              </w:rPr>
            </w:pPr>
            <w:r w:rsidRPr="0053779F">
              <w:rPr>
                <w:b/>
                <w:bCs/>
                <w:iCs/>
                <w:sz w:val="21"/>
                <w:szCs w:val="21"/>
                <w:lang w:val="ru-RU"/>
              </w:rPr>
              <w:t>ИТОГО по СПЕЦИФИКАЦИИ:</w:t>
            </w:r>
          </w:p>
        </w:tc>
        <w:tc>
          <w:tcPr>
            <w:tcW w:w="1417" w:type="dxa"/>
            <w:shd w:val="clear" w:color="auto" w:fill="auto"/>
            <w:noWrap/>
            <w:vAlign w:val="bottom"/>
          </w:tcPr>
          <w:p w14:paraId="0724102F" w14:textId="77777777" w:rsidR="001A4672" w:rsidRPr="0053779F" w:rsidRDefault="001A4672" w:rsidP="007E19CE">
            <w:pPr>
              <w:jc w:val="right"/>
              <w:rPr>
                <w:b/>
                <w:bCs/>
                <w:iCs/>
                <w:sz w:val="21"/>
                <w:szCs w:val="21"/>
                <w:lang w:val="ru-RU"/>
              </w:rPr>
            </w:pPr>
            <w:r w:rsidRPr="0053779F">
              <w:rPr>
                <w:b/>
                <w:bCs/>
                <w:iCs/>
                <w:sz w:val="21"/>
                <w:szCs w:val="21"/>
              </w:rPr>
              <w:t> </w:t>
            </w:r>
          </w:p>
        </w:tc>
        <w:tc>
          <w:tcPr>
            <w:tcW w:w="682" w:type="dxa"/>
            <w:shd w:val="clear" w:color="auto" w:fill="auto"/>
            <w:noWrap/>
            <w:vAlign w:val="bottom"/>
          </w:tcPr>
          <w:p w14:paraId="0D8D9E70" w14:textId="77777777" w:rsidR="001A4672" w:rsidRPr="0053779F" w:rsidRDefault="001A4672" w:rsidP="007E19CE">
            <w:pPr>
              <w:jc w:val="right"/>
              <w:rPr>
                <w:b/>
                <w:iCs/>
                <w:sz w:val="21"/>
                <w:szCs w:val="21"/>
                <w:lang w:val="ru-RU"/>
              </w:rPr>
            </w:pPr>
            <w:r w:rsidRPr="0053779F">
              <w:rPr>
                <w:b/>
                <w:iCs/>
                <w:sz w:val="21"/>
                <w:szCs w:val="21"/>
              </w:rPr>
              <w:t> </w:t>
            </w:r>
          </w:p>
        </w:tc>
        <w:tc>
          <w:tcPr>
            <w:tcW w:w="1093" w:type="dxa"/>
            <w:shd w:val="clear" w:color="auto" w:fill="auto"/>
            <w:noWrap/>
            <w:vAlign w:val="bottom"/>
          </w:tcPr>
          <w:p w14:paraId="0D03ED7B" w14:textId="77777777" w:rsidR="001A4672" w:rsidRPr="0053779F" w:rsidRDefault="001A4672" w:rsidP="007E19CE">
            <w:pPr>
              <w:jc w:val="right"/>
              <w:rPr>
                <w:b/>
                <w:iCs/>
                <w:sz w:val="21"/>
                <w:szCs w:val="21"/>
                <w:lang w:val="ru-RU"/>
              </w:rPr>
            </w:pPr>
            <w:r w:rsidRPr="0053779F">
              <w:rPr>
                <w:b/>
                <w:iCs/>
                <w:sz w:val="21"/>
                <w:szCs w:val="21"/>
              </w:rPr>
              <w:t> </w:t>
            </w:r>
          </w:p>
        </w:tc>
        <w:tc>
          <w:tcPr>
            <w:tcW w:w="1449" w:type="dxa"/>
            <w:shd w:val="clear" w:color="auto" w:fill="auto"/>
            <w:noWrap/>
            <w:vAlign w:val="bottom"/>
          </w:tcPr>
          <w:p w14:paraId="6ABA4366" w14:textId="77777777" w:rsidR="001A4672" w:rsidRPr="0053779F" w:rsidRDefault="001A4672" w:rsidP="007E19CE">
            <w:pPr>
              <w:jc w:val="right"/>
              <w:rPr>
                <w:b/>
                <w:bCs/>
                <w:iCs/>
                <w:sz w:val="21"/>
                <w:szCs w:val="21"/>
                <w:lang w:val="ru-RU"/>
              </w:rPr>
            </w:pPr>
          </w:p>
        </w:tc>
      </w:tr>
      <w:tr w:rsidR="001A4672" w:rsidRPr="003029DA" w14:paraId="3C81FDB6" w14:textId="77777777" w:rsidTr="007E19CE">
        <w:trPr>
          <w:trHeight w:val="300"/>
          <w:jc w:val="center"/>
        </w:trPr>
        <w:tc>
          <w:tcPr>
            <w:tcW w:w="672" w:type="dxa"/>
            <w:shd w:val="clear" w:color="auto" w:fill="auto"/>
            <w:noWrap/>
            <w:vAlign w:val="bottom"/>
          </w:tcPr>
          <w:p w14:paraId="7292C509" w14:textId="77777777" w:rsidR="001A4672" w:rsidRPr="0053779F" w:rsidRDefault="001A4672" w:rsidP="007E19CE">
            <w:pPr>
              <w:jc w:val="right"/>
              <w:rPr>
                <w:b/>
                <w:i/>
                <w:iCs/>
                <w:sz w:val="21"/>
                <w:szCs w:val="21"/>
              </w:rPr>
            </w:pPr>
          </w:p>
        </w:tc>
        <w:tc>
          <w:tcPr>
            <w:tcW w:w="4250" w:type="dxa"/>
            <w:shd w:val="clear" w:color="auto" w:fill="auto"/>
            <w:noWrap/>
            <w:vAlign w:val="bottom"/>
          </w:tcPr>
          <w:p w14:paraId="039DE1B6" w14:textId="77777777" w:rsidR="001A4672" w:rsidRPr="0053779F" w:rsidRDefault="001A4672" w:rsidP="007E19CE">
            <w:pPr>
              <w:rPr>
                <w:b/>
                <w:bCs/>
                <w:iCs/>
                <w:sz w:val="21"/>
                <w:szCs w:val="21"/>
                <w:lang w:val="ru-RU"/>
              </w:rPr>
            </w:pPr>
            <w:r w:rsidRPr="0053779F">
              <w:rPr>
                <w:b/>
                <w:bCs/>
                <w:iCs/>
                <w:sz w:val="21"/>
                <w:szCs w:val="21"/>
                <w:lang w:val="ru-RU"/>
              </w:rPr>
              <w:t>НДС не облагается</w:t>
            </w:r>
          </w:p>
        </w:tc>
        <w:tc>
          <w:tcPr>
            <w:tcW w:w="1417" w:type="dxa"/>
            <w:shd w:val="clear" w:color="auto" w:fill="auto"/>
            <w:noWrap/>
            <w:vAlign w:val="bottom"/>
          </w:tcPr>
          <w:p w14:paraId="5AE8A4E9" w14:textId="77777777" w:rsidR="001A4672" w:rsidRPr="0053779F" w:rsidRDefault="001A4672" w:rsidP="007E19CE">
            <w:pPr>
              <w:jc w:val="right"/>
              <w:rPr>
                <w:b/>
                <w:bCs/>
                <w:iCs/>
                <w:sz w:val="21"/>
                <w:szCs w:val="21"/>
              </w:rPr>
            </w:pPr>
          </w:p>
        </w:tc>
        <w:tc>
          <w:tcPr>
            <w:tcW w:w="682" w:type="dxa"/>
            <w:shd w:val="clear" w:color="auto" w:fill="auto"/>
            <w:noWrap/>
            <w:vAlign w:val="bottom"/>
          </w:tcPr>
          <w:p w14:paraId="2A0B556A" w14:textId="77777777" w:rsidR="001A4672" w:rsidRPr="0053779F" w:rsidRDefault="001A4672" w:rsidP="007E19CE">
            <w:pPr>
              <w:jc w:val="right"/>
              <w:rPr>
                <w:b/>
                <w:iCs/>
                <w:sz w:val="21"/>
                <w:szCs w:val="21"/>
              </w:rPr>
            </w:pPr>
          </w:p>
        </w:tc>
        <w:tc>
          <w:tcPr>
            <w:tcW w:w="1093" w:type="dxa"/>
            <w:shd w:val="clear" w:color="auto" w:fill="auto"/>
            <w:noWrap/>
            <w:vAlign w:val="bottom"/>
          </w:tcPr>
          <w:p w14:paraId="0FD88406" w14:textId="77777777" w:rsidR="001A4672" w:rsidRPr="0053779F" w:rsidRDefault="001A4672" w:rsidP="007E19CE">
            <w:pPr>
              <w:jc w:val="right"/>
              <w:rPr>
                <w:b/>
                <w:iCs/>
                <w:sz w:val="21"/>
                <w:szCs w:val="21"/>
              </w:rPr>
            </w:pPr>
          </w:p>
        </w:tc>
        <w:tc>
          <w:tcPr>
            <w:tcW w:w="1449" w:type="dxa"/>
            <w:shd w:val="clear" w:color="auto" w:fill="auto"/>
            <w:noWrap/>
            <w:vAlign w:val="bottom"/>
          </w:tcPr>
          <w:p w14:paraId="004D9CB8" w14:textId="77777777" w:rsidR="001A4672" w:rsidRPr="0053779F" w:rsidRDefault="001A4672" w:rsidP="007E19CE">
            <w:pPr>
              <w:jc w:val="right"/>
              <w:rPr>
                <w:b/>
                <w:bCs/>
                <w:iCs/>
                <w:sz w:val="21"/>
                <w:szCs w:val="21"/>
                <w:lang w:val="ru-RU"/>
              </w:rPr>
            </w:pPr>
          </w:p>
        </w:tc>
      </w:tr>
    </w:tbl>
    <w:p w14:paraId="61EEF1CE" w14:textId="77777777" w:rsidR="001A4672" w:rsidRPr="00C078A7" w:rsidRDefault="001A4672" w:rsidP="001A4672">
      <w:pPr>
        <w:rPr>
          <w:b/>
          <w:sz w:val="21"/>
          <w:szCs w:val="21"/>
          <w:lang w:val="ru-RU"/>
        </w:rPr>
      </w:pPr>
    </w:p>
    <w:p w14:paraId="26BF4707" w14:textId="7E7233D1" w:rsidR="001A4672" w:rsidRPr="00A667CC" w:rsidRDefault="001A4672" w:rsidP="001A4672">
      <w:pPr>
        <w:jc w:val="both"/>
        <w:rPr>
          <w:sz w:val="21"/>
          <w:szCs w:val="21"/>
          <w:lang w:val="ru-RU"/>
        </w:rPr>
      </w:pPr>
      <w:r w:rsidRPr="00A667CC">
        <w:rPr>
          <w:b/>
          <w:sz w:val="21"/>
          <w:szCs w:val="21"/>
          <w:lang w:val="ru-RU"/>
        </w:rPr>
        <w:t>Общая стоимость</w:t>
      </w:r>
      <w:r>
        <w:rPr>
          <w:sz w:val="21"/>
          <w:szCs w:val="21"/>
          <w:lang w:val="ru-RU"/>
        </w:rPr>
        <w:t xml:space="preserve"> составляет ____________</w:t>
      </w:r>
      <w:r w:rsidRPr="00B872B6">
        <w:rPr>
          <w:sz w:val="21"/>
          <w:szCs w:val="21"/>
          <w:lang w:val="ru-RU"/>
        </w:rPr>
        <w:t xml:space="preserve"> </w:t>
      </w:r>
      <w:r>
        <w:rPr>
          <w:sz w:val="21"/>
          <w:szCs w:val="21"/>
          <w:lang w:val="ru-RU"/>
        </w:rPr>
        <w:t xml:space="preserve">рубля </w:t>
      </w:r>
      <w:r w:rsidRPr="00B872B6">
        <w:rPr>
          <w:sz w:val="21"/>
          <w:szCs w:val="21"/>
          <w:lang w:val="ru-RU"/>
        </w:rPr>
        <w:t>(</w:t>
      </w:r>
      <w:r w:rsidRPr="00AD3203">
        <w:rPr>
          <w:i/>
          <w:iCs/>
          <w:sz w:val="21"/>
          <w:szCs w:val="21"/>
          <w:lang w:val="ru-RU"/>
        </w:rPr>
        <w:t>Сумма прописью</w:t>
      </w:r>
      <w:r>
        <w:rPr>
          <w:sz w:val="21"/>
          <w:szCs w:val="21"/>
          <w:lang w:val="ru-RU"/>
        </w:rPr>
        <w:t>).</w:t>
      </w:r>
      <w:r w:rsidR="001D4092">
        <w:rPr>
          <w:sz w:val="21"/>
          <w:szCs w:val="21"/>
          <w:lang w:val="ru-RU"/>
        </w:rPr>
        <w:t xml:space="preserve"> НДС не облагается.</w:t>
      </w:r>
    </w:p>
    <w:p w14:paraId="13148D32" w14:textId="36E82B5B" w:rsidR="001A4672" w:rsidRPr="00A667CC" w:rsidRDefault="001A4672" w:rsidP="001A4672">
      <w:pPr>
        <w:rPr>
          <w:sz w:val="21"/>
          <w:szCs w:val="21"/>
          <w:lang w:val="ru-RU"/>
        </w:rPr>
      </w:pPr>
      <w:r w:rsidRPr="00A667CC">
        <w:rPr>
          <w:sz w:val="21"/>
          <w:szCs w:val="21"/>
          <w:lang w:val="ru-RU"/>
        </w:rPr>
        <w:t xml:space="preserve">Срок поставки: </w:t>
      </w:r>
      <w:r w:rsidR="007D779F" w:rsidRPr="007D779F">
        <w:rPr>
          <w:sz w:val="21"/>
          <w:szCs w:val="21"/>
          <w:highlight w:val="yellow"/>
          <w:u w:val="single"/>
          <w:lang w:val="ru-RU"/>
        </w:rPr>
        <w:t>14</w:t>
      </w:r>
      <w:r>
        <w:rPr>
          <w:sz w:val="21"/>
          <w:szCs w:val="21"/>
          <w:lang w:val="ru-RU"/>
        </w:rPr>
        <w:t xml:space="preserve"> календарных </w:t>
      </w:r>
      <w:r w:rsidRPr="00A667CC">
        <w:rPr>
          <w:sz w:val="21"/>
          <w:szCs w:val="21"/>
          <w:lang w:val="ru-RU"/>
        </w:rPr>
        <w:t>дней</w:t>
      </w:r>
      <w:r>
        <w:rPr>
          <w:sz w:val="21"/>
          <w:szCs w:val="21"/>
          <w:lang w:val="ru-RU"/>
        </w:rPr>
        <w:t xml:space="preserve"> </w:t>
      </w:r>
      <w:r w:rsidRPr="001A4672">
        <w:rPr>
          <w:sz w:val="21"/>
          <w:szCs w:val="21"/>
          <w:lang w:val="ru-RU"/>
        </w:rPr>
        <w:t xml:space="preserve">с момента подписания Актов выполненных Работ </w:t>
      </w:r>
      <w:r w:rsidR="001C1DEC">
        <w:rPr>
          <w:sz w:val="21"/>
          <w:szCs w:val="21"/>
          <w:lang w:val="ru-RU"/>
        </w:rPr>
        <w:t>1</w:t>
      </w:r>
      <w:r w:rsidRPr="001A4672">
        <w:rPr>
          <w:sz w:val="21"/>
          <w:szCs w:val="21"/>
          <w:lang w:val="ru-RU"/>
        </w:rPr>
        <w:t xml:space="preserve"> Этапа.</w:t>
      </w:r>
    </w:p>
    <w:p w14:paraId="16796CBE" w14:textId="77777777" w:rsidR="001A4672" w:rsidRPr="00F24558" w:rsidRDefault="001A4672" w:rsidP="001A4672">
      <w:pPr>
        <w:ind w:firstLine="360"/>
        <w:rPr>
          <w:b/>
          <w:sz w:val="21"/>
          <w:szCs w:val="21"/>
          <w:lang w:val="ru-RU"/>
        </w:rPr>
      </w:pPr>
    </w:p>
    <w:p w14:paraId="4B4D63A1" w14:textId="77777777" w:rsidR="001A4672" w:rsidRPr="00897643" w:rsidRDefault="001A4672" w:rsidP="001A4672">
      <w:pPr>
        <w:pStyle w:val="12"/>
        <w:spacing w:before="0"/>
        <w:ind w:firstLine="0"/>
        <w:rPr>
          <w:rFonts w:ascii="Calibri" w:hAnsi="Calibri" w:cs="Times New Roman"/>
          <w:i/>
          <w:sz w:val="21"/>
          <w:szCs w:val="21"/>
        </w:rPr>
      </w:pPr>
      <w:r>
        <w:rPr>
          <w:rFonts w:ascii="Calibri" w:hAnsi="Calibri" w:cs="Times New Roman"/>
          <w:i/>
          <w:sz w:val="21"/>
          <w:szCs w:val="21"/>
        </w:rPr>
        <w:t xml:space="preserve">В настоящем Приложении </w:t>
      </w:r>
      <w:r w:rsidRPr="00897643">
        <w:rPr>
          <w:rFonts w:ascii="Calibri" w:hAnsi="Calibri" w:cs="Times New Roman"/>
          <w:i/>
          <w:sz w:val="21"/>
          <w:szCs w:val="21"/>
        </w:rPr>
        <w:t>используются следующие термины и их определения:</w:t>
      </w:r>
    </w:p>
    <w:p w14:paraId="72F3F093" w14:textId="77777777" w:rsidR="001A4672" w:rsidRPr="009B618A" w:rsidRDefault="001A4672" w:rsidP="001A4672">
      <w:pPr>
        <w:autoSpaceDE w:val="0"/>
        <w:autoSpaceDN w:val="0"/>
        <w:adjustRightInd w:val="0"/>
        <w:jc w:val="both"/>
        <w:rPr>
          <w:i/>
          <w:sz w:val="21"/>
          <w:szCs w:val="21"/>
          <w:lang w:val="ru-RU" w:eastAsia="ru-RU"/>
        </w:rPr>
      </w:pPr>
      <w:r w:rsidRPr="009B618A">
        <w:rPr>
          <w:b/>
          <w:i/>
          <w:sz w:val="21"/>
          <w:szCs w:val="21"/>
          <w:lang w:val="ru-RU"/>
        </w:rPr>
        <w:t>«Правообладатель»</w:t>
      </w:r>
      <w:r w:rsidRPr="009B618A">
        <w:rPr>
          <w:i/>
          <w:sz w:val="21"/>
          <w:szCs w:val="21"/>
          <w:lang w:val="ru-RU"/>
        </w:rPr>
        <w:t xml:space="preserve"> – </w:t>
      </w:r>
      <w:r w:rsidRPr="009B618A">
        <w:rPr>
          <w:i/>
          <w:sz w:val="21"/>
          <w:szCs w:val="21"/>
          <w:lang w:val="ru-RU" w:eastAsia="ru-RU"/>
        </w:rPr>
        <w:t xml:space="preserve">лицо, которое обладает исключительным правом на программное обеспечение на основании закона или договора.  </w:t>
      </w:r>
    </w:p>
    <w:p w14:paraId="1361367C" w14:textId="77777777" w:rsidR="001A4672" w:rsidRPr="009B618A" w:rsidRDefault="001A4672" w:rsidP="001A4672">
      <w:pPr>
        <w:autoSpaceDE w:val="0"/>
        <w:autoSpaceDN w:val="0"/>
        <w:adjustRightInd w:val="0"/>
        <w:jc w:val="both"/>
        <w:rPr>
          <w:b/>
          <w:i/>
          <w:sz w:val="21"/>
          <w:szCs w:val="21"/>
          <w:lang w:val="ru-RU" w:eastAsia="ru-RU"/>
        </w:rPr>
      </w:pPr>
      <w:r w:rsidRPr="009B618A">
        <w:rPr>
          <w:b/>
          <w:i/>
          <w:sz w:val="21"/>
          <w:szCs w:val="21"/>
          <w:lang w:val="ru-RU" w:eastAsia="ru-RU"/>
        </w:rPr>
        <w:t xml:space="preserve">«Лицензионные условия» – </w:t>
      </w:r>
      <w:r w:rsidRPr="009B618A">
        <w:rPr>
          <w:i/>
          <w:sz w:val="21"/>
          <w:szCs w:val="21"/>
          <w:lang w:val="ru-RU" w:eastAsia="ru-RU"/>
        </w:rPr>
        <w:t>объем предоставляемых прав и</w:t>
      </w:r>
      <w:r w:rsidRPr="009B618A">
        <w:rPr>
          <w:b/>
          <w:i/>
          <w:sz w:val="21"/>
          <w:szCs w:val="21"/>
          <w:lang w:val="ru-RU" w:eastAsia="ru-RU"/>
        </w:rPr>
        <w:t xml:space="preserve"> </w:t>
      </w:r>
      <w:r w:rsidRPr="009B618A">
        <w:rPr>
          <w:i/>
          <w:sz w:val="21"/>
          <w:szCs w:val="21"/>
          <w:lang w:val="ru-RU" w:eastAsia="ru-RU"/>
        </w:rPr>
        <w:t>условия использования</w:t>
      </w:r>
      <w:r w:rsidRPr="009B618A">
        <w:rPr>
          <w:b/>
          <w:i/>
          <w:sz w:val="21"/>
          <w:szCs w:val="21"/>
          <w:lang w:val="ru-RU" w:eastAsia="ru-RU"/>
        </w:rPr>
        <w:t xml:space="preserve"> </w:t>
      </w:r>
      <w:r w:rsidRPr="009B618A">
        <w:rPr>
          <w:i/>
          <w:sz w:val="21"/>
          <w:szCs w:val="21"/>
          <w:lang w:val="ru-RU" w:eastAsia="ru-RU"/>
        </w:rPr>
        <w:t>программного обеспечения, указанные в настоящем Приложении.</w:t>
      </w:r>
      <w:r w:rsidRPr="009B618A">
        <w:rPr>
          <w:b/>
          <w:i/>
          <w:sz w:val="21"/>
          <w:szCs w:val="21"/>
          <w:lang w:val="ru-RU" w:eastAsia="ru-RU"/>
        </w:rPr>
        <w:t xml:space="preserve"> </w:t>
      </w:r>
    </w:p>
    <w:p w14:paraId="1373E8EC" w14:textId="77777777" w:rsidR="001A4672" w:rsidRPr="009B618A" w:rsidRDefault="001A4672" w:rsidP="001A4672">
      <w:pPr>
        <w:autoSpaceDE w:val="0"/>
        <w:autoSpaceDN w:val="0"/>
        <w:adjustRightInd w:val="0"/>
        <w:jc w:val="both"/>
        <w:rPr>
          <w:i/>
          <w:sz w:val="21"/>
          <w:szCs w:val="21"/>
          <w:lang w:val="ru-RU" w:eastAsia="ru-RU"/>
        </w:rPr>
      </w:pPr>
      <w:r w:rsidRPr="009B618A">
        <w:rPr>
          <w:b/>
          <w:i/>
          <w:sz w:val="21"/>
          <w:szCs w:val="21"/>
          <w:lang w:val="ru-RU"/>
        </w:rPr>
        <w:t xml:space="preserve">«Программное обеспечение» </w:t>
      </w:r>
      <w:r w:rsidRPr="009B618A">
        <w:rPr>
          <w:i/>
          <w:sz w:val="21"/>
          <w:szCs w:val="21"/>
          <w:lang w:val="ru-RU"/>
        </w:rPr>
        <w:t xml:space="preserve">– </w:t>
      </w:r>
      <w:r w:rsidRPr="009B618A">
        <w:rPr>
          <w:i/>
          <w:sz w:val="21"/>
          <w:szCs w:val="21"/>
          <w:lang w:val="ru-RU" w:eastAsia="ru-RU"/>
        </w:rPr>
        <w:t>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14:paraId="60BB7036" w14:textId="77777777" w:rsidR="001A4672" w:rsidRPr="009B618A" w:rsidRDefault="001A4672" w:rsidP="001A4672">
      <w:pPr>
        <w:spacing w:after="100"/>
        <w:jc w:val="both"/>
        <w:rPr>
          <w:i/>
          <w:sz w:val="21"/>
          <w:szCs w:val="21"/>
          <w:lang w:val="ru-RU"/>
        </w:rPr>
      </w:pPr>
      <w:r w:rsidRPr="009B618A">
        <w:rPr>
          <w:b/>
          <w:i/>
          <w:sz w:val="21"/>
          <w:szCs w:val="21"/>
          <w:lang w:val="ru-RU"/>
        </w:rPr>
        <w:t>«Конечный пользователь» –</w:t>
      </w:r>
      <w:r w:rsidRPr="009B618A">
        <w:rPr>
          <w:i/>
          <w:sz w:val="21"/>
          <w:szCs w:val="21"/>
          <w:lang w:val="ru-RU"/>
        </w:rPr>
        <w:t xml:space="preserve"> любое юридическое/физическое лицо, которому предоставлено право использования программного обеспечения с целью использования для собственных нужд, а не для перепродажи, использования в режиме совместного пользования с другими лицами и/или </w:t>
      </w:r>
      <w:proofErr w:type="spellStart"/>
      <w:r w:rsidRPr="009B618A">
        <w:rPr>
          <w:i/>
          <w:sz w:val="21"/>
          <w:szCs w:val="21"/>
          <w:lang w:val="ru-RU"/>
        </w:rPr>
        <w:t>сублицензирования</w:t>
      </w:r>
      <w:proofErr w:type="spellEnd"/>
      <w:r w:rsidRPr="009B618A">
        <w:rPr>
          <w:i/>
          <w:sz w:val="21"/>
          <w:szCs w:val="21"/>
          <w:lang w:val="ru-RU"/>
        </w:rPr>
        <w:t>.</w:t>
      </w:r>
    </w:p>
    <w:p w14:paraId="11CCB697"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 xml:space="preserve">По настоящему Приложению Лицензиар за вознаграждение, уплачиваемое Лицензиатом, предоставляет Лицензиату право использования программного обеспечения на условиях простой (неисключительной) лицензии, которое включает в себя: </w:t>
      </w:r>
    </w:p>
    <w:p w14:paraId="758572B4" w14:textId="77777777" w:rsidR="001A4672" w:rsidRPr="009B618A" w:rsidRDefault="001A4672" w:rsidP="00AF091A">
      <w:pPr>
        <w:numPr>
          <w:ilvl w:val="0"/>
          <w:numId w:val="20"/>
        </w:numPr>
        <w:ind w:left="180" w:hanging="180"/>
        <w:jc w:val="both"/>
        <w:rPr>
          <w:sz w:val="21"/>
          <w:szCs w:val="21"/>
          <w:lang w:val="ru-RU"/>
        </w:rPr>
      </w:pPr>
      <w:r w:rsidRPr="009B618A">
        <w:rPr>
          <w:snapToGrid w:val="0"/>
          <w:sz w:val="21"/>
          <w:szCs w:val="21"/>
          <w:lang w:val="ru-RU"/>
        </w:rPr>
        <w:t xml:space="preserve">право на распространение программного обеспечения Конечным пользователям, </w:t>
      </w:r>
      <w:r w:rsidRPr="009B618A">
        <w:rPr>
          <w:sz w:val="21"/>
          <w:szCs w:val="21"/>
          <w:lang w:val="ru-RU"/>
        </w:rPr>
        <w:t>находящимся на территории действия неисключительных прав, указанной в пункте 8 настоящего Приложения;</w:t>
      </w:r>
    </w:p>
    <w:p w14:paraId="1B8E57E8" w14:textId="77777777" w:rsidR="001A4672" w:rsidRPr="009B618A" w:rsidRDefault="001A4672" w:rsidP="00AF091A">
      <w:pPr>
        <w:numPr>
          <w:ilvl w:val="0"/>
          <w:numId w:val="20"/>
        </w:numPr>
        <w:ind w:left="180" w:hanging="180"/>
        <w:jc w:val="both"/>
        <w:rPr>
          <w:sz w:val="21"/>
          <w:szCs w:val="21"/>
          <w:lang w:val="ru-RU"/>
        </w:rPr>
      </w:pPr>
      <w:r w:rsidRPr="009B618A">
        <w:rPr>
          <w:sz w:val="21"/>
          <w:szCs w:val="21"/>
          <w:lang w:val="ru-RU"/>
        </w:rPr>
        <w:t xml:space="preserve">право заключать лицензионные договоры и предоставлять по таким договорам право использования программного обеспечения Конечным пользователям в том объеме, и на тех условиях, на которых они приобретаются на основании Лицензионного договора с Лицензиаром; </w:t>
      </w:r>
    </w:p>
    <w:p w14:paraId="3ECF2424" w14:textId="77777777" w:rsidR="001A4672" w:rsidRPr="00A4669D" w:rsidRDefault="001A4672" w:rsidP="00AF091A">
      <w:pPr>
        <w:numPr>
          <w:ilvl w:val="0"/>
          <w:numId w:val="20"/>
        </w:numPr>
        <w:ind w:left="180" w:hanging="180"/>
        <w:jc w:val="both"/>
        <w:rPr>
          <w:snapToGrid w:val="0"/>
          <w:sz w:val="21"/>
          <w:szCs w:val="21"/>
          <w:lang w:val="ru-RU"/>
        </w:rPr>
      </w:pPr>
      <w:r w:rsidRPr="009B618A">
        <w:rPr>
          <w:snapToGrid w:val="0"/>
          <w:sz w:val="21"/>
          <w:szCs w:val="21"/>
          <w:lang w:val="ru-RU"/>
        </w:rPr>
        <w:t>право на воспроизведение программного обеспечения, ограниченное правом инсталляции, копирования в целях запуска и запуска программного обеспечения</w:t>
      </w:r>
      <w:r>
        <w:rPr>
          <w:snapToGrid w:val="0"/>
          <w:sz w:val="21"/>
          <w:szCs w:val="21"/>
          <w:lang w:val="ru-RU"/>
        </w:rPr>
        <w:t>.</w:t>
      </w:r>
    </w:p>
    <w:p w14:paraId="2BAA5025" w14:textId="77777777" w:rsidR="001A4672" w:rsidRPr="009B618A" w:rsidRDefault="001A4672" w:rsidP="001A4672">
      <w:pPr>
        <w:jc w:val="both"/>
        <w:rPr>
          <w:snapToGrid w:val="0"/>
          <w:sz w:val="21"/>
          <w:szCs w:val="21"/>
          <w:lang w:val="ru-RU"/>
        </w:rPr>
      </w:pPr>
      <w:r>
        <w:rPr>
          <w:snapToGrid w:val="0"/>
          <w:sz w:val="21"/>
          <w:szCs w:val="21"/>
          <w:lang w:val="ru-RU"/>
        </w:rPr>
        <w:t>Е</w:t>
      </w:r>
      <w:r w:rsidRPr="009B618A">
        <w:rPr>
          <w:snapToGrid w:val="0"/>
          <w:sz w:val="21"/>
          <w:szCs w:val="21"/>
          <w:lang w:val="ru-RU"/>
        </w:rPr>
        <w:t>сли иные права использования программного обеспечения не предусмотрены лицензионными условиями, указанными в настоящем Приложении (в случае, если таковые будут подписаны дополнительно Сторонами).</w:t>
      </w:r>
    </w:p>
    <w:p w14:paraId="3FD177D4" w14:textId="77777777" w:rsidR="001A4672" w:rsidRPr="009B618A" w:rsidRDefault="001A4672" w:rsidP="001A4672">
      <w:pPr>
        <w:tabs>
          <w:tab w:val="num" w:pos="0"/>
        </w:tabs>
        <w:spacing w:after="60"/>
        <w:jc w:val="both"/>
        <w:rPr>
          <w:sz w:val="21"/>
          <w:szCs w:val="21"/>
          <w:lang w:val="ru-RU"/>
        </w:rPr>
      </w:pPr>
      <w:r w:rsidRPr="009B618A">
        <w:rPr>
          <w:snapToGrid w:val="0"/>
          <w:sz w:val="21"/>
          <w:szCs w:val="21"/>
          <w:lang w:val="ru-RU"/>
        </w:rPr>
        <w:t xml:space="preserve">В случае инсталляции программного обеспечения Лицензиатом, Конечным пользователем, </w:t>
      </w:r>
      <w:r w:rsidRPr="009B618A">
        <w:rPr>
          <w:sz w:val="21"/>
          <w:szCs w:val="21"/>
          <w:lang w:val="ru-RU"/>
        </w:rPr>
        <w:t>объем полномочий по использованию программного обеспечения после инсталляции в отношении инсталлированного программного обеспечения будет ограничен пределами, предусмотренными в лицензионных условиях,</w:t>
      </w:r>
      <w:r w:rsidRPr="009B618A">
        <w:rPr>
          <w:snapToGrid w:val="0"/>
          <w:sz w:val="21"/>
          <w:szCs w:val="21"/>
          <w:lang w:val="ru-RU"/>
        </w:rPr>
        <w:t xml:space="preserve"> указанных в настоящем Приложении, в случае если таковые будут подписаны Сторонами</w:t>
      </w:r>
      <w:r w:rsidRPr="009B618A">
        <w:rPr>
          <w:sz w:val="21"/>
          <w:szCs w:val="21"/>
          <w:lang w:val="ru-RU"/>
        </w:rPr>
        <w:t>.</w:t>
      </w:r>
    </w:p>
    <w:p w14:paraId="61EED86E" w14:textId="77777777" w:rsidR="001A4672" w:rsidRPr="009B618A" w:rsidRDefault="001A4672" w:rsidP="00AF091A">
      <w:pPr>
        <w:numPr>
          <w:ilvl w:val="0"/>
          <w:numId w:val="22"/>
        </w:numPr>
        <w:ind w:left="0" w:firstLine="0"/>
        <w:jc w:val="both"/>
        <w:rPr>
          <w:snapToGrid w:val="0"/>
          <w:sz w:val="21"/>
          <w:szCs w:val="21"/>
          <w:lang w:val="ru-RU"/>
        </w:rPr>
      </w:pPr>
      <w:r w:rsidRPr="009B618A">
        <w:rPr>
          <w:sz w:val="21"/>
          <w:szCs w:val="21"/>
          <w:lang w:val="ru-RU"/>
        </w:rPr>
        <w:t xml:space="preserve"> </w:t>
      </w:r>
      <w:r w:rsidRPr="009B618A">
        <w:rPr>
          <w:snapToGrid w:val="0"/>
          <w:sz w:val="21"/>
          <w:szCs w:val="21"/>
          <w:lang w:val="ru-RU"/>
        </w:rPr>
        <w:t>Перечень Программного обеспечения, цена предоставленного права использования, порядок оплаты и иные условия определяются в настоящем Приложении.</w:t>
      </w:r>
    </w:p>
    <w:p w14:paraId="22F1DAB1"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 xml:space="preserve">Лицензиар подтверждает, что, на момент предоставления Лицензиату права использования программного обеспечения, он является законным обладателем простой (неисключительной) лицензии, </w:t>
      </w:r>
      <w:r w:rsidRPr="009B618A">
        <w:rPr>
          <w:snapToGrid w:val="0"/>
          <w:sz w:val="21"/>
          <w:szCs w:val="21"/>
          <w:lang w:val="ru-RU"/>
        </w:rPr>
        <w:lastRenderedPageBreak/>
        <w:t xml:space="preserve">представленной </w:t>
      </w:r>
      <w:r>
        <w:rPr>
          <w:snapToGrid w:val="0"/>
          <w:sz w:val="21"/>
          <w:szCs w:val="21"/>
          <w:lang w:val="ru-RU"/>
        </w:rPr>
        <w:t>Л</w:t>
      </w:r>
      <w:r w:rsidRPr="009B618A">
        <w:rPr>
          <w:snapToGrid w:val="0"/>
          <w:sz w:val="21"/>
          <w:szCs w:val="21"/>
          <w:lang w:val="ru-RU"/>
        </w:rPr>
        <w:t>ицензиару Правообладателем на основании отдельного лицензионного договора, а предоставленные права не заложены, не арестованы, не являются предметом исков третьих лиц.</w:t>
      </w:r>
    </w:p>
    <w:p w14:paraId="335F6CE7"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Все исключительные права на Программное обеспечение сохраняются за Правообладателем. Лицензиат не приобретает каких-либо прав на использование программного обеспечения, за исключением тех, которые прямо оговорены в настоящем Приложении.</w:t>
      </w:r>
    </w:p>
    <w:p w14:paraId="6EE1A106"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Ни одно из положений настоящего Приложения не является и не может рассматриваться как предоставление права использования результата интеллектуальной деятельности или средства индивидуализации без сохранения за Лицензиаром права предоставлять лицензии другим лицам (исключительная лицензия).</w:t>
      </w:r>
    </w:p>
    <w:p w14:paraId="60EB4B7A" w14:textId="77777777" w:rsidR="001A4672" w:rsidRPr="009B618A" w:rsidRDefault="001A4672" w:rsidP="00AF091A">
      <w:pPr>
        <w:numPr>
          <w:ilvl w:val="0"/>
          <w:numId w:val="22"/>
        </w:numPr>
        <w:ind w:left="0" w:firstLine="0"/>
        <w:jc w:val="both"/>
        <w:rPr>
          <w:sz w:val="21"/>
          <w:szCs w:val="21"/>
          <w:lang w:val="ru-RU"/>
        </w:rPr>
      </w:pPr>
      <w:r w:rsidRPr="009B618A">
        <w:rPr>
          <w:snapToGrid w:val="0"/>
          <w:sz w:val="21"/>
          <w:szCs w:val="21"/>
          <w:lang w:val="ru-RU"/>
        </w:rPr>
        <w:t>Лицензиат</w:t>
      </w:r>
      <w:r w:rsidRPr="009B618A">
        <w:rPr>
          <w:sz w:val="21"/>
          <w:szCs w:val="21"/>
          <w:lang w:val="ru-RU"/>
        </w:rPr>
        <w:t xml:space="preserve"> соглашается не осуществлять следующие действия:</w:t>
      </w:r>
    </w:p>
    <w:p w14:paraId="3DBB8187" w14:textId="77777777" w:rsidR="001A4672" w:rsidRPr="009B618A" w:rsidRDefault="001A4672" w:rsidP="00AF091A">
      <w:pPr>
        <w:widowControl w:val="0"/>
        <w:numPr>
          <w:ilvl w:val="0"/>
          <w:numId w:val="21"/>
        </w:numPr>
        <w:shd w:val="clear" w:color="auto" w:fill="FFFFFF"/>
        <w:autoSpaceDE w:val="0"/>
        <w:autoSpaceDN w:val="0"/>
        <w:adjustRightInd w:val="0"/>
        <w:ind w:left="540" w:hanging="540"/>
        <w:jc w:val="both"/>
        <w:rPr>
          <w:sz w:val="21"/>
          <w:szCs w:val="21"/>
          <w:lang w:val="ru-RU"/>
        </w:rPr>
      </w:pPr>
      <w:r w:rsidRPr="009B618A">
        <w:rPr>
          <w:sz w:val="21"/>
          <w:szCs w:val="21"/>
          <w:lang w:val="ru-RU"/>
        </w:rPr>
        <w:t xml:space="preserve">использовать программное обеспечение или соответствующую документацию к нему в каких-либо иных целях, кроме тех, что разрешены в </w:t>
      </w:r>
      <w:r w:rsidRPr="009B618A">
        <w:rPr>
          <w:snapToGrid w:val="0"/>
          <w:sz w:val="21"/>
          <w:szCs w:val="21"/>
          <w:lang w:val="ru-RU"/>
        </w:rPr>
        <w:t>настоящем Приложении</w:t>
      </w:r>
      <w:r w:rsidRPr="009B618A">
        <w:rPr>
          <w:sz w:val="21"/>
          <w:szCs w:val="21"/>
          <w:lang w:val="ru-RU"/>
        </w:rPr>
        <w:t xml:space="preserve">, в том числе использовать программное обеспечение для оказания услуг третьим лицам или копировать, предоставлять, раскрывать или иным способом делать программное обеспечение доступным третьим лицам иначе, чем в рамках предоставления прав по лицензионному договору. </w:t>
      </w:r>
    </w:p>
    <w:p w14:paraId="5D64FBB2"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 xml:space="preserve">Лицензиат обязуется прилагать все необходимые усилия для защиты прав Правообладателя и Лицензиара. </w:t>
      </w:r>
    </w:p>
    <w:p w14:paraId="0618CBD6"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Территория действия неисключительных прав, передаваемых по настоящему Приложению – Российская Федерация.</w:t>
      </w:r>
    </w:p>
    <w:p w14:paraId="00508100"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Права и обязанности в отношении каждого предоставленного права на использование программного обеспечения по настоящему Приложению возникают в момент подписания его Сторонами.</w:t>
      </w:r>
    </w:p>
    <w:p w14:paraId="2B718F94"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 xml:space="preserve">Лицензиар обязан предоставить неисключительные права Лицензиату в сроки, указанные в настоящем Приложении. Способ предоставления права использования программного обеспечения (на материальных носителях, содержащих программное обеспечение или в электронном виде путем выгрузки из </w:t>
      </w:r>
      <w:r w:rsidRPr="00F24558">
        <w:rPr>
          <w:snapToGrid w:val="0"/>
          <w:sz w:val="21"/>
          <w:szCs w:val="21"/>
          <w:lang w:val="ru-RU"/>
        </w:rPr>
        <w:t>Internet</w:t>
      </w:r>
      <w:r w:rsidRPr="009B618A">
        <w:rPr>
          <w:snapToGrid w:val="0"/>
          <w:sz w:val="21"/>
          <w:szCs w:val="21"/>
          <w:lang w:val="ru-RU"/>
        </w:rPr>
        <w:t xml:space="preserve"> с помощью именных электронных ключей) согласовывается Сторонами дополнительно. </w:t>
      </w:r>
    </w:p>
    <w:p w14:paraId="3E9DEB8C"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Предоставление Лицензиату права использования программного обеспечения оформляется Актом приема-передачи прав, подписываемым уполномоченными представителями Сторон.</w:t>
      </w:r>
    </w:p>
    <w:p w14:paraId="4B62265C" w14:textId="77777777" w:rsidR="001A4672" w:rsidRPr="009B618A" w:rsidRDefault="001A4672" w:rsidP="00AF091A">
      <w:pPr>
        <w:numPr>
          <w:ilvl w:val="0"/>
          <w:numId w:val="22"/>
        </w:numPr>
        <w:ind w:left="0" w:firstLine="0"/>
        <w:jc w:val="both"/>
        <w:rPr>
          <w:snapToGrid w:val="0"/>
          <w:sz w:val="21"/>
          <w:szCs w:val="21"/>
          <w:lang w:val="ru-RU"/>
        </w:rPr>
      </w:pPr>
      <w:r w:rsidRPr="00F24558">
        <w:rPr>
          <w:snapToGrid w:val="0"/>
          <w:sz w:val="21"/>
          <w:szCs w:val="21"/>
          <w:lang w:val="ru-RU"/>
        </w:rPr>
        <w:t xml:space="preserve">При </w:t>
      </w:r>
      <w:r w:rsidRPr="009B618A">
        <w:rPr>
          <w:snapToGrid w:val="0"/>
          <w:sz w:val="21"/>
          <w:szCs w:val="21"/>
          <w:lang w:val="ru-RU"/>
        </w:rPr>
        <w:t>отсутствии в Акте приемки-передачи ПО срока, на который предоставляются права, указанный срок признается равным сроку действия исключительного права на соответствующее программное обеспечение.</w:t>
      </w:r>
    </w:p>
    <w:p w14:paraId="0F6682B9"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Право использования программного обеспечения считаются переданными Лицензиату в момент подписания Сторонами Акта приема-передачи прав.</w:t>
      </w:r>
    </w:p>
    <w:p w14:paraId="6AB1AAE0"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В случае возникновения обстоятельств, не находящихся под контролем Лицензиара,  в том числе (но не исключительно): прекращение производства, модификация или модернизация программного обеспечения и/или прекращение предоставления права использования программного обеспечения от Правообладателя к Лицензиару, и исключающих возможность выполнения Лицензиаром своих обязательств на условиях, указанных в настоящем Приложении, Лицензиар имеет право аннулировать предоставление Лицензиату права использования программного обеспечения, и, с письменного согласия Лицензиата, предоставить право на аналогичное программное обеспечение на условиях, оговоренных настоящим Приложением.</w:t>
      </w:r>
    </w:p>
    <w:p w14:paraId="3CF55201"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Лицензиар обязан немедленно направить Лицензиату извещение об условиях предоставления права использования аналогичного программного обеспечения</w:t>
      </w:r>
    </w:p>
    <w:p w14:paraId="2A57C928" w14:textId="77777777" w:rsidR="001A4672" w:rsidRPr="009B618A" w:rsidRDefault="001A4672" w:rsidP="00AF091A">
      <w:pPr>
        <w:numPr>
          <w:ilvl w:val="0"/>
          <w:numId w:val="22"/>
        </w:numPr>
        <w:ind w:left="0" w:firstLine="0"/>
        <w:jc w:val="both"/>
        <w:rPr>
          <w:caps/>
          <w:sz w:val="21"/>
          <w:szCs w:val="21"/>
          <w:lang w:val="ru-RU"/>
        </w:rPr>
      </w:pPr>
      <w:r w:rsidRPr="009B618A">
        <w:rPr>
          <w:snapToGrid w:val="0"/>
          <w:sz w:val="21"/>
          <w:szCs w:val="21"/>
          <w:lang w:val="ru-RU"/>
        </w:rPr>
        <w:t>Лицензиар согласен защищать Лицензиата, освобождать его от ответственности и от необходимости возмещения ущерба, возникающих в результате какого-либо иска, выдвинутого против Лицензиата с утверждением о том, что какая-либо часть программного обеспечения представляет ущемление прав на патент, торговую марку или авторского права, действующего и пользующегося защитой на территории Российской</w:t>
      </w:r>
      <w:r w:rsidRPr="009B618A">
        <w:rPr>
          <w:sz w:val="21"/>
          <w:szCs w:val="21"/>
          <w:lang w:val="ru-RU"/>
        </w:rPr>
        <w:t xml:space="preserve"> Федерации, при условии, что: </w:t>
      </w:r>
    </w:p>
    <w:p w14:paraId="04CCC061" w14:textId="77777777" w:rsidR="001A4672" w:rsidRPr="00AD3203" w:rsidRDefault="001A4672" w:rsidP="00AF091A">
      <w:pPr>
        <w:numPr>
          <w:ilvl w:val="0"/>
          <w:numId w:val="20"/>
        </w:numPr>
        <w:ind w:left="180" w:hanging="180"/>
        <w:jc w:val="both"/>
        <w:rPr>
          <w:snapToGrid w:val="0"/>
          <w:sz w:val="21"/>
          <w:szCs w:val="21"/>
          <w:lang w:val="ru-RU"/>
        </w:rPr>
      </w:pPr>
      <w:r w:rsidRPr="00AD3203">
        <w:rPr>
          <w:snapToGrid w:val="0"/>
          <w:sz w:val="21"/>
          <w:szCs w:val="21"/>
          <w:lang w:val="ru-RU"/>
        </w:rPr>
        <w:t xml:space="preserve">Лицензиат своевременно предварительно уведомит Лицензиара в письменной форме о любом таком иске и предоставит полные и исчерпывающие полномочия, информацию и окажет содействие Лицензиару для защиты от такого иска, </w:t>
      </w:r>
    </w:p>
    <w:p w14:paraId="3DFCE93C" w14:textId="77777777" w:rsidR="001A4672" w:rsidRPr="00AD3203" w:rsidRDefault="001A4672" w:rsidP="00AF091A">
      <w:pPr>
        <w:numPr>
          <w:ilvl w:val="0"/>
          <w:numId w:val="20"/>
        </w:numPr>
        <w:ind w:left="180" w:hanging="180"/>
        <w:jc w:val="both"/>
        <w:rPr>
          <w:snapToGrid w:val="0"/>
          <w:sz w:val="21"/>
          <w:szCs w:val="21"/>
          <w:lang w:val="ru-RU"/>
        </w:rPr>
      </w:pPr>
      <w:r w:rsidRPr="00AD3203">
        <w:rPr>
          <w:snapToGrid w:val="0"/>
          <w:sz w:val="21"/>
          <w:szCs w:val="21"/>
          <w:lang w:val="ru-RU"/>
        </w:rPr>
        <w:t xml:space="preserve">Лицензиат не сделает никаких признаний или каким-либо образом ответит на любой такой иск без письменного уведомления Лицензиара, а также при условии, </w:t>
      </w:r>
      <w:r>
        <w:rPr>
          <w:snapToGrid w:val="0"/>
          <w:sz w:val="21"/>
          <w:szCs w:val="21"/>
          <w:lang w:val="ru-RU"/>
        </w:rPr>
        <w:t xml:space="preserve">что </w:t>
      </w:r>
      <w:r w:rsidRPr="00AD3203">
        <w:rPr>
          <w:snapToGrid w:val="0"/>
          <w:sz w:val="21"/>
          <w:szCs w:val="21"/>
          <w:lang w:val="ru-RU"/>
        </w:rPr>
        <w:t>только Лицензиар будет вести переговоры для достижения соглашения или компромисса.</w:t>
      </w:r>
    </w:p>
    <w:p w14:paraId="2A8C6BC7"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t xml:space="preserve">Если будет установлено, что часть программного обеспечения ущемляет чьи-либо права или ее использование запрещено, Лицензиар вправе, по своему выбору и за свой счет: </w:t>
      </w:r>
    </w:p>
    <w:p w14:paraId="680F87FC" w14:textId="77777777" w:rsidR="001A4672" w:rsidRPr="00B213D5" w:rsidRDefault="001A4672" w:rsidP="00AF091A">
      <w:pPr>
        <w:numPr>
          <w:ilvl w:val="0"/>
          <w:numId w:val="20"/>
        </w:numPr>
        <w:ind w:left="180" w:hanging="180"/>
        <w:jc w:val="both"/>
        <w:rPr>
          <w:sz w:val="21"/>
          <w:szCs w:val="21"/>
          <w:lang w:val="ru-RU"/>
        </w:rPr>
      </w:pPr>
      <w:r w:rsidRPr="00B213D5">
        <w:rPr>
          <w:sz w:val="21"/>
          <w:szCs w:val="21"/>
          <w:lang w:val="ru-RU"/>
        </w:rPr>
        <w:t xml:space="preserve">обеспечить Лицензиату право далее на законных основаниях использовать ту часть программного обеспечения, использование которой ущемляет права,  </w:t>
      </w:r>
    </w:p>
    <w:p w14:paraId="36E0AE75" w14:textId="77777777" w:rsidR="001A4672" w:rsidRPr="00B213D5" w:rsidRDefault="001A4672" w:rsidP="00AF091A">
      <w:pPr>
        <w:numPr>
          <w:ilvl w:val="0"/>
          <w:numId w:val="20"/>
        </w:numPr>
        <w:ind w:left="180" w:hanging="180"/>
        <w:jc w:val="both"/>
        <w:rPr>
          <w:sz w:val="21"/>
          <w:szCs w:val="21"/>
          <w:lang w:val="ru-RU"/>
        </w:rPr>
      </w:pPr>
      <w:r w:rsidRPr="00B213D5">
        <w:rPr>
          <w:sz w:val="21"/>
          <w:szCs w:val="21"/>
          <w:lang w:val="ru-RU"/>
        </w:rPr>
        <w:t>удалить такую часть и компенсировать Лицензиату заплаченную им за эту часть цену, если только удаление этой части не делает программное обеспечение непригодной в тех целях, для которых она предназначена.</w:t>
      </w:r>
    </w:p>
    <w:p w14:paraId="64918529" w14:textId="77777777" w:rsidR="001A4672" w:rsidRPr="009B618A" w:rsidRDefault="001A4672" w:rsidP="00AF091A">
      <w:pPr>
        <w:numPr>
          <w:ilvl w:val="0"/>
          <w:numId w:val="22"/>
        </w:numPr>
        <w:ind w:left="0" w:firstLine="0"/>
        <w:jc w:val="both"/>
        <w:rPr>
          <w:snapToGrid w:val="0"/>
          <w:sz w:val="21"/>
          <w:szCs w:val="21"/>
          <w:lang w:val="ru-RU"/>
        </w:rPr>
      </w:pPr>
      <w:r w:rsidRPr="009B618A">
        <w:rPr>
          <w:snapToGrid w:val="0"/>
          <w:sz w:val="21"/>
          <w:szCs w:val="21"/>
          <w:lang w:val="ru-RU"/>
        </w:rPr>
        <w:lastRenderedPageBreak/>
        <w:t>Лицензиар не будет нести ответственность перед Лицензиатом в соответствии с настоящим Приложением в случае, если какое-либо утверждение об ущемлении прав программного обеспечения</w:t>
      </w:r>
      <w:r w:rsidRPr="009B618A">
        <w:rPr>
          <w:sz w:val="21"/>
          <w:szCs w:val="21"/>
          <w:lang w:val="ru-RU"/>
        </w:rPr>
        <w:t xml:space="preserve">  или какой-либо ее частью будет основываться на подключении программного обеспечения без ведома и письменного </w:t>
      </w:r>
      <w:r w:rsidRPr="009B618A">
        <w:rPr>
          <w:snapToGrid w:val="0"/>
          <w:sz w:val="21"/>
          <w:szCs w:val="21"/>
          <w:lang w:val="ru-RU"/>
        </w:rPr>
        <w:t>одобрения Лицензиара, его изменении или неправильном использовании программного обеспечения не в соответствии с сопроводительной документацией, использование в сочетании с другими устройствами, не одобренными Лицензиаром, или при использовании программного обеспечения в целях, для которых она не предназначена, или если ущемление проистекает из спецификаций или разработок Лицензиата или из-за изменений, произведенных в программном обеспечении, в случае если такие изменения сделаны без письменного одобрения Лицензиара и не Лицензиаром и не уполномоченным им лицом.</w:t>
      </w:r>
    </w:p>
    <w:p w14:paraId="3DAE5AC0" w14:textId="77777777" w:rsidR="001A4672" w:rsidRPr="009B618A" w:rsidRDefault="001A4672" w:rsidP="00AF091A">
      <w:pPr>
        <w:numPr>
          <w:ilvl w:val="0"/>
          <w:numId w:val="22"/>
        </w:numPr>
        <w:ind w:left="0" w:firstLine="0"/>
        <w:jc w:val="both"/>
        <w:rPr>
          <w:snapToGrid w:val="0"/>
          <w:sz w:val="21"/>
          <w:szCs w:val="21"/>
          <w:lang w:val="ru-RU"/>
        </w:rPr>
      </w:pPr>
      <w:r w:rsidRPr="00F24558">
        <w:rPr>
          <w:snapToGrid w:val="0"/>
          <w:sz w:val="21"/>
          <w:szCs w:val="21"/>
          <w:lang w:val="ru-RU"/>
        </w:rPr>
        <w:t>Лицензиату</w:t>
      </w:r>
      <w:r w:rsidRPr="009B618A">
        <w:rPr>
          <w:sz w:val="21"/>
          <w:szCs w:val="21"/>
          <w:lang w:val="ru-RU"/>
        </w:rPr>
        <w:t xml:space="preserve"> известны важнейшие функциональные свойства программного обеспечения, в отношении которого предоставляются права на использование, а также лицензионные условия использования программного обеспечения, предусмотренные в настоящем Приложении; Лицензиат несет риск соответствия программного обеспечения своим желаниям и потребностям.</w:t>
      </w:r>
    </w:p>
    <w:p w14:paraId="64DC3DF5" w14:textId="77777777" w:rsidR="001A4672" w:rsidRPr="009B618A" w:rsidRDefault="001A4672" w:rsidP="00AF091A">
      <w:pPr>
        <w:numPr>
          <w:ilvl w:val="0"/>
          <w:numId w:val="22"/>
        </w:numPr>
        <w:ind w:left="0" w:firstLine="0"/>
        <w:jc w:val="both"/>
        <w:rPr>
          <w:snapToGrid w:val="0"/>
          <w:sz w:val="21"/>
          <w:szCs w:val="21"/>
          <w:lang w:val="ru-RU"/>
        </w:rPr>
      </w:pPr>
      <w:r w:rsidRPr="00F24558">
        <w:rPr>
          <w:snapToGrid w:val="0"/>
          <w:sz w:val="21"/>
          <w:szCs w:val="21"/>
          <w:lang w:val="ru-RU"/>
        </w:rPr>
        <w:t>Информация</w:t>
      </w:r>
      <w:r w:rsidRPr="009B618A">
        <w:rPr>
          <w:sz w:val="21"/>
          <w:szCs w:val="21"/>
          <w:lang w:val="ru-RU"/>
        </w:rPr>
        <w:t xml:space="preserve"> о Правообладателях программного обеспечения приведена на сайте соответствующего Правообладателя</w:t>
      </w:r>
      <w:r>
        <w:rPr>
          <w:sz w:val="21"/>
          <w:szCs w:val="21"/>
          <w:lang w:val="ru-RU"/>
        </w:rPr>
        <w:t>.</w:t>
      </w:r>
    </w:p>
    <w:p w14:paraId="7041C168" w14:textId="77777777" w:rsidR="001A4672" w:rsidRPr="009B618A" w:rsidRDefault="001A4672" w:rsidP="001A4672">
      <w:pPr>
        <w:rPr>
          <w:b/>
          <w:sz w:val="21"/>
          <w:szCs w:val="21"/>
          <w:lang w:val="ru-RU"/>
        </w:rPr>
      </w:pPr>
    </w:p>
    <w:p w14:paraId="25A5B815" w14:textId="77777777" w:rsidR="001A4672" w:rsidRPr="00A667CC" w:rsidRDefault="001A4672" w:rsidP="001A4672">
      <w:pPr>
        <w:rPr>
          <w:sz w:val="21"/>
          <w:szCs w:val="21"/>
          <w:lang w:val="ru-RU"/>
        </w:rPr>
      </w:pPr>
      <w:r w:rsidRPr="00A667CC">
        <w:rPr>
          <w:b/>
          <w:sz w:val="21"/>
          <w:szCs w:val="21"/>
          <w:lang w:val="ru-RU"/>
        </w:rPr>
        <w:t>Адрес доставки</w:t>
      </w:r>
      <w:r w:rsidRPr="00A667CC">
        <w:rPr>
          <w:sz w:val="21"/>
          <w:szCs w:val="21"/>
          <w:lang w:val="ru-RU"/>
        </w:rPr>
        <w:t xml:space="preserve">: </w:t>
      </w:r>
      <w:r>
        <w:rPr>
          <w:sz w:val="21"/>
          <w:szCs w:val="21"/>
          <w:u w:val="single"/>
          <w:lang w:val="ru-RU"/>
        </w:rPr>
        <w:t xml:space="preserve">г. Иркутск, ул. Лермонтова 257 офис 802 </w:t>
      </w:r>
    </w:p>
    <w:p w14:paraId="6193B67F" w14:textId="77777777" w:rsidR="001A4672" w:rsidRPr="00A667CC" w:rsidRDefault="001A4672" w:rsidP="001A4672">
      <w:pPr>
        <w:rPr>
          <w:b/>
          <w:sz w:val="21"/>
          <w:szCs w:val="21"/>
          <w:lang w:val="ru-RU"/>
        </w:rPr>
      </w:pPr>
    </w:p>
    <w:p w14:paraId="7ACD212A" w14:textId="512BA16A" w:rsidR="001A4672" w:rsidRPr="0063660F" w:rsidRDefault="001A4672" w:rsidP="001A4672">
      <w:pPr>
        <w:jc w:val="center"/>
        <w:rPr>
          <w:b/>
          <w:sz w:val="21"/>
          <w:szCs w:val="21"/>
          <w:lang w:val="ru-RU"/>
        </w:rPr>
      </w:pPr>
      <w:r w:rsidRPr="00A667CC">
        <w:rPr>
          <w:b/>
          <w:sz w:val="21"/>
          <w:szCs w:val="21"/>
          <w:lang w:val="ru-RU"/>
        </w:rPr>
        <w:t>План – график платежей</w:t>
      </w:r>
      <w:r>
        <w:rPr>
          <w:b/>
          <w:sz w:val="21"/>
          <w:szCs w:val="21"/>
          <w:lang w:val="ru-RU"/>
        </w:rPr>
        <w:t xml:space="preserve"> </w:t>
      </w:r>
      <w:r w:rsidR="00585D39" w:rsidRPr="00585D39">
        <w:rPr>
          <w:b/>
          <w:sz w:val="21"/>
          <w:szCs w:val="21"/>
          <w:lang w:val="ru-RU"/>
        </w:rPr>
        <w:t>по поставке лицензий</w:t>
      </w:r>
      <w:r w:rsidRPr="00A667CC">
        <w:rPr>
          <w:b/>
          <w:sz w:val="21"/>
          <w:szCs w:val="21"/>
          <w:lang w:val="ru-RU"/>
        </w:rPr>
        <w:t xml:space="preserve">. </w:t>
      </w:r>
      <w:r w:rsidRPr="00561170">
        <w:rPr>
          <w:b/>
          <w:sz w:val="21"/>
          <w:szCs w:val="21"/>
          <w:lang w:val="ru-RU"/>
        </w:rPr>
        <w:t xml:space="preserve">Срок </w:t>
      </w:r>
      <w:r>
        <w:rPr>
          <w:b/>
          <w:sz w:val="21"/>
          <w:szCs w:val="21"/>
          <w:lang w:val="ru-RU"/>
        </w:rPr>
        <w:t>передачи</w:t>
      </w:r>
      <w:r w:rsidRPr="00A667CC">
        <w:rPr>
          <w:b/>
          <w:sz w:val="21"/>
          <w:szCs w:val="21"/>
          <w:lang w:val="ru-RU"/>
        </w:rPr>
        <w:t>.</w:t>
      </w:r>
    </w:p>
    <w:p w14:paraId="2A7E5234" w14:textId="77777777" w:rsidR="001A4672" w:rsidRPr="00E94023" w:rsidRDefault="001A4672" w:rsidP="001A4672">
      <w:pPr>
        <w:jc w:val="center"/>
        <w:rPr>
          <w:b/>
          <w:sz w:val="21"/>
          <w:szCs w:val="21"/>
          <w:lang w:val="ru-RU"/>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969"/>
        <w:gridCol w:w="1701"/>
        <w:gridCol w:w="3260"/>
      </w:tblGrid>
      <w:tr w:rsidR="001A4672" w:rsidRPr="00A667CC" w14:paraId="723E8373" w14:textId="77777777" w:rsidTr="007E19CE">
        <w:tc>
          <w:tcPr>
            <w:tcW w:w="709" w:type="dxa"/>
            <w:shd w:val="clear" w:color="auto" w:fill="F3F3F3"/>
            <w:vAlign w:val="center"/>
          </w:tcPr>
          <w:p w14:paraId="4B2457CD" w14:textId="77777777" w:rsidR="001A4672" w:rsidRPr="00A667CC" w:rsidRDefault="001A4672" w:rsidP="007E19CE">
            <w:pPr>
              <w:jc w:val="center"/>
              <w:rPr>
                <w:b/>
                <w:bCs/>
                <w:sz w:val="21"/>
                <w:szCs w:val="21"/>
              </w:rPr>
            </w:pPr>
            <w:r w:rsidRPr="00A667CC">
              <w:rPr>
                <w:b/>
                <w:bCs/>
                <w:sz w:val="21"/>
                <w:szCs w:val="21"/>
              </w:rPr>
              <w:t>№ п/п</w:t>
            </w:r>
          </w:p>
        </w:tc>
        <w:tc>
          <w:tcPr>
            <w:tcW w:w="3969" w:type="dxa"/>
            <w:shd w:val="clear" w:color="auto" w:fill="F3F3F3"/>
            <w:vAlign w:val="center"/>
          </w:tcPr>
          <w:p w14:paraId="4C49352E" w14:textId="77777777" w:rsidR="001A4672" w:rsidRPr="00561170" w:rsidRDefault="001A4672" w:rsidP="007E19CE">
            <w:pPr>
              <w:jc w:val="center"/>
              <w:rPr>
                <w:b/>
                <w:bCs/>
                <w:sz w:val="21"/>
                <w:szCs w:val="21"/>
                <w:lang w:val="ru-RU"/>
              </w:rPr>
            </w:pPr>
            <w:r w:rsidRPr="00561170">
              <w:rPr>
                <w:b/>
                <w:bCs/>
                <w:sz w:val="21"/>
                <w:szCs w:val="21"/>
                <w:lang w:val="ru-RU"/>
              </w:rPr>
              <w:t xml:space="preserve">Описание </w:t>
            </w:r>
          </w:p>
        </w:tc>
        <w:tc>
          <w:tcPr>
            <w:tcW w:w="1701" w:type="dxa"/>
            <w:shd w:val="clear" w:color="auto" w:fill="F3F3F3"/>
            <w:vAlign w:val="center"/>
          </w:tcPr>
          <w:p w14:paraId="2F89FA28" w14:textId="77777777" w:rsidR="001A4672" w:rsidRPr="00561170" w:rsidRDefault="001A4672" w:rsidP="007E19CE">
            <w:pPr>
              <w:jc w:val="center"/>
              <w:rPr>
                <w:b/>
                <w:bCs/>
                <w:sz w:val="21"/>
                <w:szCs w:val="21"/>
                <w:lang w:val="ru-RU"/>
              </w:rPr>
            </w:pPr>
            <w:r w:rsidRPr="00561170">
              <w:rPr>
                <w:b/>
                <w:bCs/>
                <w:sz w:val="21"/>
                <w:szCs w:val="21"/>
                <w:lang w:val="ru-RU"/>
              </w:rPr>
              <w:t>Сумма платежа</w:t>
            </w:r>
            <w:r>
              <w:rPr>
                <w:b/>
                <w:bCs/>
                <w:sz w:val="21"/>
                <w:szCs w:val="21"/>
                <w:lang w:val="ru-RU"/>
              </w:rPr>
              <w:t xml:space="preserve">, </w:t>
            </w:r>
            <w:r w:rsidRPr="00561170">
              <w:rPr>
                <w:b/>
                <w:bCs/>
                <w:sz w:val="21"/>
                <w:szCs w:val="21"/>
                <w:lang w:val="ru-RU"/>
              </w:rPr>
              <w:t>руб</w:t>
            </w:r>
            <w:r>
              <w:rPr>
                <w:b/>
                <w:bCs/>
                <w:sz w:val="21"/>
                <w:szCs w:val="21"/>
                <w:lang w:val="ru-RU"/>
              </w:rPr>
              <w:t>.</w:t>
            </w:r>
          </w:p>
        </w:tc>
        <w:tc>
          <w:tcPr>
            <w:tcW w:w="3260" w:type="dxa"/>
            <w:shd w:val="clear" w:color="auto" w:fill="F3F3F3"/>
            <w:vAlign w:val="center"/>
          </w:tcPr>
          <w:p w14:paraId="5B4E9F34" w14:textId="77777777" w:rsidR="001A4672" w:rsidRPr="00561170" w:rsidRDefault="001A4672" w:rsidP="007E19CE">
            <w:pPr>
              <w:jc w:val="center"/>
              <w:rPr>
                <w:b/>
                <w:bCs/>
                <w:sz w:val="21"/>
                <w:szCs w:val="21"/>
                <w:lang w:val="ru-RU"/>
              </w:rPr>
            </w:pPr>
            <w:r w:rsidRPr="00561170">
              <w:rPr>
                <w:b/>
                <w:bCs/>
                <w:sz w:val="21"/>
                <w:szCs w:val="21"/>
                <w:lang w:val="ru-RU"/>
              </w:rPr>
              <w:t xml:space="preserve">Срок </w:t>
            </w:r>
            <w:r>
              <w:rPr>
                <w:b/>
                <w:bCs/>
                <w:sz w:val="21"/>
                <w:szCs w:val="21"/>
                <w:lang w:val="ru-RU"/>
              </w:rPr>
              <w:t>выполнения</w:t>
            </w:r>
          </w:p>
        </w:tc>
      </w:tr>
      <w:tr w:rsidR="001A4672" w:rsidRPr="00E875B6" w14:paraId="5457D2A8" w14:textId="77777777" w:rsidTr="007E19CE">
        <w:tc>
          <w:tcPr>
            <w:tcW w:w="709" w:type="dxa"/>
            <w:vAlign w:val="center"/>
          </w:tcPr>
          <w:p w14:paraId="6345D2C1" w14:textId="77777777" w:rsidR="001A4672" w:rsidRPr="00A667CC" w:rsidRDefault="001A4672" w:rsidP="007E19CE">
            <w:pPr>
              <w:jc w:val="center"/>
              <w:rPr>
                <w:sz w:val="21"/>
                <w:szCs w:val="21"/>
                <w:lang w:val="ru-RU"/>
              </w:rPr>
            </w:pPr>
            <w:r w:rsidRPr="00A667CC">
              <w:rPr>
                <w:sz w:val="21"/>
                <w:szCs w:val="21"/>
                <w:lang w:val="ru-RU"/>
              </w:rPr>
              <w:t>1</w:t>
            </w:r>
          </w:p>
        </w:tc>
        <w:tc>
          <w:tcPr>
            <w:tcW w:w="3969" w:type="dxa"/>
            <w:vAlign w:val="center"/>
          </w:tcPr>
          <w:p w14:paraId="759FFD8F" w14:textId="26EC2878" w:rsidR="001A4672" w:rsidRPr="001A4672" w:rsidRDefault="001A4672" w:rsidP="001A4672">
            <w:pPr>
              <w:rPr>
                <w:sz w:val="21"/>
                <w:szCs w:val="21"/>
                <w:lang w:val="ru-RU"/>
              </w:rPr>
            </w:pPr>
            <w:r w:rsidRPr="001A4672">
              <w:rPr>
                <w:sz w:val="21"/>
                <w:szCs w:val="21"/>
                <w:lang w:val="ru-RU"/>
              </w:rPr>
              <w:t xml:space="preserve">Передача (без предоплаты) лицензий </w:t>
            </w:r>
            <w:r>
              <w:rPr>
                <w:sz w:val="21"/>
                <w:szCs w:val="21"/>
                <w:lang w:val="ru-RU"/>
              </w:rPr>
              <w:t>дополнительного</w:t>
            </w:r>
            <w:r w:rsidRPr="001A4672">
              <w:rPr>
                <w:sz w:val="21"/>
                <w:szCs w:val="21"/>
                <w:lang w:val="ru-RU"/>
              </w:rPr>
              <w:t xml:space="preserve"> ПО Контакт-центра Лицензиату </w:t>
            </w:r>
          </w:p>
          <w:p w14:paraId="59DC4546" w14:textId="77777777" w:rsidR="001A4672" w:rsidRPr="00EB49E5" w:rsidRDefault="001A4672" w:rsidP="007E19CE">
            <w:pPr>
              <w:ind w:right="-108"/>
              <w:rPr>
                <w:sz w:val="21"/>
                <w:szCs w:val="21"/>
                <w:lang w:val="ru-RU"/>
              </w:rPr>
            </w:pPr>
          </w:p>
        </w:tc>
        <w:tc>
          <w:tcPr>
            <w:tcW w:w="1701" w:type="dxa"/>
            <w:vAlign w:val="center"/>
          </w:tcPr>
          <w:p w14:paraId="725A81E4" w14:textId="77777777" w:rsidR="001A4672" w:rsidRPr="001E7FE2" w:rsidRDefault="001A4672" w:rsidP="007E19CE">
            <w:pPr>
              <w:jc w:val="center"/>
              <w:rPr>
                <w:b/>
                <w:sz w:val="21"/>
                <w:szCs w:val="21"/>
                <w:lang w:val="ru-RU"/>
              </w:rPr>
            </w:pPr>
            <w:r>
              <w:rPr>
                <w:b/>
                <w:sz w:val="21"/>
                <w:szCs w:val="21"/>
                <w:lang w:val="ru-RU"/>
              </w:rPr>
              <w:t>0</w:t>
            </w:r>
          </w:p>
        </w:tc>
        <w:tc>
          <w:tcPr>
            <w:tcW w:w="3260" w:type="dxa"/>
            <w:vAlign w:val="center"/>
          </w:tcPr>
          <w:p w14:paraId="15360483" w14:textId="391E84DD" w:rsidR="001A4672" w:rsidRPr="00A667CC" w:rsidRDefault="001A4672" w:rsidP="007E19CE">
            <w:pPr>
              <w:ind w:left="360"/>
              <w:rPr>
                <w:sz w:val="21"/>
                <w:szCs w:val="21"/>
                <w:lang w:val="ru-RU"/>
              </w:rPr>
            </w:pPr>
            <w:r w:rsidRPr="00C60097">
              <w:rPr>
                <w:sz w:val="21"/>
                <w:szCs w:val="21"/>
                <w:lang w:val="ru-RU"/>
              </w:rPr>
              <w:t>До</w:t>
            </w:r>
            <w:r>
              <w:rPr>
                <w:sz w:val="21"/>
                <w:szCs w:val="21"/>
                <w:lang w:val="ru-RU"/>
              </w:rPr>
              <w:t xml:space="preserve"> </w:t>
            </w:r>
            <w:r w:rsidR="007D779F" w:rsidRPr="007D779F">
              <w:rPr>
                <w:sz w:val="21"/>
                <w:szCs w:val="21"/>
                <w:highlight w:val="yellow"/>
                <w:lang w:val="ru-RU"/>
              </w:rPr>
              <w:t>14 (четырнадцати</w:t>
            </w:r>
            <w:r w:rsidR="007D779F" w:rsidRPr="007D779F">
              <w:rPr>
                <w:sz w:val="21"/>
                <w:szCs w:val="21"/>
                <w:lang w:val="ru-RU"/>
              </w:rPr>
              <w:t>)</w:t>
            </w:r>
            <w:r w:rsidRPr="00A667CC">
              <w:rPr>
                <w:sz w:val="21"/>
                <w:szCs w:val="21"/>
                <w:lang w:val="ru-RU"/>
              </w:rPr>
              <w:t xml:space="preserve"> </w:t>
            </w:r>
            <w:r>
              <w:rPr>
                <w:sz w:val="21"/>
                <w:szCs w:val="21"/>
                <w:lang w:val="ru-RU"/>
              </w:rPr>
              <w:t>календарных дней</w:t>
            </w:r>
            <w:r w:rsidRPr="00A667CC">
              <w:rPr>
                <w:sz w:val="21"/>
                <w:szCs w:val="21"/>
                <w:lang w:val="ru-RU"/>
              </w:rPr>
              <w:t xml:space="preserve"> с момента </w:t>
            </w:r>
            <w:r w:rsidRPr="001A4672">
              <w:rPr>
                <w:sz w:val="21"/>
                <w:szCs w:val="21"/>
                <w:lang w:val="ru-RU"/>
              </w:rPr>
              <w:t>подписания Актов выполненных Работ 1 Этапа.</w:t>
            </w:r>
          </w:p>
        </w:tc>
      </w:tr>
      <w:tr w:rsidR="001A4672" w:rsidRPr="00E875B6" w14:paraId="17F909C5" w14:textId="77777777" w:rsidTr="007E19CE">
        <w:tc>
          <w:tcPr>
            <w:tcW w:w="709" w:type="dxa"/>
            <w:vAlign w:val="center"/>
          </w:tcPr>
          <w:p w14:paraId="4839524B" w14:textId="77777777" w:rsidR="001A4672" w:rsidRPr="00A667CC" w:rsidRDefault="001A4672" w:rsidP="007E19CE">
            <w:pPr>
              <w:jc w:val="center"/>
              <w:rPr>
                <w:sz w:val="21"/>
                <w:szCs w:val="21"/>
                <w:lang w:val="ru-RU"/>
              </w:rPr>
            </w:pPr>
            <w:r w:rsidRPr="00A667CC">
              <w:rPr>
                <w:sz w:val="21"/>
                <w:szCs w:val="21"/>
                <w:lang w:val="ru-RU"/>
              </w:rPr>
              <w:t>2</w:t>
            </w:r>
          </w:p>
        </w:tc>
        <w:tc>
          <w:tcPr>
            <w:tcW w:w="3969" w:type="dxa"/>
            <w:vAlign w:val="center"/>
          </w:tcPr>
          <w:p w14:paraId="5A16EA3A" w14:textId="21A45B6D" w:rsidR="001A4672" w:rsidRPr="00605C52" w:rsidRDefault="001A4672" w:rsidP="007E19CE">
            <w:pPr>
              <w:ind w:right="-108"/>
              <w:rPr>
                <w:sz w:val="21"/>
                <w:szCs w:val="21"/>
                <w:lang w:val="ru-RU"/>
              </w:rPr>
            </w:pPr>
            <w:r>
              <w:rPr>
                <w:sz w:val="21"/>
                <w:szCs w:val="21"/>
                <w:lang w:val="ru-RU"/>
              </w:rPr>
              <w:t>Оплата за передаваемые лицензии дополнительного ПО Контакт-центра</w:t>
            </w:r>
            <w:r w:rsidRPr="00605C52">
              <w:rPr>
                <w:sz w:val="21"/>
                <w:szCs w:val="21"/>
                <w:lang w:val="ru-RU"/>
              </w:rPr>
              <w:t xml:space="preserve"> (100%</w:t>
            </w:r>
            <w:r>
              <w:rPr>
                <w:sz w:val="21"/>
                <w:szCs w:val="21"/>
                <w:lang w:val="ru-RU"/>
              </w:rPr>
              <w:t xml:space="preserve"> оплата</w:t>
            </w:r>
            <w:r w:rsidRPr="00605C52">
              <w:rPr>
                <w:sz w:val="21"/>
                <w:szCs w:val="21"/>
                <w:lang w:val="ru-RU"/>
              </w:rPr>
              <w:t>)</w:t>
            </w:r>
          </w:p>
        </w:tc>
        <w:tc>
          <w:tcPr>
            <w:tcW w:w="1701" w:type="dxa"/>
            <w:vAlign w:val="center"/>
          </w:tcPr>
          <w:p w14:paraId="3C248AE3" w14:textId="77777777" w:rsidR="001A4672" w:rsidRPr="008E601F" w:rsidRDefault="001A4672" w:rsidP="007E19CE">
            <w:pPr>
              <w:pStyle w:val="ParName"/>
              <w:spacing w:before="0" w:after="0"/>
              <w:jc w:val="both"/>
              <w:rPr>
                <w:rFonts w:ascii="Times New Roman" w:hAnsi="Times New Roman"/>
                <w:sz w:val="21"/>
                <w:szCs w:val="21"/>
              </w:rPr>
            </w:pPr>
          </w:p>
        </w:tc>
        <w:tc>
          <w:tcPr>
            <w:tcW w:w="3260" w:type="dxa"/>
            <w:vAlign w:val="center"/>
          </w:tcPr>
          <w:p w14:paraId="60F0FBCE" w14:textId="75ED59BA" w:rsidR="001A4672" w:rsidRPr="00A667CC" w:rsidRDefault="001A4672" w:rsidP="007E19CE">
            <w:pPr>
              <w:jc w:val="center"/>
              <w:rPr>
                <w:sz w:val="21"/>
                <w:szCs w:val="21"/>
                <w:lang w:val="ru-RU"/>
              </w:rPr>
            </w:pPr>
            <w:r w:rsidRPr="00C60097">
              <w:rPr>
                <w:sz w:val="21"/>
                <w:szCs w:val="21"/>
                <w:lang w:val="ru-RU"/>
              </w:rPr>
              <w:t xml:space="preserve">В течение </w:t>
            </w:r>
            <w:r w:rsidR="007D779F" w:rsidRPr="007D779F">
              <w:rPr>
                <w:sz w:val="21"/>
                <w:szCs w:val="21"/>
                <w:highlight w:val="yellow"/>
                <w:lang w:val="ru-RU"/>
              </w:rPr>
              <w:t>60 (шестидесяти)</w:t>
            </w:r>
            <w:r w:rsidR="007D779F">
              <w:rPr>
                <w:sz w:val="21"/>
                <w:szCs w:val="21"/>
                <w:lang w:val="ru-RU"/>
              </w:rPr>
              <w:t xml:space="preserve"> </w:t>
            </w:r>
            <w:r>
              <w:rPr>
                <w:sz w:val="21"/>
                <w:szCs w:val="21"/>
                <w:lang w:val="ru-RU"/>
              </w:rPr>
              <w:t>календарных</w:t>
            </w:r>
            <w:r w:rsidRPr="00A667CC">
              <w:rPr>
                <w:sz w:val="21"/>
                <w:szCs w:val="21"/>
                <w:lang w:val="ru-RU"/>
              </w:rPr>
              <w:t xml:space="preserve"> дней</w:t>
            </w:r>
            <w:r w:rsidR="00292514">
              <w:rPr>
                <w:sz w:val="21"/>
                <w:szCs w:val="21"/>
                <w:lang w:val="ru-RU"/>
              </w:rPr>
              <w:t xml:space="preserve">, </w:t>
            </w:r>
            <w:r w:rsidR="00292514">
              <w:rPr>
                <w:sz w:val="21"/>
                <w:szCs w:val="21"/>
                <w:highlight w:val="yellow"/>
                <w:lang w:val="ru-RU"/>
              </w:rPr>
              <w:t>а</w:t>
            </w:r>
            <w:r w:rsidR="00292514" w:rsidRPr="00110E6E">
              <w:rPr>
                <w:sz w:val="21"/>
                <w:szCs w:val="21"/>
                <w:lang w:val="ru-RU"/>
              </w:rPr>
              <w:t xml:space="preserve"> </w:t>
            </w:r>
            <w:r w:rsidR="00292514" w:rsidRPr="00110E6E">
              <w:rPr>
                <w:sz w:val="21"/>
                <w:szCs w:val="21"/>
                <w:highlight w:val="yellow"/>
                <w:lang w:val="ru-RU"/>
              </w:rPr>
              <w:t>в случае, если подрядчик относится к СМСП - 7 (семи) рабочих дней</w:t>
            </w:r>
            <w:r w:rsidRPr="00A667CC">
              <w:rPr>
                <w:sz w:val="21"/>
                <w:szCs w:val="21"/>
                <w:lang w:val="ru-RU"/>
              </w:rPr>
              <w:t xml:space="preserve"> с даты </w:t>
            </w:r>
            <w:r>
              <w:rPr>
                <w:sz w:val="21"/>
                <w:szCs w:val="21"/>
                <w:lang w:val="ru-RU"/>
              </w:rPr>
              <w:t xml:space="preserve">акта приемки-передачи </w:t>
            </w:r>
            <w:r w:rsidR="00474F0C">
              <w:rPr>
                <w:sz w:val="21"/>
                <w:szCs w:val="21"/>
                <w:lang w:val="ru-RU"/>
              </w:rPr>
              <w:t xml:space="preserve">дополнительного </w:t>
            </w:r>
            <w:r>
              <w:rPr>
                <w:sz w:val="21"/>
                <w:szCs w:val="21"/>
                <w:lang w:val="ru-RU"/>
              </w:rPr>
              <w:t>ПО</w:t>
            </w:r>
          </w:p>
        </w:tc>
      </w:tr>
    </w:tbl>
    <w:p w14:paraId="47F88EAD" w14:textId="77777777" w:rsidR="001A4672" w:rsidRDefault="001A4672" w:rsidP="001A4672">
      <w:pPr>
        <w:jc w:val="both"/>
        <w:rPr>
          <w:sz w:val="21"/>
          <w:szCs w:val="21"/>
          <w:lang w:val="ru-RU"/>
        </w:rPr>
      </w:pPr>
    </w:p>
    <w:p w14:paraId="258660F6" w14:textId="77777777" w:rsidR="001A4672" w:rsidRDefault="001A4672" w:rsidP="001A4672">
      <w:pPr>
        <w:jc w:val="both"/>
        <w:rPr>
          <w:sz w:val="21"/>
          <w:szCs w:val="21"/>
          <w:lang w:val="ru-RU"/>
        </w:rPr>
      </w:pPr>
    </w:p>
    <w:p w14:paraId="2F42763D" w14:textId="77777777" w:rsidR="001A4672" w:rsidRDefault="001A4672" w:rsidP="001A4672">
      <w:pPr>
        <w:jc w:val="both"/>
        <w:rPr>
          <w:sz w:val="21"/>
          <w:szCs w:val="21"/>
          <w:lang w:val="ru-RU"/>
        </w:rPr>
      </w:pPr>
    </w:p>
    <w:tbl>
      <w:tblPr>
        <w:tblW w:w="10008" w:type="dxa"/>
        <w:tblLayout w:type="fixed"/>
        <w:tblLook w:val="0000" w:firstRow="0" w:lastRow="0" w:firstColumn="0" w:lastColumn="0" w:noHBand="0" w:noVBand="0"/>
      </w:tblPr>
      <w:tblGrid>
        <w:gridCol w:w="5353"/>
        <w:gridCol w:w="4536"/>
        <w:gridCol w:w="119"/>
      </w:tblGrid>
      <w:tr w:rsidR="001A4672" w:rsidRPr="00A667CC" w14:paraId="3A20BE6B" w14:textId="77777777" w:rsidTr="007E19CE">
        <w:trPr>
          <w:gridAfter w:val="1"/>
          <w:wAfter w:w="119" w:type="dxa"/>
        </w:trPr>
        <w:tc>
          <w:tcPr>
            <w:tcW w:w="5353" w:type="dxa"/>
          </w:tcPr>
          <w:p w14:paraId="23BED6D5" w14:textId="77777777" w:rsidR="001A4672" w:rsidRPr="00A667CC" w:rsidRDefault="001A4672" w:rsidP="007E19CE">
            <w:pPr>
              <w:rPr>
                <w:b/>
                <w:sz w:val="21"/>
                <w:szCs w:val="21"/>
                <w:lang w:val="ru-RU"/>
              </w:rPr>
            </w:pPr>
            <w:r>
              <w:rPr>
                <w:b/>
                <w:sz w:val="21"/>
                <w:szCs w:val="21"/>
                <w:lang w:val="ru-RU"/>
              </w:rPr>
              <w:t>Лицензиат:</w:t>
            </w:r>
          </w:p>
        </w:tc>
        <w:tc>
          <w:tcPr>
            <w:tcW w:w="4536" w:type="dxa"/>
          </w:tcPr>
          <w:p w14:paraId="6B446698" w14:textId="77777777" w:rsidR="001A4672" w:rsidRPr="00632C42" w:rsidRDefault="001A4672" w:rsidP="007E19CE">
            <w:pPr>
              <w:keepNext/>
              <w:ind w:left="680" w:hanging="680"/>
              <w:rPr>
                <w:b/>
                <w:sz w:val="21"/>
                <w:szCs w:val="21"/>
                <w:lang w:val="ru-RU"/>
              </w:rPr>
            </w:pPr>
            <w:r>
              <w:rPr>
                <w:b/>
                <w:sz w:val="21"/>
                <w:szCs w:val="21"/>
                <w:lang w:val="ru-RU"/>
              </w:rPr>
              <w:t>Лицензиар:</w:t>
            </w:r>
          </w:p>
        </w:tc>
      </w:tr>
      <w:tr w:rsidR="001A4672" w:rsidRPr="00A667CC" w14:paraId="3379483E" w14:textId="77777777" w:rsidTr="007E19CE">
        <w:tc>
          <w:tcPr>
            <w:tcW w:w="5353" w:type="dxa"/>
          </w:tcPr>
          <w:p w14:paraId="1535E99D" w14:textId="77777777" w:rsidR="001A4672" w:rsidRPr="00A667CC" w:rsidRDefault="001A4672" w:rsidP="007E19CE">
            <w:pPr>
              <w:rPr>
                <w:b/>
                <w:sz w:val="21"/>
                <w:szCs w:val="21"/>
                <w:lang w:val="ru-RU"/>
              </w:rPr>
            </w:pPr>
            <w:r>
              <w:rPr>
                <w:b/>
                <w:sz w:val="21"/>
                <w:szCs w:val="21"/>
                <w:lang w:val="ru-RU"/>
              </w:rPr>
              <w:t>Должность</w:t>
            </w:r>
          </w:p>
          <w:p w14:paraId="504FDE3D" w14:textId="77777777" w:rsidR="001A4672" w:rsidRPr="00A667CC" w:rsidRDefault="001A4672" w:rsidP="007E19CE">
            <w:pPr>
              <w:rPr>
                <w:b/>
                <w:sz w:val="21"/>
                <w:szCs w:val="21"/>
                <w:lang w:val="ru-RU"/>
              </w:rPr>
            </w:pPr>
          </w:p>
          <w:p w14:paraId="230D9876" w14:textId="77777777" w:rsidR="001A4672" w:rsidRPr="00A667CC" w:rsidRDefault="001A4672" w:rsidP="007E19CE">
            <w:pPr>
              <w:rPr>
                <w:b/>
                <w:sz w:val="21"/>
                <w:szCs w:val="21"/>
                <w:lang w:val="ru-RU"/>
              </w:rPr>
            </w:pPr>
          </w:p>
          <w:p w14:paraId="5B9EB996" w14:textId="77777777" w:rsidR="001A4672" w:rsidRDefault="001A4672" w:rsidP="007E19CE">
            <w:pPr>
              <w:tabs>
                <w:tab w:val="left" w:pos="180"/>
                <w:tab w:val="left" w:pos="1080"/>
              </w:tabs>
              <w:rPr>
                <w:b/>
                <w:sz w:val="21"/>
                <w:szCs w:val="21"/>
                <w:lang w:val="ru-RU"/>
              </w:rPr>
            </w:pPr>
            <w:r w:rsidRPr="00A667CC">
              <w:rPr>
                <w:b/>
                <w:sz w:val="21"/>
                <w:szCs w:val="21"/>
                <w:lang w:val="ru-RU"/>
              </w:rPr>
              <w:t>__________________ /</w:t>
            </w:r>
            <w:r>
              <w:rPr>
                <w:b/>
                <w:sz w:val="21"/>
                <w:szCs w:val="21"/>
                <w:lang w:val="ru-RU"/>
              </w:rPr>
              <w:t>______________</w:t>
            </w:r>
            <w:r w:rsidRPr="00A667CC">
              <w:rPr>
                <w:b/>
                <w:sz w:val="21"/>
                <w:szCs w:val="21"/>
                <w:lang w:val="ru-RU"/>
              </w:rPr>
              <w:t>/</w:t>
            </w:r>
          </w:p>
        </w:tc>
        <w:tc>
          <w:tcPr>
            <w:tcW w:w="4655" w:type="dxa"/>
            <w:gridSpan w:val="2"/>
          </w:tcPr>
          <w:p w14:paraId="73429DB5" w14:textId="77777777" w:rsidR="001A4672" w:rsidRDefault="001A4672" w:rsidP="007E19CE">
            <w:pPr>
              <w:keepNext/>
              <w:ind w:left="680" w:hanging="680"/>
              <w:rPr>
                <w:b/>
                <w:sz w:val="21"/>
                <w:szCs w:val="21"/>
                <w:lang w:val="ru-RU"/>
              </w:rPr>
            </w:pPr>
            <w:r>
              <w:rPr>
                <w:b/>
                <w:sz w:val="21"/>
                <w:szCs w:val="21"/>
                <w:lang w:val="ru-RU"/>
              </w:rPr>
              <w:t>Должность</w:t>
            </w:r>
          </w:p>
          <w:p w14:paraId="5DA9305F" w14:textId="77777777" w:rsidR="001A4672" w:rsidRDefault="001A4672" w:rsidP="007E19CE">
            <w:pPr>
              <w:keepNext/>
              <w:ind w:left="680" w:hanging="680"/>
              <w:rPr>
                <w:b/>
                <w:sz w:val="21"/>
                <w:szCs w:val="21"/>
                <w:lang w:val="ru-RU"/>
              </w:rPr>
            </w:pPr>
          </w:p>
          <w:p w14:paraId="3EB1A406" w14:textId="77777777" w:rsidR="001A4672" w:rsidRPr="00A667CC" w:rsidRDefault="001A4672" w:rsidP="007E19CE">
            <w:pPr>
              <w:keepNext/>
              <w:ind w:left="680" w:hanging="680"/>
              <w:rPr>
                <w:b/>
                <w:sz w:val="21"/>
                <w:szCs w:val="21"/>
                <w:lang w:val="ru-RU"/>
              </w:rPr>
            </w:pPr>
          </w:p>
          <w:p w14:paraId="3FEE4928" w14:textId="77777777" w:rsidR="001A4672" w:rsidRDefault="001A4672" w:rsidP="007E19CE">
            <w:pPr>
              <w:keepNext/>
              <w:ind w:left="680" w:hanging="680"/>
              <w:rPr>
                <w:b/>
                <w:sz w:val="21"/>
                <w:szCs w:val="21"/>
                <w:lang w:val="ru-RU"/>
              </w:rPr>
            </w:pPr>
            <w:r w:rsidRPr="00A667CC">
              <w:rPr>
                <w:b/>
                <w:sz w:val="21"/>
                <w:szCs w:val="21"/>
                <w:lang w:val="ru-RU"/>
              </w:rPr>
              <w:t xml:space="preserve">___________________ </w:t>
            </w:r>
            <w:r>
              <w:rPr>
                <w:b/>
                <w:sz w:val="21"/>
                <w:szCs w:val="21"/>
                <w:lang w:val="ru-RU"/>
              </w:rPr>
              <w:t>/_______________/</w:t>
            </w:r>
          </w:p>
        </w:tc>
      </w:tr>
      <w:tr w:rsidR="001A4672" w:rsidRPr="00A667CC" w14:paraId="093D8755" w14:textId="77777777" w:rsidTr="007E19CE">
        <w:tc>
          <w:tcPr>
            <w:tcW w:w="5353" w:type="dxa"/>
          </w:tcPr>
          <w:p w14:paraId="4ED53BA7" w14:textId="77777777" w:rsidR="001A4672" w:rsidRDefault="001A4672" w:rsidP="007E19CE">
            <w:pPr>
              <w:tabs>
                <w:tab w:val="left" w:pos="180"/>
                <w:tab w:val="left" w:pos="1080"/>
              </w:tabs>
              <w:rPr>
                <w:b/>
                <w:sz w:val="21"/>
                <w:szCs w:val="21"/>
                <w:lang w:val="ru-RU"/>
              </w:rPr>
            </w:pPr>
          </w:p>
          <w:p w14:paraId="655E5A4B" w14:textId="77777777" w:rsidR="001A4672" w:rsidRDefault="001A4672" w:rsidP="007E19CE">
            <w:pPr>
              <w:tabs>
                <w:tab w:val="left" w:pos="180"/>
                <w:tab w:val="left" w:pos="1080"/>
              </w:tabs>
              <w:rPr>
                <w:b/>
                <w:sz w:val="21"/>
                <w:szCs w:val="21"/>
                <w:lang w:val="ru-RU"/>
              </w:rPr>
            </w:pPr>
            <w:r>
              <w:rPr>
                <w:b/>
                <w:sz w:val="21"/>
                <w:szCs w:val="21"/>
                <w:lang w:val="ru-RU"/>
              </w:rPr>
              <w:t xml:space="preserve">«___» ____________ 2025 </w:t>
            </w:r>
            <w:r w:rsidRPr="00A667CC">
              <w:rPr>
                <w:b/>
                <w:sz w:val="21"/>
                <w:szCs w:val="21"/>
                <w:lang w:val="ru-RU"/>
              </w:rPr>
              <w:t>г.</w:t>
            </w:r>
          </w:p>
          <w:p w14:paraId="6FBAED46" w14:textId="77777777" w:rsidR="001A4672" w:rsidRDefault="001A4672" w:rsidP="007E19CE">
            <w:pPr>
              <w:tabs>
                <w:tab w:val="left" w:pos="180"/>
                <w:tab w:val="left" w:pos="1080"/>
              </w:tabs>
              <w:rPr>
                <w:b/>
                <w:sz w:val="21"/>
                <w:szCs w:val="21"/>
                <w:lang w:val="ru-RU"/>
              </w:rPr>
            </w:pPr>
          </w:p>
          <w:p w14:paraId="712D8432" w14:textId="77777777" w:rsidR="001A4672" w:rsidRPr="00A667CC" w:rsidRDefault="001A4672" w:rsidP="007E19CE">
            <w:pPr>
              <w:tabs>
                <w:tab w:val="left" w:pos="180"/>
                <w:tab w:val="left" w:pos="1080"/>
              </w:tabs>
              <w:rPr>
                <w:i/>
                <w:sz w:val="21"/>
                <w:szCs w:val="21"/>
                <w:u w:val="single"/>
                <w:lang w:val="en-US"/>
              </w:rPr>
            </w:pPr>
            <w:r>
              <w:rPr>
                <w:b/>
                <w:sz w:val="21"/>
                <w:szCs w:val="21"/>
                <w:lang w:val="ru-RU"/>
              </w:rPr>
              <w:t xml:space="preserve">М.П.                                                                                               </w:t>
            </w:r>
          </w:p>
        </w:tc>
        <w:tc>
          <w:tcPr>
            <w:tcW w:w="4655" w:type="dxa"/>
            <w:gridSpan w:val="2"/>
          </w:tcPr>
          <w:p w14:paraId="7A357669" w14:textId="77777777" w:rsidR="001A4672" w:rsidRDefault="001A4672" w:rsidP="007E19CE">
            <w:pPr>
              <w:keepNext/>
              <w:ind w:left="680" w:hanging="680"/>
              <w:rPr>
                <w:b/>
                <w:sz w:val="21"/>
                <w:szCs w:val="21"/>
                <w:lang w:val="ru-RU"/>
              </w:rPr>
            </w:pPr>
          </w:p>
          <w:p w14:paraId="700C8AE9" w14:textId="77777777" w:rsidR="001A4672" w:rsidRDefault="001A4672" w:rsidP="007E19CE">
            <w:pPr>
              <w:keepNext/>
              <w:rPr>
                <w:b/>
                <w:sz w:val="21"/>
                <w:szCs w:val="21"/>
                <w:lang w:val="ru-RU"/>
              </w:rPr>
            </w:pPr>
            <w:r>
              <w:rPr>
                <w:b/>
                <w:sz w:val="21"/>
                <w:szCs w:val="21"/>
                <w:lang w:val="ru-RU"/>
              </w:rPr>
              <w:t>«___» ____________ 2025</w:t>
            </w:r>
            <w:r w:rsidRPr="00A667CC">
              <w:rPr>
                <w:b/>
                <w:sz w:val="21"/>
                <w:szCs w:val="21"/>
                <w:lang w:val="ru-RU"/>
              </w:rPr>
              <w:t xml:space="preserve"> г.</w:t>
            </w:r>
          </w:p>
          <w:p w14:paraId="2C39F4B9" w14:textId="77777777" w:rsidR="001A4672" w:rsidRDefault="001A4672" w:rsidP="007E19CE">
            <w:pPr>
              <w:keepNext/>
              <w:rPr>
                <w:b/>
                <w:sz w:val="21"/>
                <w:szCs w:val="21"/>
                <w:lang w:val="ru-RU"/>
              </w:rPr>
            </w:pPr>
          </w:p>
          <w:p w14:paraId="466E1C39" w14:textId="77777777" w:rsidR="001A4672" w:rsidRPr="00A667CC" w:rsidRDefault="001A4672" w:rsidP="007E19CE">
            <w:pPr>
              <w:keepNext/>
              <w:rPr>
                <w:b/>
                <w:sz w:val="21"/>
                <w:szCs w:val="21"/>
                <w:lang w:val="ru-RU"/>
              </w:rPr>
            </w:pPr>
            <w:r>
              <w:rPr>
                <w:b/>
                <w:sz w:val="21"/>
                <w:szCs w:val="21"/>
                <w:lang w:val="ru-RU"/>
              </w:rPr>
              <w:t>М.П</w:t>
            </w:r>
          </w:p>
        </w:tc>
      </w:tr>
    </w:tbl>
    <w:p w14:paraId="18C4FAFE" w14:textId="77777777" w:rsidR="001D4092" w:rsidRDefault="001D4092" w:rsidP="001D4092">
      <w:pPr>
        <w:jc w:val="right"/>
        <w:rPr>
          <w:sz w:val="21"/>
          <w:szCs w:val="21"/>
          <w:lang w:val="ru-RU"/>
        </w:rPr>
      </w:pPr>
    </w:p>
    <w:p w14:paraId="6EE888D4" w14:textId="0E722A34" w:rsidR="001D4092" w:rsidRDefault="001D4092" w:rsidP="001D4092">
      <w:pPr>
        <w:jc w:val="right"/>
        <w:rPr>
          <w:sz w:val="21"/>
          <w:szCs w:val="21"/>
          <w:lang w:val="ru-RU"/>
        </w:rPr>
      </w:pPr>
    </w:p>
    <w:p w14:paraId="4CC9D379" w14:textId="77777777" w:rsidR="00474F0C" w:rsidRDefault="00474F0C" w:rsidP="001D4092">
      <w:pPr>
        <w:jc w:val="right"/>
        <w:rPr>
          <w:sz w:val="21"/>
          <w:szCs w:val="21"/>
          <w:lang w:val="ru-RU"/>
        </w:rPr>
      </w:pPr>
    </w:p>
    <w:p w14:paraId="5572730B" w14:textId="77777777" w:rsidR="001D4092" w:rsidRDefault="001D4092" w:rsidP="001D4092">
      <w:pPr>
        <w:jc w:val="right"/>
        <w:rPr>
          <w:sz w:val="21"/>
          <w:szCs w:val="21"/>
          <w:lang w:val="ru-RU"/>
        </w:rPr>
      </w:pPr>
    </w:p>
    <w:p w14:paraId="793F2F36" w14:textId="77777777" w:rsidR="001D4092" w:rsidRDefault="001D4092" w:rsidP="001D4092">
      <w:pPr>
        <w:jc w:val="right"/>
        <w:rPr>
          <w:sz w:val="21"/>
          <w:szCs w:val="21"/>
          <w:lang w:val="ru-RU"/>
        </w:rPr>
      </w:pPr>
    </w:p>
    <w:p w14:paraId="7D7D2160" w14:textId="77777777" w:rsidR="001D4092" w:rsidRDefault="001D4092" w:rsidP="001D4092">
      <w:pPr>
        <w:jc w:val="right"/>
        <w:rPr>
          <w:sz w:val="21"/>
          <w:szCs w:val="21"/>
          <w:lang w:val="ru-RU"/>
        </w:rPr>
      </w:pPr>
    </w:p>
    <w:p w14:paraId="0911F677" w14:textId="77777777" w:rsidR="001D4092" w:rsidRDefault="001D4092" w:rsidP="001D4092">
      <w:pPr>
        <w:jc w:val="right"/>
        <w:rPr>
          <w:sz w:val="21"/>
          <w:szCs w:val="21"/>
          <w:lang w:val="ru-RU"/>
        </w:rPr>
      </w:pPr>
    </w:p>
    <w:p w14:paraId="6B6F052C" w14:textId="77777777" w:rsidR="001D4092" w:rsidRDefault="001D4092" w:rsidP="001D4092">
      <w:pPr>
        <w:jc w:val="right"/>
        <w:rPr>
          <w:sz w:val="21"/>
          <w:szCs w:val="21"/>
          <w:lang w:val="ru-RU"/>
        </w:rPr>
      </w:pPr>
    </w:p>
    <w:p w14:paraId="60E9BE4C" w14:textId="77777777" w:rsidR="001D4092" w:rsidRDefault="001D4092" w:rsidP="001D4092">
      <w:pPr>
        <w:jc w:val="right"/>
        <w:rPr>
          <w:sz w:val="21"/>
          <w:szCs w:val="21"/>
          <w:lang w:val="ru-RU"/>
        </w:rPr>
      </w:pPr>
    </w:p>
    <w:p w14:paraId="76C38493" w14:textId="77777777" w:rsidR="001D4092" w:rsidRDefault="001D4092" w:rsidP="001D4092">
      <w:pPr>
        <w:jc w:val="right"/>
        <w:rPr>
          <w:sz w:val="21"/>
          <w:szCs w:val="21"/>
          <w:lang w:val="ru-RU"/>
        </w:rPr>
      </w:pPr>
    </w:p>
    <w:p w14:paraId="3E6B2BB9" w14:textId="77777777" w:rsidR="001D4092" w:rsidRDefault="001D4092" w:rsidP="001D4092">
      <w:pPr>
        <w:jc w:val="right"/>
        <w:rPr>
          <w:sz w:val="21"/>
          <w:szCs w:val="21"/>
          <w:lang w:val="ru-RU"/>
        </w:rPr>
      </w:pPr>
    </w:p>
    <w:p w14:paraId="329BFDE3" w14:textId="77777777" w:rsidR="001D4092" w:rsidRDefault="001D4092" w:rsidP="001D4092">
      <w:pPr>
        <w:jc w:val="right"/>
        <w:rPr>
          <w:sz w:val="21"/>
          <w:szCs w:val="21"/>
          <w:lang w:val="ru-RU"/>
        </w:rPr>
      </w:pPr>
    </w:p>
    <w:p w14:paraId="1A27A392" w14:textId="77777777" w:rsidR="001D4092" w:rsidRDefault="001D4092" w:rsidP="001D4092">
      <w:pPr>
        <w:jc w:val="right"/>
        <w:rPr>
          <w:sz w:val="21"/>
          <w:szCs w:val="21"/>
          <w:lang w:val="ru-RU"/>
        </w:rPr>
      </w:pPr>
    </w:p>
    <w:p w14:paraId="02F5EEEE" w14:textId="77777777" w:rsidR="001D4092" w:rsidRDefault="001D4092" w:rsidP="001D4092">
      <w:pPr>
        <w:jc w:val="right"/>
        <w:rPr>
          <w:sz w:val="21"/>
          <w:szCs w:val="21"/>
          <w:lang w:val="ru-RU"/>
        </w:rPr>
      </w:pPr>
    </w:p>
    <w:p w14:paraId="1EFCB443" w14:textId="77777777" w:rsidR="001D4092" w:rsidRDefault="001D4092" w:rsidP="001D4092">
      <w:pPr>
        <w:jc w:val="right"/>
        <w:rPr>
          <w:sz w:val="21"/>
          <w:szCs w:val="21"/>
          <w:lang w:val="ru-RU"/>
        </w:rPr>
      </w:pPr>
    </w:p>
    <w:p w14:paraId="052BB0B2" w14:textId="77777777" w:rsidR="001D4092" w:rsidRDefault="001D4092" w:rsidP="001D4092">
      <w:pPr>
        <w:jc w:val="right"/>
        <w:rPr>
          <w:sz w:val="21"/>
          <w:szCs w:val="21"/>
          <w:lang w:val="ru-RU"/>
        </w:rPr>
      </w:pPr>
    </w:p>
    <w:p w14:paraId="6F92B59F" w14:textId="77777777" w:rsidR="001D4092" w:rsidRDefault="001D4092" w:rsidP="001D4092">
      <w:pPr>
        <w:jc w:val="right"/>
        <w:rPr>
          <w:sz w:val="21"/>
          <w:szCs w:val="21"/>
          <w:lang w:val="ru-RU"/>
        </w:rPr>
      </w:pPr>
    </w:p>
    <w:p w14:paraId="10ABAA2C" w14:textId="763068CD" w:rsidR="001D4092" w:rsidRPr="00E94023" w:rsidRDefault="001D4092" w:rsidP="00474F0C">
      <w:pPr>
        <w:keepNext/>
        <w:jc w:val="right"/>
        <w:rPr>
          <w:sz w:val="21"/>
          <w:szCs w:val="21"/>
          <w:lang w:val="ru-RU"/>
        </w:rPr>
      </w:pPr>
      <w:r w:rsidRPr="00E94023">
        <w:rPr>
          <w:sz w:val="21"/>
          <w:szCs w:val="21"/>
          <w:lang w:val="ru-RU"/>
        </w:rPr>
        <w:t>ПРИЛОЖЕНИЕ №</w:t>
      </w:r>
      <w:r w:rsidRPr="003F364F">
        <w:rPr>
          <w:sz w:val="21"/>
          <w:szCs w:val="21"/>
          <w:lang w:val="ru-RU"/>
        </w:rPr>
        <w:t xml:space="preserve"> </w:t>
      </w:r>
      <w:r w:rsidR="00CC5406">
        <w:rPr>
          <w:sz w:val="21"/>
          <w:szCs w:val="21"/>
          <w:lang w:val="ru-RU"/>
        </w:rPr>
        <w:t>5</w:t>
      </w:r>
      <w:r>
        <w:rPr>
          <w:sz w:val="21"/>
          <w:szCs w:val="21"/>
          <w:lang w:val="ru-RU"/>
        </w:rPr>
        <w:t>.2</w:t>
      </w:r>
    </w:p>
    <w:p w14:paraId="24AC140E" w14:textId="3A317D14" w:rsidR="001D4092" w:rsidRDefault="001D4092" w:rsidP="00474F0C">
      <w:pPr>
        <w:keepNext/>
        <w:jc w:val="right"/>
        <w:rPr>
          <w:sz w:val="21"/>
          <w:szCs w:val="21"/>
          <w:lang w:val="ru-RU"/>
        </w:rPr>
      </w:pPr>
      <w:r w:rsidRPr="00936CA4">
        <w:rPr>
          <w:bCs/>
          <w:sz w:val="21"/>
          <w:szCs w:val="21"/>
          <w:lang w:val="ru-RU"/>
        </w:rPr>
        <w:t xml:space="preserve">к </w:t>
      </w:r>
      <w:r w:rsidRPr="00936CA4">
        <w:rPr>
          <w:sz w:val="21"/>
          <w:szCs w:val="21"/>
          <w:lang w:val="ru-RU"/>
        </w:rPr>
        <w:t>Договору №</w:t>
      </w:r>
      <w:r w:rsidRPr="003F364F">
        <w:rPr>
          <w:b/>
          <w:sz w:val="21"/>
          <w:szCs w:val="21"/>
          <w:lang w:val="ru-RU"/>
        </w:rPr>
        <w:t>_____________</w:t>
      </w:r>
      <w:r>
        <w:rPr>
          <w:sz w:val="21"/>
          <w:szCs w:val="21"/>
          <w:lang w:val="ru-RU"/>
        </w:rPr>
        <w:t xml:space="preserve"> от «</w:t>
      </w:r>
      <w:r w:rsidRPr="003F364F">
        <w:rPr>
          <w:sz w:val="21"/>
          <w:szCs w:val="21"/>
          <w:lang w:val="ru-RU"/>
        </w:rPr>
        <w:t>__</w:t>
      </w:r>
      <w:r w:rsidR="00CC5406">
        <w:rPr>
          <w:sz w:val="21"/>
          <w:szCs w:val="21"/>
          <w:lang w:val="ru-RU"/>
        </w:rPr>
        <w:t>_</w:t>
      </w:r>
      <w:r w:rsidRPr="00936CA4">
        <w:rPr>
          <w:sz w:val="21"/>
          <w:szCs w:val="21"/>
          <w:lang w:val="ru-RU"/>
        </w:rPr>
        <w:t xml:space="preserve">» </w:t>
      </w:r>
      <w:r w:rsidRPr="003F364F">
        <w:rPr>
          <w:sz w:val="21"/>
          <w:szCs w:val="21"/>
          <w:lang w:val="ru-RU"/>
        </w:rPr>
        <w:t>__________</w:t>
      </w:r>
      <w:r>
        <w:rPr>
          <w:sz w:val="21"/>
          <w:szCs w:val="21"/>
          <w:lang w:val="ru-RU"/>
        </w:rPr>
        <w:t xml:space="preserve"> 20</w:t>
      </w:r>
      <w:r w:rsidRPr="003F364F">
        <w:rPr>
          <w:sz w:val="21"/>
          <w:szCs w:val="21"/>
          <w:lang w:val="ru-RU"/>
        </w:rPr>
        <w:t>25</w:t>
      </w:r>
      <w:r>
        <w:rPr>
          <w:sz w:val="21"/>
          <w:szCs w:val="21"/>
          <w:lang w:val="ru-RU"/>
        </w:rPr>
        <w:t xml:space="preserve"> </w:t>
      </w:r>
      <w:r w:rsidRPr="00936CA4">
        <w:rPr>
          <w:sz w:val="21"/>
          <w:szCs w:val="21"/>
          <w:lang w:val="ru-RU"/>
        </w:rPr>
        <w:t>г</w:t>
      </w:r>
    </w:p>
    <w:p w14:paraId="788A2E28" w14:textId="77777777" w:rsidR="001D4092" w:rsidRPr="00A667CC" w:rsidRDefault="001D4092" w:rsidP="00474F0C">
      <w:pPr>
        <w:keepNext/>
        <w:jc w:val="right"/>
        <w:rPr>
          <w:sz w:val="21"/>
          <w:szCs w:val="21"/>
          <w:lang w:val="ru-RU"/>
        </w:rPr>
      </w:pPr>
    </w:p>
    <w:p w14:paraId="6819A2E6" w14:textId="77777777" w:rsidR="001D4092" w:rsidRPr="00A667CC" w:rsidRDefault="001D4092" w:rsidP="00474F0C">
      <w:pPr>
        <w:keepNext/>
        <w:jc w:val="center"/>
        <w:rPr>
          <w:b/>
          <w:sz w:val="21"/>
          <w:szCs w:val="21"/>
          <w:lang w:val="ru-RU"/>
        </w:rPr>
      </w:pPr>
    </w:p>
    <w:p w14:paraId="3A8B40D3" w14:textId="2D681BAD" w:rsidR="001D4092" w:rsidRPr="00A667CC" w:rsidRDefault="001D4092" w:rsidP="00474F0C">
      <w:pPr>
        <w:keepNext/>
        <w:jc w:val="center"/>
        <w:rPr>
          <w:b/>
          <w:sz w:val="21"/>
          <w:szCs w:val="21"/>
          <w:lang w:val="ru-RU"/>
        </w:rPr>
      </w:pPr>
      <w:r w:rsidRPr="00A667CC">
        <w:rPr>
          <w:b/>
          <w:sz w:val="21"/>
          <w:szCs w:val="21"/>
          <w:lang w:val="ru-RU"/>
        </w:rPr>
        <w:t xml:space="preserve">Перечень (спецификация) </w:t>
      </w:r>
      <w:r>
        <w:rPr>
          <w:b/>
          <w:sz w:val="21"/>
          <w:szCs w:val="21"/>
          <w:lang w:val="ru-RU"/>
        </w:rPr>
        <w:t xml:space="preserve">Работ </w:t>
      </w:r>
      <w:r w:rsidR="007A0B18">
        <w:rPr>
          <w:b/>
          <w:sz w:val="21"/>
          <w:szCs w:val="21"/>
          <w:lang w:val="ru-RU"/>
        </w:rPr>
        <w:t>2</w:t>
      </w:r>
      <w:r>
        <w:rPr>
          <w:b/>
          <w:sz w:val="21"/>
          <w:szCs w:val="21"/>
          <w:lang w:val="ru-RU"/>
        </w:rPr>
        <w:t xml:space="preserve"> Этапа</w:t>
      </w:r>
      <w:r w:rsidRPr="00A667CC">
        <w:rPr>
          <w:b/>
          <w:sz w:val="21"/>
          <w:szCs w:val="21"/>
          <w:lang w:val="ru-RU"/>
        </w:rPr>
        <w:t xml:space="preserve"> с планом – графиком платежей</w:t>
      </w:r>
    </w:p>
    <w:p w14:paraId="0B42AE61" w14:textId="77777777" w:rsidR="001D4092" w:rsidRPr="00A667CC" w:rsidRDefault="001D4092" w:rsidP="00474F0C">
      <w:pPr>
        <w:pStyle w:val="1"/>
        <w:ind w:left="0"/>
        <w:jc w:val="left"/>
        <w:rPr>
          <w:sz w:val="21"/>
          <w:szCs w:val="21"/>
        </w:rPr>
      </w:pPr>
    </w:p>
    <w:p w14:paraId="18287CE8" w14:textId="77777777" w:rsidR="001D4092" w:rsidRPr="00D22150" w:rsidRDefault="001D4092" w:rsidP="00474F0C">
      <w:pPr>
        <w:keepNext/>
        <w:tabs>
          <w:tab w:val="left" w:pos="8085"/>
        </w:tabs>
        <w:rPr>
          <w:b/>
          <w:sz w:val="21"/>
          <w:szCs w:val="21"/>
          <w:lang w:val="ru-RU"/>
        </w:rPr>
      </w:pPr>
      <w:r w:rsidRPr="00A667CC">
        <w:rPr>
          <w:b/>
          <w:sz w:val="21"/>
          <w:szCs w:val="21"/>
          <w:lang w:val="ru-RU"/>
        </w:rPr>
        <w:t>Исполнитель</w:t>
      </w:r>
      <w:r>
        <w:rPr>
          <w:b/>
          <w:sz w:val="21"/>
          <w:szCs w:val="21"/>
          <w:lang w:val="ru-RU"/>
        </w:rPr>
        <w:t>:</w:t>
      </w:r>
      <w:r w:rsidRPr="00A667CC">
        <w:rPr>
          <w:b/>
          <w:sz w:val="21"/>
          <w:szCs w:val="21"/>
          <w:lang w:val="ru-RU"/>
        </w:rPr>
        <w:t xml:space="preserve"> </w:t>
      </w:r>
      <w:r>
        <w:rPr>
          <w:b/>
          <w:sz w:val="21"/>
          <w:szCs w:val="21"/>
          <w:lang w:val="ru-RU"/>
        </w:rPr>
        <w:t>_____________________</w:t>
      </w:r>
    </w:p>
    <w:p w14:paraId="644C9690" w14:textId="0391C3FC" w:rsidR="001D4092" w:rsidRPr="00A667CC" w:rsidRDefault="001D4092" w:rsidP="00474F0C">
      <w:pPr>
        <w:keepNext/>
        <w:rPr>
          <w:b/>
          <w:sz w:val="21"/>
          <w:szCs w:val="21"/>
          <w:lang w:val="ru-RU"/>
        </w:rPr>
      </w:pPr>
      <w:r>
        <w:rPr>
          <w:b/>
          <w:sz w:val="21"/>
          <w:szCs w:val="21"/>
          <w:lang w:val="ru-RU"/>
        </w:rPr>
        <w:t xml:space="preserve">Заказчик: </w:t>
      </w:r>
      <w:r w:rsidR="00474F0C" w:rsidRPr="00474F0C">
        <w:rPr>
          <w:b/>
          <w:sz w:val="21"/>
          <w:szCs w:val="21"/>
          <w:u w:val="single"/>
          <w:lang w:val="ru-RU"/>
        </w:rPr>
        <w:t>ООО «Иркутскэнергосбыт»</w:t>
      </w:r>
    </w:p>
    <w:p w14:paraId="6938FAAF" w14:textId="77777777" w:rsidR="001D4092" w:rsidRPr="00A667CC" w:rsidRDefault="001D4092" w:rsidP="00474F0C">
      <w:pPr>
        <w:keepNext/>
        <w:rPr>
          <w:b/>
          <w:sz w:val="21"/>
          <w:szCs w:val="21"/>
          <w:lang w:val="ru-RU"/>
        </w:rPr>
      </w:pPr>
    </w:p>
    <w:p w14:paraId="49F60CC0" w14:textId="77777777" w:rsidR="001D4092" w:rsidRPr="00A667CC" w:rsidRDefault="001D4092" w:rsidP="00474F0C">
      <w:pPr>
        <w:keepNext/>
        <w:rPr>
          <w:b/>
          <w:sz w:val="21"/>
          <w:szCs w:val="21"/>
          <w:lang w:val="ru-RU"/>
        </w:rPr>
      </w:pPr>
      <w:r w:rsidRPr="00A667CC">
        <w:rPr>
          <w:b/>
          <w:sz w:val="21"/>
          <w:szCs w:val="21"/>
          <w:lang w:val="ru-RU"/>
        </w:rPr>
        <w:t>Адрес объекта: ________________________________________________________________</w:t>
      </w:r>
    </w:p>
    <w:p w14:paraId="7F540148" w14:textId="77777777" w:rsidR="001D4092" w:rsidRPr="00A667CC" w:rsidRDefault="001D4092" w:rsidP="00474F0C">
      <w:pPr>
        <w:keepNext/>
        <w:rPr>
          <w:sz w:val="21"/>
          <w:szCs w:val="21"/>
          <w:lang w:val="ru-RU"/>
        </w:rPr>
      </w:pPr>
      <w:r w:rsidRPr="00A667CC">
        <w:rPr>
          <w:b/>
          <w:sz w:val="21"/>
          <w:szCs w:val="21"/>
          <w:lang w:val="ru-RU"/>
        </w:rPr>
        <w:t xml:space="preserve">Дата начала </w:t>
      </w:r>
      <w:r>
        <w:rPr>
          <w:b/>
          <w:sz w:val="21"/>
          <w:szCs w:val="21"/>
          <w:lang w:val="ru-RU"/>
        </w:rPr>
        <w:t>Работ</w:t>
      </w:r>
      <w:r w:rsidRPr="00A667CC">
        <w:rPr>
          <w:sz w:val="21"/>
          <w:szCs w:val="21"/>
          <w:lang w:val="ru-RU"/>
        </w:rPr>
        <w:t>: ___________________________</w:t>
      </w:r>
    </w:p>
    <w:p w14:paraId="54C217B3" w14:textId="77777777" w:rsidR="001D4092" w:rsidRPr="00A667CC" w:rsidRDefault="001D4092" w:rsidP="00474F0C">
      <w:pPr>
        <w:keepNext/>
        <w:rPr>
          <w:sz w:val="21"/>
          <w:szCs w:val="21"/>
          <w:lang w:val="ru-RU"/>
        </w:rPr>
      </w:pPr>
      <w:r w:rsidRPr="00A667CC">
        <w:rPr>
          <w:b/>
          <w:sz w:val="21"/>
          <w:szCs w:val="21"/>
          <w:lang w:val="ru-RU"/>
        </w:rPr>
        <w:t xml:space="preserve">Срок окончания </w:t>
      </w:r>
      <w:r>
        <w:rPr>
          <w:b/>
          <w:sz w:val="21"/>
          <w:szCs w:val="21"/>
          <w:lang w:val="ru-RU"/>
        </w:rPr>
        <w:t>работ</w:t>
      </w:r>
      <w:r w:rsidRPr="00A667CC">
        <w:rPr>
          <w:sz w:val="21"/>
          <w:szCs w:val="21"/>
          <w:lang w:val="ru-RU"/>
        </w:rPr>
        <w:t>: ____________________________</w:t>
      </w:r>
    </w:p>
    <w:p w14:paraId="35140146" w14:textId="77777777" w:rsidR="001D4092" w:rsidRPr="00A667CC" w:rsidRDefault="001D4092" w:rsidP="00474F0C">
      <w:pPr>
        <w:keepNext/>
        <w:rPr>
          <w:b/>
          <w:sz w:val="21"/>
          <w:szCs w:val="21"/>
          <w:lang w:val="ru-RU"/>
        </w:rPr>
      </w:pPr>
    </w:p>
    <w:p w14:paraId="5B81ACB3" w14:textId="1682AA21" w:rsidR="001D4092" w:rsidRPr="00561170" w:rsidRDefault="001D4092" w:rsidP="00474F0C">
      <w:pPr>
        <w:keepNext/>
        <w:jc w:val="center"/>
        <w:rPr>
          <w:b/>
          <w:sz w:val="21"/>
          <w:szCs w:val="21"/>
          <w:lang w:val="ru-RU"/>
        </w:rPr>
      </w:pPr>
      <w:r w:rsidRPr="00561170">
        <w:rPr>
          <w:b/>
          <w:sz w:val="21"/>
          <w:szCs w:val="21"/>
          <w:lang w:val="ru-RU"/>
        </w:rPr>
        <w:t xml:space="preserve">Перечень (спецификация) </w:t>
      </w:r>
      <w:r>
        <w:rPr>
          <w:b/>
          <w:sz w:val="21"/>
          <w:szCs w:val="21"/>
          <w:lang w:val="ru-RU"/>
        </w:rPr>
        <w:t xml:space="preserve">Работ </w:t>
      </w:r>
      <w:r w:rsidR="007A0B18">
        <w:rPr>
          <w:b/>
          <w:sz w:val="21"/>
          <w:szCs w:val="21"/>
          <w:lang w:val="ru-RU"/>
        </w:rPr>
        <w:t>2</w:t>
      </w:r>
      <w:r>
        <w:rPr>
          <w:b/>
          <w:sz w:val="21"/>
          <w:szCs w:val="21"/>
          <w:lang w:val="ru-RU"/>
        </w:rPr>
        <w:t xml:space="preserve"> Этапа</w:t>
      </w:r>
    </w:p>
    <w:tbl>
      <w:tblPr>
        <w:tblpPr w:leftFromText="180" w:rightFromText="180" w:vertAnchor="text" w:horzAnchor="margin" w:tblpXSpec="center" w:tblpY="152"/>
        <w:tblW w:w="9594" w:type="dxa"/>
        <w:tblLayout w:type="fixed"/>
        <w:tblLook w:val="04A0" w:firstRow="1" w:lastRow="0" w:firstColumn="1" w:lastColumn="0" w:noHBand="0" w:noVBand="1"/>
      </w:tblPr>
      <w:tblGrid>
        <w:gridCol w:w="563"/>
        <w:gridCol w:w="4956"/>
        <w:gridCol w:w="1110"/>
        <w:gridCol w:w="1331"/>
        <w:gridCol w:w="1634"/>
      </w:tblGrid>
      <w:tr w:rsidR="001D4092" w:rsidRPr="00E875B6" w14:paraId="5BA652A4" w14:textId="77777777" w:rsidTr="00D36B84">
        <w:trPr>
          <w:trHeight w:val="720"/>
        </w:trPr>
        <w:tc>
          <w:tcPr>
            <w:tcW w:w="563" w:type="dxa"/>
            <w:tcBorders>
              <w:top w:val="single" w:sz="8" w:space="0" w:color="auto"/>
              <w:left w:val="single" w:sz="8" w:space="0" w:color="auto"/>
              <w:bottom w:val="single" w:sz="8" w:space="0" w:color="auto"/>
              <w:right w:val="single" w:sz="4" w:space="0" w:color="auto"/>
            </w:tcBorders>
            <w:vAlign w:val="center"/>
            <w:hideMark/>
          </w:tcPr>
          <w:p w14:paraId="18CB39CE" w14:textId="77777777" w:rsidR="001D4092" w:rsidRPr="00561170" w:rsidRDefault="001D4092" w:rsidP="00474F0C">
            <w:pPr>
              <w:keepNext/>
              <w:jc w:val="center"/>
              <w:rPr>
                <w:b/>
                <w:sz w:val="21"/>
                <w:szCs w:val="21"/>
                <w:lang w:val="ru-RU"/>
              </w:rPr>
            </w:pPr>
            <w:r w:rsidRPr="00561170">
              <w:rPr>
                <w:b/>
                <w:sz w:val="21"/>
                <w:szCs w:val="21"/>
                <w:lang w:val="ru-RU"/>
              </w:rPr>
              <w:t xml:space="preserve">№ </w:t>
            </w:r>
            <w:proofErr w:type="spellStart"/>
            <w:r w:rsidRPr="00561170">
              <w:rPr>
                <w:b/>
                <w:sz w:val="21"/>
                <w:szCs w:val="21"/>
                <w:lang w:val="ru-RU"/>
              </w:rPr>
              <w:t>п.п</w:t>
            </w:r>
            <w:proofErr w:type="spellEnd"/>
            <w:r w:rsidRPr="00561170">
              <w:rPr>
                <w:b/>
                <w:sz w:val="21"/>
                <w:szCs w:val="21"/>
                <w:lang w:val="ru-RU"/>
              </w:rPr>
              <w:t>.</w:t>
            </w:r>
          </w:p>
        </w:tc>
        <w:tc>
          <w:tcPr>
            <w:tcW w:w="4956" w:type="dxa"/>
            <w:tcBorders>
              <w:top w:val="single" w:sz="8" w:space="0" w:color="auto"/>
              <w:left w:val="nil"/>
              <w:bottom w:val="single" w:sz="8" w:space="0" w:color="auto"/>
              <w:right w:val="single" w:sz="4" w:space="0" w:color="auto"/>
            </w:tcBorders>
            <w:vAlign w:val="center"/>
            <w:hideMark/>
          </w:tcPr>
          <w:p w14:paraId="47754118" w14:textId="77777777" w:rsidR="001D4092" w:rsidRPr="00561170" w:rsidRDefault="001D4092" w:rsidP="00474F0C">
            <w:pPr>
              <w:keepNext/>
              <w:jc w:val="center"/>
              <w:rPr>
                <w:b/>
                <w:sz w:val="21"/>
                <w:szCs w:val="21"/>
                <w:lang w:val="ru-RU"/>
              </w:rPr>
            </w:pPr>
            <w:r w:rsidRPr="00561170">
              <w:rPr>
                <w:b/>
                <w:sz w:val="21"/>
                <w:szCs w:val="21"/>
                <w:lang w:val="ru-RU"/>
              </w:rPr>
              <w:t xml:space="preserve">Наименование </w:t>
            </w:r>
          </w:p>
          <w:p w14:paraId="784F0477" w14:textId="77777777" w:rsidR="001D4092" w:rsidRPr="00561170" w:rsidRDefault="001D4092" w:rsidP="00474F0C">
            <w:pPr>
              <w:keepNext/>
              <w:jc w:val="center"/>
              <w:rPr>
                <w:b/>
                <w:sz w:val="21"/>
                <w:szCs w:val="21"/>
                <w:lang w:val="ru-RU"/>
              </w:rPr>
            </w:pPr>
          </w:p>
        </w:tc>
        <w:tc>
          <w:tcPr>
            <w:tcW w:w="1110" w:type="dxa"/>
            <w:tcBorders>
              <w:top w:val="single" w:sz="8" w:space="0" w:color="auto"/>
              <w:left w:val="nil"/>
              <w:bottom w:val="single" w:sz="8" w:space="0" w:color="auto"/>
              <w:right w:val="single" w:sz="4" w:space="0" w:color="auto"/>
            </w:tcBorders>
            <w:vAlign w:val="center"/>
            <w:hideMark/>
          </w:tcPr>
          <w:p w14:paraId="0A6B45C4" w14:textId="77777777" w:rsidR="001D4092" w:rsidRPr="00561170" w:rsidRDefault="001D4092" w:rsidP="00474F0C">
            <w:pPr>
              <w:keepNext/>
              <w:jc w:val="center"/>
              <w:rPr>
                <w:b/>
                <w:sz w:val="21"/>
                <w:szCs w:val="21"/>
                <w:lang w:val="ru-RU"/>
              </w:rPr>
            </w:pPr>
            <w:r w:rsidRPr="00561170">
              <w:rPr>
                <w:b/>
                <w:sz w:val="21"/>
                <w:szCs w:val="21"/>
                <w:lang w:val="ru-RU"/>
              </w:rPr>
              <w:t>Цена, руб.</w:t>
            </w:r>
          </w:p>
        </w:tc>
        <w:tc>
          <w:tcPr>
            <w:tcW w:w="1331" w:type="dxa"/>
            <w:tcBorders>
              <w:top w:val="single" w:sz="8" w:space="0" w:color="auto"/>
              <w:left w:val="nil"/>
              <w:bottom w:val="single" w:sz="8" w:space="0" w:color="auto"/>
              <w:right w:val="single" w:sz="8" w:space="0" w:color="auto"/>
            </w:tcBorders>
            <w:vAlign w:val="center"/>
            <w:hideMark/>
          </w:tcPr>
          <w:p w14:paraId="50601F7B" w14:textId="77777777" w:rsidR="001D4092" w:rsidRPr="00561170" w:rsidRDefault="001D4092" w:rsidP="00474F0C">
            <w:pPr>
              <w:keepNext/>
              <w:jc w:val="center"/>
              <w:rPr>
                <w:b/>
                <w:sz w:val="21"/>
                <w:szCs w:val="21"/>
                <w:lang w:val="ru-RU"/>
              </w:rPr>
            </w:pPr>
            <w:r w:rsidRPr="00561170">
              <w:rPr>
                <w:b/>
                <w:sz w:val="21"/>
                <w:szCs w:val="21"/>
                <w:lang w:val="ru-RU"/>
              </w:rPr>
              <w:t>Стоимость, руб.</w:t>
            </w:r>
          </w:p>
        </w:tc>
        <w:tc>
          <w:tcPr>
            <w:tcW w:w="1634" w:type="dxa"/>
            <w:tcBorders>
              <w:top w:val="single" w:sz="8" w:space="0" w:color="auto"/>
              <w:left w:val="nil"/>
              <w:bottom w:val="single" w:sz="8" w:space="0" w:color="auto"/>
              <w:right w:val="single" w:sz="8" w:space="0" w:color="auto"/>
            </w:tcBorders>
            <w:vAlign w:val="center"/>
            <w:hideMark/>
          </w:tcPr>
          <w:p w14:paraId="12A4A321" w14:textId="77777777" w:rsidR="001D4092" w:rsidRPr="00561170" w:rsidRDefault="001D4092" w:rsidP="00474F0C">
            <w:pPr>
              <w:keepNext/>
              <w:jc w:val="center"/>
              <w:rPr>
                <w:b/>
                <w:bCs/>
                <w:color w:val="000000"/>
                <w:sz w:val="21"/>
                <w:szCs w:val="21"/>
                <w:lang w:val="ru-RU"/>
              </w:rPr>
            </w:pPr>
            <w:r w:rsidRPr="00561170">
              <w:rPr>
                <w:b/>
                <w:bCs/>
                <w:color w:val="000000"/>
                <w:sz w:val="21"/>
                <w:szCs w:val="21"/>
                <w:lang w:val="ru-RU"/>
              </w:rPr>
              <w:t xml:space="preserve">Срок </w:t>
            </w:r>
          </w:p>
          <w:p w14:paraId="5112DC9D" w14:textId="77777777" w:rsidR="001D4092" w:rsidRPr="00561170" w:rsidRDefault="001D4092" w:rsidP="00474F0C">
            <w:pPr>
              <w:keepNext/>
              <w:jc w:val="center"/>
              <w:rPr>
                <w:b/>
                <w:sz w:val="21"/>
                <w:szCs w:val="21"/>
                <w:lang w:val="ru-RU"/>
              </w:rPr>
            </w:pPr>
            <w:r w:rsidRPr="00561170">
              <w:rPr>
                <w:b/>
                <w:bCs/>
                <w:color w:val="000000"/>
                <w:sz w:val="21"/>
                <w:szCs w:val="21"/>
                <w:lang w:val="ru-RU"/>
              </w:rPr>
              <w:t xml:space="preserve">выполнения </w:t>
            </w:r>
            <w:r>
              <w:rPr>
                <w:b/>
                <w:bCs/>
                <w:color w:val="000000"/>
                <w:sz w:val="21"/>
                <w:szCs w:val="21"/>
                <w:lang w:val="ru-RU"/>
              </w:rPr>
              <w:t>Работ</w:t>
            </w:r>
            <w:r w:rsidRPr="00561170">
              <w:rPr>
                <w:b/>
                <w:bCs/>
                <w:color w:val="000000"/>
                <w:sz w:val="21"/>
                <w:szCs w:val="21"/>
                <w:lang w:val="ru-RU"/>
              </w:rPr>
              <w:t>, рабочих дней</w:t>
            </w:r>
          </w:p>
        </w:tc>
      </w:tr>
      <w:tr w:rsidR="001D4092" w:rsidRPr="00E875B6" w14:paraId="216ABFE8" w14:textId="77777777" w:rsidTr="00D36B84">
        <w:trPr>
          <w:trHeight w:val="259"/>
        </w:trPr>
        <w:tc>
          <w:tcPr>
            <w:tcW w:w="563" w:type="dxa"/>
            <w:tcBorders>
              <w:top w:val="nil"/>
              <w:left w:val="single" w:sz="8" w:space="0" w:color="auto"/>
              <w:bottom w:val="single" w:sz="4" w:space="0" w:color="auto"/>
              <w:right w:val="single" w:sz="4" w:space="0" w:color="auto"/>
            </w:tcBorders>
            <w:vAlign w:val="center"/>
            <w:hideMark/>
          </w:tcPr>
          <w:p w14:paraId="16BD5517" w14:textId="77777777" w:rsidR="001D4092" w:rsidRPr="00DF2E95" w:rsidRDefault="001D4092" w:rsidP="00474F0C">
            <w:pPr>
              <w:keepNext/>
              <w:jc w:val="center"/>
              <w:rPr>
                <w:sz w:val="21"/>
                <w:szCs w:val="21"/>
              </w:rPr>
            </w:pPr>
            <w:r w:rsidRPr="00DF2E95">
              <w:rPr>
                <w:sz w:val="21"/>
                <w:szCs w:val="21"/>
              </w:rPr>
              <w:t>1</w:t>
            </w:r>
          </w:p>
        </w:tc>
        <w:tc>
          <w:tcPr>
            <w:tcW w:w="4956" w:type="dxa"/>
            <w:tcBorders>
              <w:top w:val="nil"/>
              <w:left w:val="nil"/>
              <w:bottom w:val="single" w:sz="4" w:space="0" w:color="auto"/>
              <w:right w:val="single" w:sz="4" w:space="0" w:color="auto"/>
            </w:tcBorders>
            <w:vAlign w:val="center"/>
          </w:tcPr>
          <w:p w14:paraId="78762254" w14:textId="4F131AB1" w:rsidR="001D4092" w:rsidRPr="00DF2E95" w:rsidRDefault="001D4092" w:rsidP="00474F0C">
            <w:pPr>
              <w:keepNext/>
              <w:rPr>
                <w:sz w:val="21"/>
                <w:szCs w:val="21"/>
                <w:lang w:val="ru-RU"/>
              </w:rPr>
            </w:pPr>
            <w:r>
              <w:rPr>
                <w:sz w:val="21"/>
                <w:szCs w:val="21"/>
                <w:lang w:val="ru-RU"/>
              </w:rPr>
              <w:t xml:space="preserve">Пусконаладочные </w:t>
            </w:r>
            <w:r w:rsidRPr="000D15AB">
              <w:rPr>
                <w:sz w:val="21"/>
                <w:szCs w:val="21"/>
                <w:lang w:val="ru-RU"/>
              </w:rPr>
              <w:t>работ</w:t>
            </w:r>
            <w:r>
              <w:rPr>
                <w:sz w:val="21"/>
                <w:szCs w:val="21"/>
                <w:lang w:val="ru-RU"/>
              </w:rPr>
              <w:t>ы</w:t>
            </w:r>
            <w:r w:rsidRPr="000D15AB">
              <w:rPr>
                <w:sz w:val="21"/>
                <w:szCs w:val="21"/>
                <w:lang w:val="ru-RU"/>
              </w:rPr>
              <w:t xml:space="preserve"> </w:t>
            </w:r>
            <w:r>
              <w:rPr>
                <w:sz w:val="21"/>
                <w:szCs w:val="21"/>
                <w:lang w:val="ru-RU"/>
              </w:rPr>
              <w:t xml:space="preserve">по установке, настройке </w:t>
            </w:r>
            <w:r w:rsidR="007A0B18">
              <w:rPr>
                <w:sz w:val="21"/>
                <w:szCs w:val="21"/>
                <w:lang w:val="ru-RU"/>
              </w:rPr>
              <w:t>дополнител</w:t>
            </w:r>
            <w:r w:rsidR="005B66D3">
              <w:rPr>
                <w:sz w:val="21"/>
                <w:szCs w:val="21"/>
                <w:lang w:val="ru-RU"/>
              </w:rPr>
              <w:t>ь</w:t>
            </w:r>
            <w:r w:rsidR="007A0B18">
              <w:rPr>
                <w:sz w:val="21"/>
                <w:szCs w:val="21"/>
                <w:lang w:val="ru-RU"/>
              </w:rPr>
              <w:t>ного</w:t>
            </w:r>
            <w:r>
              <w:rPr>
                <w:sz w:val="21"/>
                <w:szCs w:val="21"/>
                <w:lang w:val="ru-RU"/>
              </w:rPr>
              <w:t xml:space="preserve"> ПО платформы </w:t>
            </w:r>
            <w:r w:rsidRPr="001E7FE2">
              <w:rPr>
                <w:sz w:val="21"/>
                <w:szCs w:val="21"/>
                <w:lang w:val="ru-RU"/>
              </w:rPr>
              <w:t>контакт</w:t>
            </w:r>
            <w:r>
              <w:rPr>
                <w:sz w:val="21"/>
                <w:szCs w:val="21"/>
                <w:lang w:val="ru-RU"/>
              </w:rPr>
              <w:t>-</w:t>
            </w:r>
            <w:r w:rsidRPr="001E7FE2">
              <w:rPr>
                <w:sz w:val="21"/>
                <w:szCs w:val="21"/>
                <w:lang w:val="ru-RU"/>
              </w:rPr>
              <w:t xml:space="preserve"> центра</w:t>
            </w:r>
          </w:p>
        </w:tc>
        <w:tc>
          <w:tcPr>
            <w:tcW w:w="1110" w:type="dxa"/>
            <w:tcBorders>
              <w:top w:val="nil"/>
              <w:left w:val="nil"/>
              <w:bottom w:val="single" w:sz="4" w:space="0" w:color="auto"/>
              <w:right w:val="single" w:sz="4" w:space="0" w:color="auto"/>
            </w:tcBorders>
            <w:noWrap/>
            <w:vAlign w:val="center"/>
          </w:tcPr>
          <w:p w14:paraId="670FDB96" w14:textId="77777777" w:rsidR="001D4092" w:rsidRPr="00144CCC" w:rsidRDefault="001D4092" w:rsidP="00474F0C">
            <w:pPr>
              <w:keepNext/>
              <w:jc w:val="center"/>
              <w:rPr>
                <w:sz w:val="21"/>
                <w:szCs w:val="21"/>
                <w:lang w:val="ru-RU"/>
              </w:rPr>
            </w:pPr>
          </w:p>
        </w:tc>
        <w:tc>
          <w:tcPr>
            <w:tcW w:w="1331" w:type="dxa"/>
            <w:tcBorders>
              <w:top w:val="nil"/>
              <w:left w:val="nil"/>
              <w:bottom w:val="single" w:sz="4" w:space="0" w:color="auto"/>
              <w:right w:val="single" w:sz="4" w:space="0" w:color="auto"/>
            </w:tcBorders>
            <w:vAlign w:val="center"/>
          </w:tcPr>
          <w:p w14:paraId="6667F90F" w14:textId="77777777" w:rsidR="001D4092" w:rsidRPr="003527EB" w:rsidRDefault="001D4092" w:rsidP="00474F0C">
            <w:pPr>
              <w:keepNext/>
              <w:jc w:val="center"/>
              <w:rPr>
                <w:sz w:val="21"/>
                <w:szCs w:val="21"/>
                <w:lang w:val="ru-RU"/>
              </w:rPr>
            </w:pPr>
          </w:p>
        </w:tc>
        <w:tc>
          <w:tcPr>
            <w:tcW w:w="1634" w:type="dxa"/>
            <w:tcBorders>
              <w:top w:val="nil"/>
              <w:left w:val="nil"/>
              <w:bottom w:val="single" w:sz="4" w:space="0" w:color="auto"/>
              <w:right w:val="single" w:sz="4" w:space="0" w:color="auto"/>
            </w:tcBorders>
            <w:vAlign w:val="center"/>
          </w:tcPr>
          <w:p w14:paraId="3DCAA00C" w14:textId="77777777" w:rsidR="001D4092" w:rsidRPr="003527EB" w:rsidRDefault="001D4092" w:rsidP="00474F0C">
            <w:pPr>
              <w:keepNext/>
              <w:jc w:val="right"/>
              <w:rPr>
                <w:sz w:val="21"/>
                <w:szCs w:val="21"/>
                <w:lang w:val="ru-RU"/>
              </w:rPr>
            </w:pPr>
          </w:p>
        </w:tc>
      </w:tr>
      <w:tr w:rsidR="001D4092" w:rsidRPr="00E875B6" w14:paraId="69F9C640" w14:textId="77777777" w:rsidTr="00D36B84">
        <w:trPr>
          <w:trHeight w:val="259"/>
        </w:trPr>
        <w:tc>
          <w:tcPr>
            <w:tcW w:w="563" w:type="dxa"/>
            <w:tcBorders>
              <w:top w:val="nil"/>
              <w:left w:val="single" w:sz="8" w:space="0" w:color="auto"/>
              <w:bottom w:val="single" w:sz="4" w:space="0" w:color="auto"/>
              <w:right w:val="single" w:sz="4" w:space="0" w:color="auto"/>
            </w:tcBorders>
            <w:vAlign w:val="center"/>
          </w:tcPr>
          <w:p w14:paraId="1750EF11" w14:textId="77777777" w:rsidR="001D4092" w:rsidRPr="00C35BCC" w:rsidRDefault="001D4092" w:rsidP="00474F0C">
            <w:pPr>
              <w:keepNext/>
              <w:jc w:val="center"/>
              <w:rPr>
                <w:sz w:val="21"/>
                <w:szCs w:val="21"/>
                <w:lang w:val="ru-RU"/>
              </w:rPr>
            </w:pPr>
            <w:r>
              <w:rPr>
                <w:sz w:val="21"/>
                <w:szCs w:val="21"/>
                <w:lang w:val="ru-RU"/>
              </w:rPr>
              <w:t>2</w:t>
            </w:r>
          </w:p>
        </w:tc>
        <w:tc>
          <w:tcPr>
            <w:tcW w:w="4956" w:type="dxa"/>
            <w:tcBorders>
              <w:top w:val="nil"/>
              <w:left w:val="nil"/>
              <w:bottom w:val="single" w:sz="4" w:space="0" w:color="auto"/>
              <w:right w:val="single" w:sz="4" w:space="0" w:color="auto"/>
            </w:tcBorders>
            <w:vAlign w:val="center"/>
          </w:tcPr>
          <w:p w14:paraId="16F0131B" w14:textId="456F04AC" w:rsidR="001D4092" w:rsidRPr="000D15AB" w:rsidRDefault="00585D39" w:rsidP="00474F0C">
            <w:pPr>
              <w:keepNext/>
              <w:rPr>
                <w:sz w:val="21"/>
                <w:szCs w:val="21"/>
                <w:lang w:val="ru-RU"/>
              </w:rPr>
            </w:pPr>
            <w:r w:rsidRPr="00585D39">
              <w:rPr>
                <w:sz w:val="21"/>
                <w:szCs w:val="21"/>
                <w:lang w:val="ru-RU"/>
              </w:rPr>
              <w:t xml:space="preserve">Работы по интеграции </w:t>
            </w:r>
            <w:r w:rsidR="005B66D3">
              <w:rPr>
                <w:sz w:val="21"/>
                <w:szCs w:val="21"/>
                <w:lang w:val="ru-RU"/>
              </w:rPr>
              <w:t xml:space="preserve">основного и дополнительного </w:t>
            </w:r>
            <w:r>
              <w:rPr>
                <w:sz w:val="21"/>
                <w:szCs w:val="21"/>
                <w:lang w:val="ru-RU"/>
              </w:rPr>
              <w:t xml:space="preserve">ПО </w:t>
            </w:r>
            <w:r w:rsidRPr="00585D39">
              <w:rPr>
                <w:sz w:val="21"/>
                <w:szCs w:val="21"/>
                <w:lang w:val="ru-RU"/>
              </w:rPr>
              <w:t>платформы контакт-центра с информационными системами Заказчика</w:t>
            </w:r>
          </w:p>
        </w:tc>
        <w:tc>
          <w:tcPr>
            <w:tcW w:w="1110" w:type="dxa"/>
            <w:tcBorders>
              <w:top w:val="nil"/>
              <w:left w:val="nil"/>
              <w:bottom w:val="single" w:sz="4" w:space="0" w:color="auto"/>
              <w:right w:val="single" w:sz="4" w:space="0" w:color="auto"/>
            </w:tcBorders>
            <w:noWrap/>
            <w:vAlign w:val="center"/>
          </w:tcPr>
          <w:p w14:paraId="1319A191" w14:textId="77777777" w:rsidR="001D4092" w:rsidRPr="008E601F" w:rsidRDefault="001D4092" w:rsidP="00474F0C">
            <w:pPr>
              <w:keepNext/>
              <w:jc w:val="center"/>
              <w:rPr>
                <w:sz w:val="21"/>
                <w:szCs w:val="21"/>
                <w:lang w:val="ru-RU"/>
              </w:rPr>
            </w:pPr>
          </w:p>
        </w:tc>
        <w:tc>
          <w:tcPr>
            <w:tcW w:w="1331" w:type="dxa"/>
            <w:tcBorders>
              <w:top w:val="nil"/>
              <w:left w:val="nil"/>
              <w:bottom w:val="single" w:sz="4" w:space="0" w:color="auto"/>
              <w:right w:val="single" w:sz="4" w:space="0" w:color="auto"/>
            </w:tcBorders>
            <w:vAlign w:val="center"/>
          </w:tcPr>
          <w:p w14:paraId="5957F856" w14:textId="77777777" w:rsidR="001D4092" w:rsidRPr="008E601F" w:rsidRDefault="001D4092" w:rsidP="00474F0C">
            <w:pPr>
              <w:keepNext/>
              <w:jc w:val="center"/>
              <w:rPr>
                <w:sz w:val="21"/>
                <w:szCs w:val="21"/>
                <w:lang w:val="ru-RU"/>
              </w:rPr>
            </w:pPr>
          </w:p>
        </w:tc>
        <w:tc>
          <w:tcPr>
            <w:tcW w:w="1634" w:type="dxa"/>
            <w:tcBorders>
              <w:top w:val="nil"/>
              <w:left w:val="nil"/>
              <w:bottom w:val="single" w:sz="4" w:space="0" w:color="auto"/>
              <w:right w:val="single" w:sz="4" w:space="0" w:color="auto"/>
            </w:tcBorders>
            <w:vAlign w:val="center"/>
          </w:tcPr>
          <w:p w14:paraId="1EDEF215" w14:textId="77777777" w:rsidR="001D4092" w:rsidRPr="003527EB" w:rsidRDefault="001D4092" w:rsidP="00474F0C">
            <w:pPr>
              <w:keepNext/>
              <w:jc w:val="right"/>
              <w:rPr>
                <w:sz w:val="21"/>
                <w:szCs w:val="21"/>
                <w:lang w:val="ru-RU"/>
              </w:rPr>
            </w:pPr>
          </w:p>
        </w:tc>
      </w:tr>
      <w:tr w:rsidR="001D4092" w:rsidRPr="00A667CC" w14:paraId="31FFCA3D" w14:textId="77777777" w:rsidTr="00D36B84">
        <w:trPr>
          <w:trHeight w:val="275"/>
        </w:trPr>
        <w:tc>
          <w:tcPr>
            <w:tcW w:w="5519" w:type="dxa"/>
            <w:gridSpan w:val="2"/>
            <w:tcBorders>
              <w:top w:val="nil"/>
              <w:left w:val="single" w:sz="8" w:space="0" w:color="auto"/>
              <w:bottom w:val="single" w:sz="4" w:space="0" w:color="auto"/>
              <w:right w:val="single" w:sz="4" w:space="0" w:color="auto"/>
            </w:tcBorders>
            <w:noWrap/>
            <w:vAlign w:val="center"/>
            <w:hideMark/>
          </w:tcPr>
          <w:p w14:paraId="2E376F0D" w14:textId="3BA92CBD" w:rsidR="001D4092" w:rsidRPr="00561170" w:rsidRDefault="001D4092" w:rsidP="00474F0C">
            <w:pPr>
              <w:keepNext/>
              <w:rPr>
                <w:sz w:val="21"/>
                <w:szCs w:val="21"/>
                <w:lang w:val="ru-RU"/>
              </w:rPr>
            </w:pPr>
            <w:r w:rsidRPr="00561170">
              <w:rPr>
                <w:b/>
                <w:bCs/>
                <w:i/>
                <w:iCs/>
                <w:sz w:val="21"/>
                <w:szCs w:val="21"/>
                <w:lang w:val="ru-RU"/>
              </w:rPr>
              <w:t xml:space="preserve">Всего по </w:t>
            </w:r>
            <w:r>
              <w:rPr>
                <w:b/>
                <w:bCs/>
                <w:i/>
                <w:iCs/>
                <w:sz w:val="21"/>
                <w:szCs w:val="21"/>
                <w:lang w:val="ru-RU"/>
              </w:rPr>
              <w:t>Работам</w:t>
            </w:r>
            <w:r w:rsidR="00474F0C">
              <w:rPr>
                <w:b/>
                <w:bCs/>
                <w:i/>
                <w:iCs/>
                <w:sz w:val="21"/>
                <w:szCs w:val="21"/>
                <w:lang w:val="ru-RU"/>
              </w:rPr>
              <w:t xml:space="preserve"> 2 Этапа</w:t>
            </w:r>
            <w:r w:rsidRPr="00561170">
              <w:rPr>
                <w:b/>
                <w:bCs/>
                <w:i/>
                <w:iCs/>
                <w:sz w:val="21"/>
                <w:szCs w:val="21"/>
                <w:lang w:val="ru-RU"/>
              </w:rPr>
              <w:t>:</w:t>
            </w:r>
          </w:p>
        </w:tc>
        <w:tc>
          <w:tcPr>
            <w:tcW w:w="2441" w:type="dxa"/>
            <w:gridSpan w:val="2"/>
            <w:tcBorders>
              <w:top w:val="nil"/>
              <w:left w:val="nil"/>
              <w:bottom w:val="single" w:sz="4" w:space="0" w:color="auto"/>
              <w:right w:val="single" w:sz="4" w:space="0" w:color="auto"/>
            </w:tcBorders>
            <w:vAlign w:val="center"/>
          </w:tcPr>
          <w:p w14:paraId="1FAC0B7C" w14:textId="77777777" w:rsidR="001D4092" w:rsidRPr="008E601F" w:rsidRDefault="001D4092" w:rsidP="00474F0C">
            <w:pPr>
              <w:keepNext/>
              <w:jc w:val="right"/>
              <w:rPr>
                <w:b/>
                <w:bCs/>
                <w:i/>
                <w:iCs/>
                <w:sz w:val="21"/>
                <w:szCs w:val="21"/>
                <w:lang w:val="ru-RU"/>
              </w:rPr>
            </w:pPr>
          </w:p>
        </w:tc>
        <w:tc>
          <w:tcPr>
            <w:tcW w:w="1634" w:type="dxa"/>
            <w:tcBorders>
              <w:top w:val="nil"/>
              <w:left w:val="nil"/>
              <w:bottom w:val="single" w:sz="4" w:space="0" w:color="auto"/>
              <w:right w:val="single" w:sz="4" w:space="0" w:color="auto"/>
            </w:tcBorders>
            <w:vAlign w:val="center"/>
          </w:tcPr>
          <w:p w14:paraId="26414BA5" w14:textId="77777777" w:rsidR="001D4092" w:rsidRPr="00A667CC" w:rsidRDefault="001D4092" w:rsidP="00474F0C">
            <w:pPr>
              <w:keepNext/>
              <w:jc w:val="right"/>
              <w:rPr>
                <w:sz w:val="21"/>
                <w:szCs w:val="21"/>
              </w:rPr>
            </w:pPr>
          </w:p>
        </w:tc>
      </w:tr>
      <w:tr w:rsidR="001D4092" w:rsidRPr="00A667CC" w14:paraId="695DF3E9" w14:textId="77777777" w:rsidTr="00D36B84">
        <w:trPr>
          <w:trHeight w:val="176"/>
        </w:trPr>
        <w:tc>
          <w:tcPr>
            <w:tcW w:w="5519" w:type="dxa"/>
            <w:gridSpan w:val="2"/>
            <w:tcBorders>
              <w:top w:val="nil"/>
              <w:left w:val="single" w:sz="8" w:space="0" w:color="auto"/>
              <w:bottom w:val="single" w:sz="4" w:space="0" w:color="auto"/>
              <w:right w:val="single" w:sz="4" w:space="0" w:color="auto"/>
            </w:tcBorders>
            <w:noWrap/>
            <w:vAlign w:val="center"/>
            <w:hideMark/>
          </w:tcPr>
          <w:p w14:paraId="3CFE6312" w14:textId="77777777" w:rsidR="001D4092" w:rsidRPr="00A667CC" w:rsidRDefault="001D4092" w:rsidP="00474F0C">
            <w:pPr>
              <w:keepNext/>
              <w:rPr>
                <w:sz w:val="21"/>
                <w:szCs w:val="21"/>
              </w:rPr>
            </w:pPr>
            <w:r w:rsidRPr="00561170">
              <w:rPr>
                <w:bCs/>
                <w:sz w:val="21"/>
                <w:szCs w:val="21"/>
                <w:lang w:val="ru-RU"/>
              </w:rPr>
              <w:t>в том числе НДС</w:t>
            </w:r>
            <w:r w:rsidRPr="00A667CC">
              <w:rPr>
                <w:bCs/>
                <w:sz w:val="21"/>
                <w:szCs w:val="21"/>
              </w:rPr>
              <w:t>:</w:t>
            </w:r>
          </w:p>
        </w:tc>
        <w:tc>
          <w:tcPr>
            <w:tcW w:w="2441" w:type="dxa"/>
            <w:gridSpan w:val="2"/>
            <w:tcBorders>
              <w:top w:val="nil"/>
              <w:left w:val="nil"/>
              <w:bottom w:val="single" w:sz="4" w:space="0" w:color="auto"/>
              <w:right w:val="single" w:sz="4" w:space="0" w:color="auto"/>
            </w:tcBorders>
            <w:vAlign w:val="center"/>
          </w:tcPr>
          <w:p w14:paraId="062B8C60" w14:textId="77777777" w:rsidR="001D4092" w:rsidRPr="008E601F" w:rsidRDefault="001D4092" w:rsidP="00474F0C">
            <w:pPr>
              <w:keepNext/>
              <w:jc w:val="right"/>
              <w:rPr>
                <w:sz w:val="21"/>
                <w:szCs w:val="21"/>
                <w:lang w:val="ru-RU"/>
              </w:rPr>
            </w:pPr>
          </w:p>
        </w:tc>
        <w:tc>
          <w:tcPr>
            <w:tcW w:w="1634" w:type="dxa"/>
            <w:tcBorders>
              <w:top w:val="nil"/>
              <w:left w:val="nil"/>
              <w:bottom w:val="single" w:sz="4" w:space="0" w:color="auto"/>
              <w:right w:val="single" w:sz="4" w:space="0" w:color="auto"/>
            </w:tcBorders>
            <w:vAlign w:val="center"/>
          </w:tcPr>
          <w:p w14:paraId="4FB4E264" w14:textId="77777777" w:rsidR="001D4092" w:rsidRPr="00A667CC" w:rsidRDefault="001D4092" w:rsidP="00474F0C">
            <w:pPr>
              <w:keepNext/>
              <w:jc w:val="right"/>
              <w:rPr>
                <w:sz w:val="21"/>
                <w:szCs w:val="21"/>
              </w:rPr>
            </w:pPr>
          </w:p>
        </w:tc>
      </w:tr>
    </w:tbl>
    <w:p w14:paraId="54632CD3" w14:textId="77777777" w:rsidR="001D4092" w:rsidRPr="00A667CC" w:rsidRDefault="001D4092" w:rsidP="00474F0C">
      <w:pPr>
        <w:keepNext/>
        <w:rPr>
          <w:b/>
          <w:sz w:val="21"/>
          <w:szCs w:val="21"/>
          <w:lang w:val="ru-RU"/>
        </w:rPr>
      </w:pPr>
    </w:p>
    <w:p w14:paraId="7BBB8C2A" w14:textId="77777777" w:rsidR="001D4092" w:rsidRDefault="001D4092" w:rsidP="00474F0C">
      <w:pPr>
        <w:keepNext/>
        <w:jc w:val="both"/>
        <w:rPr>
          <w:sz w:val="21"/>
          <w:szCs w:val="21"/>
          <w:lang w:val="ru-RU"/>
        </w:rPr>
      </w:pPr>
      <w:r w:rsidRPr="00A667CC">
        <w:rPr>
          <w:b/>
          <w:sz w:val="21"/>
          <w:szCs w:val="21"/>
          <w:lang w:val="ru-RU"/>
        </w:rPr>
        <w:t>Общая стоимость</w:t>
      </w:r>
      <w:r>
        <w:rPr>
          <w:sz w:val="21"/>
          <w:szCs w:val="21"/>
          <w:lang w:val="ru-RU"/>
        </w:rPr>
        <w:t xml:space="preserve"> составляет ___________________</w:t>
      </w:r>
      <w:r w:rsidRPr="008E601F">
        <w:rPr>
          <w:sz w:val="21"/>
          <w:szCs w:val="21"/>
          <w:lang w:val="ru-RU"/>
        </w:rPr>
        <w:t xml:space="preserve"> </w:t>
      </w:r>
      <w:r>
        <w:rPr>
          <w:sz w:val="21"/>
          <w:szCs w:val="21"/>
          <w:lang w:val="ru-RU"/>
        </w:rPr>
        <w:t xml:space="preserve">рублей </w:t>
      </w:r>
      <w:r w:rsidRPr="008E601F">
        <w:rPr>
          <w:sz w:val="21"/>
          <w:szCs w:val="21"/>
          <w:lang w:val="ru-RU"/>
        </w:rPr>
        <w:t>(</w:t>
      </w:r>
      <w:r>
        <w:rPr>
          <w:sz w:val="21"/>
          <w:szCs w:val="21"/>
          <w:lang w:val="ru-RU"/>
        </w:rPr>
        <w:t>Сумма прописью</w:t>
      </w:r>
      <w:r w:rsidRPr="008E601F">
        <w:rPr>
          <w:sz w:val="21"/>
          <w:szCs w:val="21"/>
          <w:lang w:val="ru-RU"/>
        </w:rPr>
        <w:t xml:space="preserve">), в том числе НДС (20%) в размере </w:t>
      </w:r>
      <w:r>
        <w:rPr>
          <w:sz w:val="21"/>
          <w:szCs w:val="21"/>
          <w:lang w:val="ru-RU"/>
        </w:rPr>
        <w:t>_________</w:t>
      </w:r>
      <w:r w:rsidRPr="008E601F">
        <w:rPr>
          <w:sz w:val="21"/>
          <w:szCs w:val="21"/>
          <w:lang w:val="ru-RU"/>
        </w:rPr>
        <w:t xml:space="preserve"> </w:t>
      </w:r>
      <w:r>
        <w:rPr>
          <w:sz w:val="21"/>
          <w:szCs w:val="21"/>
          <w:lang w:val="ru-RU"/>
        </w:rPr>
        <w:t xml:space="preserve">рубля </w:t>
      </w:r>
      <w:r w:rsidRPr="008E601F">
        <w:rPr>
          <w:sz w:val="21"/>
          <w:szCs w:val="21"/>
          <w:lang w:val="ru-RU"/>
        </w:rPr>
        <w:t>(</w:t>
      </w:r>
      <w:r w:rsidRPr="004E6E47">
        <w:rPr>
          <w:sz w:val="21"/>
          <w:szCs w:val="21"/>
          <w:lang w:val="ru-RU"/>
        </w:rPr>
        <w:t>Сумма прописью</w:t>
      </w:r>
      <w:r>
        <w:rPr>
          <w:sz w:val="21"/>
          <w:szCs w:val="21"/>
          <w:lang w:val="ru-RU"/>
        </w:rPr>
        <w:t>).</w:t>
      </w:r>
    </w:p>
    <w:p w14:paraId="64FD2E94" w14:textId="77777777" w:rsidR="001D4092" w:rsidRPr="00A667CC" w:rsidRDefault="001D4092" w:rsidP="00474F0C">
      <w:pPr>
        <w:keepNext/>
        <w:rPr>
          <w:sz w:val="21"/>
          <w:szCs w:val="21"/>
          <w:lang w:val="ru-RU"/>
        </w:rPr>
      </w:pPr>
    </w:p>
    <w:p w14:paraId="5FF0BF67" w14:textId="77777777" w:rsidR="001D4092" w:rsidRPr="00A74B7C" w:rsidRDefault="001D4092" w:rsidP="00474F0C">
      <w:pPr>
        <w:keepNext/>
        <w:rPr>
          <w:sz w:val="21"/>
          <w:szCs w:val="21"/>
          <w:lang w:val="ru-RU"/>
        </w:rPr>
      </w:pPr>
      <w:r>
        <w:rPr>
          <w:sz w:val="21"/>
          <w:szCs w:val="21"/>
          <w:lang w:val="ru-RU"/>
        </w:rPr>
        <w:t>Работы</w:t>
      </w:r>
      <w:r w:rsidRPr="00A74B7C">
        <w:rPr>
          <w:sz w:val="21"/>
          <w:szCs w:val="21"/>
          <w:lang w:val="ru-RU"/>
        </w:rPr>
        <w:t xml:space="preserve"> выполняются дистанционно, </w:t>
      </w:r>
      <w:r>
        <w:rPr>
          <w:sz w:val="21"/>
          <w:szCs w:val="21"/>
          <w:lang w:val="ru-RU"/>
        </w:rPr>
        <w:t>З</w:t>
      </w:r>
      <w:r w:rsidRPr="00A74B7C">
        <w:rPr>
          <w:sz w:val="21"/>
          <w:szCs w:val="21"/>
          <w:lang w:val="ru-RU"/>
        </w:rPr>
        <w:t xml:space="preserve">аказчик обязан обеспечить для </w:t>
      </w:r>
      <w:r>
        <w:rPr>
          <w:sz w:val="21"/>
          <w:szCs w:val="21"/>
          <w:lang w:val="ru-RU"/>
        </w:rPr>
        <w:t>сотрудников И</w:t>
      </w:r>
      <w:r w:rsidRPr="00A74B7C">
        <w:rPr>
          <w:sz w:val="21"/>
          <w:szCs w:val="21"/>
          <w:lang w:val="ru-RU"/>
        </w:rPr>
        <w:t xml:space="preserve">сполнителя предоставление удаленного доступа для выполнения </w:t>
      </w:r>
      <w:r>
        <w:rPr>
          <w:sz w:val="21"/>
          <w:szCs w:val="21"/>
          <w:lang w:val="ru-RU"/>
        </w:rPr>
        <w:t>комплекса Работ.</w:t>
      </w:r>
    </w:p>
    <w:p w14:paraId="31EBB1E1" w14:textId="63F9184D" w:rsidR="001D4092" w:rsidRPr="00A667CC" w:rsidRDefault="001D4092" w:rsidP="00474F0C">
      <w:pPr>
        <w:keepNext/>
        <w:rPr>
          <w:sz w:val="21"/>
          <w:szCs w:val="21"/>
          <w:lang w:val="ru-RU"/>
        </w:rPr>
      </w:pPr>
      <w:r w:rsidRPr="00A667CC">
        <w:rPr>
          <w:sz w:val="21"/>
          <w:szCs w:val="21"/>
          <w:lang w:val="ru-RU"/>
        </w:rPr>
        <w:t xml:space="preserve">Оплата за выполненные </w:t>
      </w:r>
      <w:r>
        <w:rPr>
          <w:sz w:val="21"/>
          <w:szCs w:val="21"/>
          <w:lang w:val="ru-RU"/>
        </w:rPr>
        <w:t>Работы</w:t>
      </w:r>
      <w:r w:rsidRPr="00A667CC">
        <w:rPr>
          <w:sz w:val="21"/>
          <w:szCs w:val="21"/>
          <w:lang w:val="ru-RU"/>
        </w:rPr>
        <w:t xml:space="preserve"> осуществляется в течение </w:t>
      </w:r>
      <w:r w:rsidR="007D779F" w:rsidRPr="007D779F">
        <w:rPr>
          <w:sz w:val="21"/>
          <w:szCs w:val="21"/>
          <w:highlight w:val="yellow"/>
          <w:u w:val="single"/>
          <w:lang w:val="ru-RU"/>
        </w:rPr>
        <w:t>60</w:t>
      </w:r>
      <w:r>
        <w:rPr>
          <w:sz w:val="21"/>
          <w:szCs w:val="21"/>
          <w:lang w:val="ru-RU"/>
        </w:rPr>
        <w:t xml:space="preserve"> </w:t>
      </w:r>
      <w:r w:rsidRPr="00A667CC">
        <w:rPr>
          <w:sz w:val="21"/>
          <w:szCs w:val="21"/>
          <w:lang w:val="ru-RU"/>
        </w:rPr>
        <w:t xml:space="preserve">календарных дней с момента выполнения </w:t>
      </w:r>
      <w:r>
        <w:rPr>
          <w:sz w:val="21"/>
          <w:szCs w:val="21"/>
          <w:lang w:val="ru-RU"/>
        </w:rPr>
        <w:t>Работ</w:t>
      </w:r>
      <w:r w:rsidRPr="00A667CC">
        <w:rPr>
          <w:sz w:val="21"/>
          <w:szCs w:val="21"/>
          <w:lang w:val="ru-RU"/>
        </w:rPr>
        <w:t xml:space="preserve"> и подписания Актов выполненных </w:t>
      </w:r>
      <w:r>
        <w:rPr>
          <w:sz w:val="21"/>
          <w:szCs w:val="21"/>
          <w:lang w:val="ru-RU"/>
        </w:rPr>
        <w:t xml:space="preserve">Работ </w:t>
      </w:r>
      <w:r w:rsidR="00CC5406">
        <w:rPr>
          <w:sz w:val="21"/>
          <w:szCs w:val="21"/>
          <w:lang w:val="ru-RU"/>
        </w:rPr>
        <w:t>2</w:t>
      </w:r>
      <w:r>
        <w:rPr>
          <w:sz w:val="21"/>
          <w:szCs w:val="21"/>
          <w:lang w:val="ru-RU"/>
        </w:rPr>
        <w:t xml:space="preserve"> Этапа.</w:t>
      </w:r>
    </w:p>
    <w:p w14:paraId="3A13C7F3" w14:textId="77777777" w:rsidR="001D4092" w:rsidRPr="00A667CC" w:rsidRDefault="001D4092" w:rsidP="00474F0C">
      <w:pPr>
        <w:keepNext/>
        <w:rPr>
          <w:sz w:val="21"/>
          <w:szCs w:val="21"/>
          <w:lang w:val="ru-RU"/>
        </w:rPr>
      </w:pPr>
    </w:p>
    <w:p w14:paraId="23EA8C7F" w14:textId="77777777" w:rsidR="001D4092" w:rsidRPr="00A667CC" w:rsidRDefault="001D4092" w:rsidP="00474F0C">
      <w:pPr>
        <w:pStyle w:val="6"/>
        <w:keepNext/>
        <w:spacing w:before="0" w:after="0"/>
        <w:jc w:val="center"/>
        <w:rPr>
          <w:rFonts w:ascii="Times New Roman" w:hAnsi="Times New Roman"/>
          <w:sz w:val="21"/>
          <w:szCs w:val="21"/>
        </w:rPr>
      </w:pPr>
      <w:r w:rsidRPr="00A667CC">
        <w:rPr>
          <w:rFonts w:ascii="Times New Roman" w:hAnsi="Times New Roman"/>
          <w:sz w:val="21"/>
          <w:szCs w:val="21"/>
        </w:rPr>
        <w:t>План – график платежей</w:t>
      </w:r>
    </w:p>
    <w:tbl>
      <w:tblPr>
        <w:tblpPr w:leftFromText="180" w:rightFromText="180" w:vertAnchor="text" w:horzAnchor="margin" w:tblpXSpec="center" w:tblpY="29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3762"/>
      </w:tblGrid>
      <w:tr w:rsidR="001D4092" w:rsidRPr="00A667CC" w14:paraId="33DC803D" w14:textId="77777777" w:rsidTr="00D36B84">
        <w:trPr>
          <w:trHeight w:val="475"/>
        </w:trPr>
        <w:tc>
          <w:tcPr>
            <w:tcW w:w="577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81CA818" w14:textId="77777777" w:rsidR="001D4092" w:rsidRPr="00561170" w:rsidRDefault="001D4092" w:rsidP="00474F0C">
            <w:pPr>
              <w:keepNext/>
              <w:jc w:val="center"/>
              <w:rPr>
                <w:b/>
                <w:bCs/>
                <w:sz w:val="21"/>
                <w:szCs w:val="21"/>
                <w:lang w:val="ru-RU"/>
              </w:rPr>
            </w:pPr>
            <w:r w:rsidRPr="00561170">
              <w:rPr>
                <w:b/>
                <w:bCs/>
                <w:sz w:val="21"/>
                <w:szCs w:val="21"/>
                <w:lang w:val="ru-RU"/>
              </w:rPr>
              <w:t>Сумма платежа, руб</w:t>
            </w:r>
            <w:r>
              <w:rPr>
                <w:b/>
                <w:bCs/>
                <w:sz w:val="21"/>
                <w:szCs w:val="21"/>
                <w:lang w:val="ru-RU"/>
              </w:rPr>
              <w:t>.</w:t>
            </w:r>
          </w:p>
        </w:tc>
        <w:tc>
          <w:tcPr>
            <w:tcW w:w="376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699740" w14:textId="77777777" w:rsidR="001D4092" w:rsidRPr="00561170" w:rsidRDefault="001D4092" w:rsidP="00474F0C">
            <w:pPr>
              <w:keepNext/>
              <w:tabs>
                <w:tab w:val="left" w:pos="1902"/>
              </w:tabs>
              <w:jc w:val="center"/>
              <w:rPr>
                <w:b/>
                <w:bCs/>
                <w:sz w:val="21"/>
                <w:szCs w:val="21"/>
                <w:lang w:val="ru-RU"/>
              </w:rPr>
            </w:pPr>
            <w:r w:rsidRPr="00561170">
              <w:rPr>
                <w:b/>
                <w:bCs/>
                <w:sz w:val="21"/>
                <w:szCs w:val="21"/>
                <w:lang w:val="ru-RU"/>
              </w:rPr>
              <w:t>Срок платежа</w:t>
            </w:r>
          </w:p>
        </w:tc>
      </w:tr>
      <w:tr w:rsidR="001D4092" w:rsidRPr="00E875B6" w14:paraId="25A22711" w14:textId="77777777" w:rsidTr="00D36B84">
        <w:trPr>
          <w:trHeight w:val="271"/>
        </w:trPr>
        <w:tc>
          <w:tcPr>
            <w:tcW w:w="5778" w:type="dxa"/>
            <w:tcBorders>
              <w:top w:val="single" w:sz="4" w:space="0" w:color="auto"/>
              <w:left w:val="single" w:sz="4" w:space="0" w:color="auto"/>
              <w:bottom w:val="single" w:sz="4" w:space="0" w:color="auto"/>
              <w:right w:val="single" w:sz="4" w:space="0" w:color="auto"/>
            </w:tcBorders>
            <w:vAlign w:val="center"/>
          </w:tcPr>
          <w:p w14:paraId="2D308618" w14:textId="77777777" w:rsidR="001D4092" w:rsidRPr="00A667CC" w:rsidRDefault="001D4092" w:rsidP="00474F0C">
            <w:pPr>
              <w:keepNext/>
              <w:jc w:val="center"/>
              <w:rPr>
                <w:color w:val="000000"/>
                <w:sz w:val="21"/>
                <w:szCs w:val="21"/>
                <w:lang w:val="ru-RU"/>
              </w:rPr>
            </w:pPr>
            <w:r w:rsidRPr="001D4092">
              <w:rPr>
                <w:color w:val="000000"/>
                <w:sz w:val="21"/>
                <w:szCs w:val="21"/>
                <w:lang w:val="ru-RU"/>
              </w:rPr>
              <w:t>Оплата в размере 100% стоимости Комплекса Работ</w:t>
            </w:r>
            <w:r>
              <w:rPr>
                <w:color w:val="000000"/>
                <w:sz w:val="21"/>
                <w:szCs w:val="21"/>
                <w:lang w:val="ru-RU"/>
              </w:rPr>
              <w:t xml:space="preserve"> 1 Этапа</w:t>
            </w:r>
          </w:p>
        </w:tc>
        <w:tc>
          <w:tcPr>
            <w:tcW w:w="3762" w:type="dxa"/>
            <w:tcBorders>
              <w:top w:val="single" w:sz="4" w:space="0" w:color="auto"/>
              <w:left w:val="single" w:sz="4" w:space="0" w:color="auto"/>
              <w:bottom w:val="single" w:sz="4" w:space="0" w:color="auto"/>
              <w:right w:val="single" w:sz="4" w:space="0" w:color="auto"/>
            </w:tcBorders>
            <w:vAlign w:val="center"/>
          </w:tcPr>
          <w:p w14:paraId="399509B5" w14:textId="08463004" w:rsidR="001D4092" w:rsidRPr="00A667CC" w:rsidRDefault="001D4092" w:rsidP="00474F0C">
            <w:pPr>
              <w:pStyle w:val="ParName"/>
              <w:keepNext/>
              <w:spacing w:before="0" w:after="0"/>
              <w:ind w:left="284"/>
              <w:rPr>
                <w:rFonts w:ascii="Times New Roman" w:hAnsi="Times New Roman"/>
                <w:bCs/>
                <w:color w:val="000000"/>
                <w:sz w:val="21"/>
                <w:szCs w:val="21"/>
              </w:rPr>
            </w:pPr>
            <w:r w:rsidRPr="001D4092">
              <w:rPr>
                <w:rFonts w:ascii="Times New Roman" w:hAnsi="Times New Roman"/>
                <w:bCs/>
                <w:color w:val="000000"/>
                <w:sz w:val="21"/>
                <w:szCs w:val="21"/>
              </w:rPr>
              <w:t xml:space="preserve">В течение </w:t>
            </w:r>
            <w:r w:rsidR="007D779F" w:rsidRPr="007D779F">
              <w:rPr>
                <w:rFonts w:ascii="Times New Roman" w:hAnsi="Times New Roman"/>
                <w:bCs/>
                <w:color w:val="000000"/>
                <w:sz w:val="21"/>
                <w:szCs w:val="21"/>
                <w:highlight w:val="yellow"/>
                <w:u w:val="single"/>
              </w:rPr>
              <w:t>60 (шестидесяти)</w:t>
            </w:r>
            <w:r w:rsidR="007D779F" w:rsidRPr="007D779F">
              <w:rPr>
                <w:rFonts w:ascii="Times New Roman" w:hAnsi="Times New Roman"/>
                <w:bCs/>
                <w:color w:val="000000"/>
                <w:sz w:val="21"/>
                <w:szCs w:val="21"/>
              </w:rPr>
              <w:t xml:space="preserve"> </w:t>
            </w:r>
            <w:r w:rsidRPr="001D4092">
              <w:rPr>
                <w:rFonts w:ascii="Times New Roman" w:hAnsi="Times New Roman"/>
                <w:bCs/>
                <w:color w:val="000000"/>
                <w:sz w:val="21"/>
                <w:szCs w:val="21"/>
              </w:rPr>
              <w:t xml:space="preserve">календарных </w:t>
            </w:r>
            <w:proofErr w:type="gramStart"/>
            <w:r w:rsidRPr="001D4092">
              <w:rPr>
                <w:rFonts w:ascii="Times New Roman" w:hAnsi="Times New Roman"/>
                <w:bCs/>
                <w:color w:val="000000"/>
                <w:sz w:val="21"/>
                <w:szCs w:val="21"/>
              </w:rPr>
              <w:t>дней</w:t>
            </w:r>
            <w:r w:rsidR="00292514">
              <w:rPr>
                <w:rFonts w:ascii="Times New Roman" w:hAnsi="Times New Roman"/>
                <w:bCs/>
                <w:color w:val="000000"/>
                <w:sz w:val="21"/>
                <w:szCs w:val="21"/>
              </w:rPr>
              <w:t xml:space="preserve">, </w:t>
            </w:r>
            <w:r w:rsidR="00292514">
              <w:rPr>
                <w:sz w:val="21"/>
                <w:szCs w:val="21"/>
                <w:highlight w:val="yellow"/>
              </w:rPr>
              <w:t xml:space="preserve"> а</w:t>
            </w:r>
            <w:proofErr w:type="gramEnd"/>
            <w:r w:rsidR="00292514" w:rsidRPr="00110E6E">
              <w:rPr>
                <w:sz w:val="21"/>
                <w:szCs w:val="21"/>
              </w:rPr>
              <w:t xml:space="preserve"> </w:t>
            </w:r>
            <w:r w:rsidR="00292514" w:rsidRPr="00110E6E">
              <w:rPr>
                <w:sz w:val="21"/>
                <w:szCs w:val="21"/>
                <w:highlight w:val="yellow"/>
              </w:rPr>
              <w:t xml:space="preserve">в случае, если подрядчик относится к СМСП - 7 (семи) рабочих дней </w:t>
            </w:r>
            <w:r w:rsidRPr="001D4092">
              <w:rPr>
                <w:rFonts w:ascii="Times New Roman" w:hAnsi="Times New Roman"/>
                <w:bCs/>
                <w:color w:val="000000"/>
                <w:sz w:val="21"/>
                <w:szCs w:val="21"/>
              </w:rPr>
              <w:t xml:space="preserve"> с момента подписания сторонами Акта сдачи-приемки Работ</w:t>
            </w:r>
            <w:r>
              <w:rPr>
                <w:rFonts w:ascii="Times New Roman" w:hAnsi="Times New Roman"/>
                <w:bCs/>
                <w:color w:val="000000"/>
                <w:sz w:val="21"/>
                <w:szCs w:val="21"/>
              </w:rPr>
              <w:t xml:space="preserve"> </w:t>
            </w:r>
            <w:r w:rsidR="00CC5406">
              <w:rPr>
                <w:rFonts w:ascii="Times New Roman" w:hAnsi="Times New Roman"/>
                <w:bCs/>
                <w:color w:val="000000"/>
                <w:sz w:val="21"/>
                <w:szCs w:val="21"/>
              </w:rPr>
              <w:t>2</w:t>
            </w:r>
            <w:r>
              <w:rPr>
                <w:rFonts w:ascii="Times New Roman" w:hAnsi="Times New Roman"/>
                <w:bCs/>
                <w:color w:val="000000"/>
                <w:sz w:val="21"/>
                <w:szCs w:val="21"/>
              </w:rPr>
              <w:t xml:space="preserve"> Этапа</w:t>
            </w:r>
          </w:p>
        </w:tc>
      </w:tr>
    </w:tbl>
    <w:p w14:paraId="58C1877F" w14:textId="77777777" w:rsidR="001D4092" w:rsidRPr="00A667CC" w:rsidRDefault="001D4092" w:rsidP="00474F0C">
      <w:pPr>
        <w:keepNext/>
        <w:rPr>
          <w:sz w:val="21"/>
          <w:szCs w:val="21"/>
          <w:lang w:val="ru-RU"/>
        </w:rPr>
      </w:pPr>
    </w:p>
    <w:p w14:paraId="1378088D" w14:textId="77777777" w:rsidR="001D4092" w:rsidRDefault="001D4092" w:rsidP="00474F0C">
      <w:pPr>
        <w:keepNext/>
        <w:ind w:left="284" w:right="-898"/>
        <w:rPr>
          <w:color w:val="000000"/>
          <w:sz w:val="21"/>
          <w:szCs w:val="21"/>
          <w:lang w:val="ru-RU"/>
        </w:rPr>
      </w:pPr>
    </w:p>
    <w:p w14:paraId="7EECD4E6" w14:textId="77777777" w:rsidR="001D4092" w:rsidRDefault="001D4092" w:rsidP="00474F0C">
      <w:pPr>
        <w:keepNext/>
        <w:ind w:left="284" w:right="-898"/>
        <w:rPr>
          <w:color w:val="000000"/>
          <w:sz w:val="21"/>
          <w:szCs w:val="21"/>
          <w:lang w:val="ru-RU"/>
        </w:rPr>
      </w:pPr>
    </w:p>
    <w:p w14:paraId="5EB066ED" w14:textId="77777777" w:rsidR="001D4092" w:rsidRDefault="001D4092" w:rsidP="00474F0C">
      <w:pPr>
        <w:keepNext/>
        <w:ind w:left="284" w:right="-898"/>
        <w:rPr>
          <w:color w:val="000000"/>
          <w:sz w:val="21"/>
          <w:szCs w:val="21"/>
          <w:lang w:val="ru-RU"/>
        </w:rPr>
      </w:pPr>
    </w:p>
    <w:tbl>
      <w:tblPr>
        <w:tblW w:w="10008" w:type="dxa"/>
        <w:tblLayout w:type="fixed"/>
        <w:tblLook w:val="0000" w:firstRow="0" w:lastRow="0" w:firstColumn="0" w:lastColumn="0" w:noHBand="0" w:noVBand="0"/>
      </w:tblPr>
      <w:tblGrid>
        <w:gridCol w:w="5353"/>
        <w:gridCol w:w="4536"/>
        <w:gridCol w:w="119"/>
      </w:tblGrid>
      <w:tr w:rsidR="001D4092" w:rsidRPr="00A667CC" w14:paraId="029C87EA" w14:textId="77777777" w:rsidTr="00D36B84">
        <w:trPr>
          <w:gridAfter w:val="1"/>
          <w:wAfter w:w="119" w:type="dxa"/>
        </w:trPr>
        <w:tc>
          <w:tcPr>
            <w:tcW w:w="5353" w:type="dxa"/>
          </w:tcPr>
          <w:p w14:paraId="3069772D" w14:textId="77777777" w:rsidR="001D4092" w:rsidRPr="00A667CC" w:rsidRDefault="001D4092" w:rsidP="00474F0C">
            <w:pPr>
              <w:keepNext/>
              <w:jc w:val="center"/>
              <w:rPr>
                <w:b/>
                <w:sz w:val="21"/>
                <w:szCs w:val="21"/>
                <w:lang w:val="ru-RU"/>
              </w:rPr>
            </w:pPr>
            <w:r w:rsidRPr="00A667CC">
              <w:rPr>
                <w:b/>
                <w:sz w:val="21"/>
                <w:szCs w:val="21"/>
                <w:lang w:val="ru-RU"/>
              </w:rPr>
              <w:t>ЗАКАЗЧИК</w:t>
            </w:r>
          </w:p>
        </w:tc>
        <w:tc>
          <w:tcPr>
            <w:tcW w:w="4536" w:type="dxa"/>
          </w:tcPr>
          <w:p w14:paraId="590DD476" w14:textId="77777777" w:rsidR="001D4092" w:rsidRPr="00632C42" w:rsidRDefault="001D4092" w:rsidP="00474F0C">
            <w:pPr>
              <w:keepNext/>
              <w:ind w:left="680" w:hanging="680"/>
              <w:jc w:val="center"/>
              <w:rPr>
                <w:b/>
                <w:sz w:val="21"/>
                <w:szCs w:val="21"/>
                <w:lang w:val="ru-RU"/>
              </w:rPr>
            </w:pPr>
            <w:r>
              <w:rPr>
                <w:b/>
                <w:sz w:val="21"/>
                <w:szCs w:val="21"/>
                <w:lang w:val="ru-RU"/>
              </w:rPr>
              <w:t>ИСПОЛНИТЕЛЬ</w:t>
            </w:r>
          </w:p>
        </w:tc>
      </w:tr>
      <w:tr w:rsidR="001D4092" w:rsidRPr="008E601F" w14:paraId="66AAB588" w14:textId="77777777" w:rsidTr="00D36B84">
        <w:tc>
          <w:tcPr>
            <w:tcW w:w="5353" w:type="dxa"/>
          </w:tcPr>
          <w:p w14:paraId="4A16D5B4" w14:textId="77777777" w:rsidR="001D4092" w:rsidRPr="00A667CC" w:rsidRDefault="001D4092" w:rsidP="00474F0C">
            <w:pPr>
              <w:keepNext/>
              <w:rPr>
                <w:b/>
                <w:sz w:val="21"/>
                <w:szCs w:val="21"/>
                <w:lang w:val="ru-RU"/>
              </w:rPr>
            </w:pPr>
            <w:r w:rsidRPr="004E6E47">
              <w:rPr>
                <w:b/>
                <w:sz w:val="21"/>
                <w:szCs w:val="21"/>
                <w:lang w:val="ru-RU"/>
              </w:rPr>
              <w:t>Должность</w:t>
            </w:r>
          </w:p>
          <w:p w14:paraId="69112EFC" w14:textId="77777777" w:rsidR="001D4092" w:rsidRPr="00A667CC" w:rsidRDefault="001D4092" w:rsidP="00474F0C">
            <w:pPr>
              <w:keepNext/>
              <w:rPr>
                <w:b/>
                <w:sz w:val="21"/>
                <w:szCs w:val="21"/>
                <w:lang w:val="ru-RU"/>
              </w:rPr>
            </w:pPr>
          </w:p>
          <w:p w14:paraId="53446D29" w14:textId="77777777" w:rsidR="001D4092" w:rsidRDefault="001D4092" w:rsidP="00474F0C">
            <w:pPr>
              <w:keepNext/>
              <w:tabs>
                <w:tab w:val="left" w:pos="180"/>
                <w:tab w:val="left" w:pos="1080"/>
              </w:tabs>
              <w:rPr>
                <w:b/>
                <w:sz w:val="21"/>
                <w:szCs w:val="21"/>
                <w:lang w:val="ru-RU"/>
              </w:rPr>
            </w:pPr>
            <w:r w:rsidRPr="00A667CC">
              <w:rPr>
                <w:b/>
                <w:sz w:val="21"/>
                <w:szCs w:val="21"/>
                <w:lang w:val="ru-RU"/>
              </w:rPr>
              <w:t>__________________ /</w:t>
            </w:r>
            <w:r>
              <w:rPr>
                <w:b/>
                <w:sz w:val="21"/>
                <w:szCs w:val="21"/>
                <w:lang w:val="ru-RU"/>
              </w:rPr>
              <w:t>_______________</w:t>
            </w:r>
            <w:r w:rsidRPr="00A667CC">
              <w:rPr>
                <w:b/>
                <w:sz w:val="21"/>
                <w:szCs w:val="21"/>
                <w:lang w:val="ru-RU"/>
              </w:rPr>
              <w:t>/</w:t>
            </w:r>
          </w:p>
        </w:tc>
        <w:tc>
          <w:tcPr>
            <w:tcW w:w="4655" w:type="dxa"/>
            <w:gridSpan w:val="2"/>
          </w:tcPr>
          <w:p w14:paraId="031CA227" w14:textId="77777777" w:rsidR="001D4092" w:rsidRDefault="001D4092" w:rsidP="00474F0C">
            <w:pPr>
              <w:keepNext/>
              <w:ind w:left="680" w:hanging="680"/>
              <w:rPr>
                <w:b/>
                <w:sz w:val="21"/>
                <w:szCs w:val="21"/>
                <w:lang w:val="ru-RU"/>
              </w:rPr>
            </w:pPr>
            <w:r w:rsidRPr="004E6E47">
              <w:rPr>
                <w:b/>
                <w:sz w:val="21"/>
                <w:szCs w:val="21"/>
                <w:lang w:val="ru-RU"/>
              </w:rPr>
              <w:t>Должность</w:t>
            </w:r>
          </w:p>
          <w:p w14:paraId="7C8566FD" w14:textId="77777777" w:rsidR="001D4092" w:rsidRDefault="001D4092" w:rsidP="00474F0C">
            <w:pPr>
              <w:keepNext/>
              <w:rPr>
                <w:b/>
                <w:sz w:val="21"/>
                <w:szCs w:val="21"/>
                <w:lang w:val="ru-RU"/>
              </w:rPr>
            </w:pPr>
          </w:p>
          <w:p w14:paraId="24CCFA4A" w14:textId="77777777" w:rsidR="001D4092" w:rsidRDefault="001D4092" w:rsidP="00474F0C">
            <w:pPr>
              <w:keepNext/>
              <w:ind w:left="680" w:hanging="680"/>
              <w:rPr>
                <w:b/>
                <w:sz w:val="21"/>
                <w:szCs w:val="21"/>
                <w:lang w:val="ru-RU"/>
              </w:rPr>
            </w:pPr>
            <w:r w:rsidRPr="00A667CC">
              <w:rPr>
                <w:b/>
                <w:sz w:val="21"/>
                <w:szCs w:val="21"/>
                <w:lang w:val="ru-RU"/>
              </w:rPr>
              <w:t xml:space="preserve">___________________ </w:t>
            </w:r>
            <w:r>
              <w:rPr>
                <w:b/>
                <w:sz w:val="21"/>
                <w:szCs w:val="21"/>
                <w:lang w:val="ru-RU"/>
              </w:rPr>
              <w:t>/________________/</w:t>
            </w:r>
          </w:p>
        </w:tc>
      </w:tr>
      <w:tr w:rsidR="001D4092" w:rsidRPr="00A667CC" w14:paraId="25B3AD56" w14:textId="77777777" w:rsidTr="00D36B84">
        <w:tc>
          <w:tcPr>
            <w:tcW w:w="5353" w:type="dxa"/>
          </w:tcPr>
          <w:p w14:paraId="3E031BA4" w14:textId="77777777" w:rsidR="001D4092" w:rsidRDefault="001D4092" w:rsidP="00474F0C">
            <w:pPr>
              <w:keepNext/>
              <w:tabs>
                <w:tab w:val="left" w:pos="180"/>
                <w:tab w:val="left" w:pos="1080"/>
              </w:tabs>
              <w:rPr>
                <w:b/>
                <w:sz w:val="21"/>
                <w:szCs w:val="21"/>
                <w:lang w:val="ru-RU"/>
              </w:rPr>
            </w:pPr>
          </w:p>
          <w:p w14:paraId="18483860" w14:textId="77777777" w:rsidR="001D4092" w:rsidRDefault="001D4092" w:rsidP="00474F0C">
            <w:pPr>
              <w:keepNext/>
              <w:tabs>
                <w:tab w:val="left" w:pos="180"/>
                <w:tab w:val="left" w:pos="1080"/>
              </w:tabs>
              <w:rPr>
                <w:b/>
                <w:sz w:val="21"/>
                <w:szCs w:val="21"/>
                <w:lang w:val="ru-RU"/>
              </w:rPr>
            </w:pPr>
            <w:r>
              <w:rPr>
                <w:b/>
                <w:sz w:val="21"/>
                <w:szCs w:val="21"/>
                <w:lang w:val="ru-RU"/>
              </w:rPr>
              <w:t xml:space="preserve">«___» ____________ 2025 </w:t>
            </w:r>
            <w:r w:rsidRPr="00A667CC">
              <w:rPr>
                <w:b/>
                <w:sz w:val="21"/>
                <w:szCs w:val="21"/>
                <w:lang w:val="ru-RU"/>
              </w:rPr>
              <w:t>г.</w:t>
            </w:r>
          </w:p>
          <w:p w14:paraId="25A76D87" w14:textId="77777777" w:rsidR="001D4092" w:rsidRDefault="001D4092" w:rsidP="00474F0C">
            <w:pPr>
              <w:keepNext/>
              <w:tabs>
                <w:tab w:val="left" w:pos="180"/>
                <w:tab w:val="left" w:pos="1080"/>
              </w:tabs>
              <w:rPr>
                <w:b/>
                <w:sz w:val="21"/>
                <w:szCs w:val="21"/>
                <w:lang w:val="ru-RU"/>
              </w:rPr>
            </w:pPr>
          </w:p>
          <w:p w14:paraId="2321A5CB" w14:textId="77777777" w:rsidR="001D4092" w:rsidRPr="00A667CC" w:rsidRDefault="001D4092" w:rsidP="00474F0C">
            <w:pPr>
              <w:keepNext/>
              <w:tabs>
                <w:tab w:val="left" w:pos="180"/>
                <w:tab w:val="left" w:pos="1080"/>
              </w:tabs>
              <w:rPr>
                <w:i/>
                <w:sz w:val="21"/>
                <w:szCs w:val="21"/>
                <w:u w:val="single"/>
                <w:lang w:val="en-US"/>
              </w:rPr>
            </w:pPr>
            <w:r>
              <w:rPr>
                <w:b/>
                <w:sz w:val="21"/>
                <w:szCs w:val="21"/>
                <w:lang w:val="ru-RU"/>
              </w:rPr>
              <w:t>М.П.</w:t>
            </w:r>
          </w:p>
        </w:tc>
        <w:tc>
          <w:tcPr>
            <w:tcW w:w="4655" w:type="dxa"/>
            <w:gridSpan w:val="2"/>
          </w:tcPr>
          <w:p w14:paraId="5CE216BD" w14:textId="77777777" w:rsidR="001D4092" w:rsidRDefault="001D4092" w:rsidP="00474F0C">
            <w:pPr>
              <w:keepNext/>
              <w:ind w:left="680" w:hanging="680"/>
              <w:rPr>
                <w:b/>
                <w:sz w:val="21"/>
                <w:szCs w:val="21"/>
                <w:lang w:val="ru-RU"/>
              </w:rPr>
            </w:pPr>
          </w:p>
          <w:p w14:paraId="688F4120" w14:textId="77777777" w:rsidR="001D4092" w:rsidRDefault="001D4092" w:rsidP="00474F0C">
            <w:pPr>
              <w:keepNext/>
              <w:rPr>
                <w:b/>
                <w:sz w:val="21"/>
                <w:szCs w:val="21"/>
                <w:lang w:val="ru-RU"/>
              </w:rPr>
            </w:pPr>
            <w:r>
              <w:rPr>
                <w:b/>
                <w:sz w:val="21"/>
                <w:szCs w:val="21"/>
                <w:lang w:val="ru-RU"/>
              </w:rPr>
              <w:t>«___» ____________ 2025</w:t>
            </w:r>
            <w:r w:rsidRPr="00A667CC">
              <w:rPr>
                <w:b/>
                <w:sz w:val="21"/>
                <w:szCs w:val="21"/>
                <w:lang w:val="ru-RU"/>
              </w:rPr>
              <w:t xml:space="preserve"> г.</w:t>
            </w:r>
          </w:p>
          <w:p w14:paraId="5AC25B1D" w14:textId="77777777" w:rsidR="001D4092" w:rsidRDefault="001D4092" w:rsidP="00474F0C">
            <w:pPr>
              <w:keepNext/>
              <w:rPr>
                <w:b/>
                <w:sz w:val="21"/>
                <w:szCs w:val="21"/>
                <w:lang w:val="ru-RU"/>
              </w:rPr>
            </w:pPr>
          </w:p>
          <w:p w14:paraId="6D2E565A" w14:textId="77777777" w:rsidR="001D4092" w:rsidRPr="00A667CC" w:rsidRDefault="001D4092" w:rsidP="00474F0C">
            <w:pPr>
              <w:keepNext/>
              <w:rPr>
                <w:b/>
                <w:sz w:val="21"/>
                <w:szCs w:val="21"/>
                <w:lang w:val="ru-RU"/>
              </w:rPr>
            </w:pPr>
            <w:r>
              <w:rPr>
                <w:b/>
                <w:sz w:val="21"/>
                <w:szCs w:val="21"/>
                <w:lang w:val="ru-RU"/>
              </w:rPr>
              <w:t>М.П.</w:t>
            </w:r>
          </w:p>
        </w:tc>
      </w:tr>
    </w:tbl>
    <w:p w14:paraId="7B4EC7D6" w14:textId="151B3A67" w:rsidR="008D53BD" w:rsidRPr="00A667CC" w:rsidRDefault="00E94023" w:rsidP="00AC5963">
      <w:pPr>
        <w:pStyle w:val="ParName"/>
        <w:pageBreakBefore/>
        <w:jc w:val="right"/>
        <w:rPr>
          <w:rFonts w:ascii="Times New Roman" w:hAnsi="Times New Roman"/>
          <w:sz w:val="21"/>
          <w:szCs w:val="21"/>
        </w:rPr>
      </w:pPr>
      <w:r>
        <w:rPr>
          <w:rFonts w:ascii="Times New Roman" w:hAnsi="Times New Roman"/>
          <w:sz w:val="21"/>
          <w:szCs w:val="21"/>
        </w:rPr>
        <w:lastRenderedPageBreak/>
        <w:t>ПРИЛОЖЕНИЕ №</w:t>
      </w:r>
      <w:r w:rsidR="004E6E47">
        <w:rPr>
          <w:rFonts w:ascii="Times New Roman" w:hAnsi="Times New Roman"/>
          <w:sz w:val="21"/>
          <w:szCs w:val="21"/>
        </w:rPr>
        <w:t xml:space="preserve"> </w:t>
      </w:r>
      <w:r w:rsidR="002B184A" w:rsidRPr="00A667CC">
        <w:rPr>
          <w:rFonts w:ascii="Times New Roman" w:hAnsi="Times New Roman"/>
          <w:sz w:val="21"/>
          <w:szCs w:val="21"/>
        </w:rPr>
        <w:t>6</w:t>
      </w:r>
    </w:p>
    <w:p w14:paraId="185554DB" w14:textId="7D9864B4" w:rsidR="000F514B" w:rsidRPr="00A667CC" w:rsidRDefault="000F514B" w:rsidP="000F514B">
      <w:pPr>
        <w:jc w:val="right"/>
        <w:rPr>
          <w:sz w:val="21"/>
          <w:szCs w:val="21"/>
          <w:lang w:val="ru-RU"/>
        </w:rPr>
      </w:pPr>
      <w:r w:rsidRPr="00936CA4">
        <w:rPr>
          <w:bCs/>
          <w:sz w:val="21"/>
          <w:szCs w:val="21"/>
          <w:lang w:val="ru-RU"/>
        </w:rPr>
        <w:t xml:space="preserve">к </w:t>
      </w:r>
      <w:r w:rsidRPr="00936CA4">
        <w:rPr>
          <w:sz w:val="21"/>
          <w:szCs w:val="21"/>
          <w:lang w:val="ru-RU"/>
        </w:rPr>
        <w:t>Договору №</w:t>
      </w:r>
      <w:r w:rsidR="004E6E47">
        <w:rPr>
          <w:b/>
          <w:sz w:val="21"/>
          <w:szCs w:val="21"/>
          <w:lang w:val="ru-RU"/>
        </w:rPr>
        <w:t>________________</w:t>
      </w:r>
      <w:r>
        <w:rPr>
          <w:sz w:val="21"/>
          <w:szCs w:val="21"/>
          <w:lang w:val="ru-RU"/>
        </w:rPr>
        <w:t xml:space="preserve"> от «</w:t>
      </w:r>
      <w:r w:rsidR="00CC5406">
        <w:rPr>
          <w:sz w:val="21"/>
          <w:szCs w:val="21"/>
          <w:lang w:val="ru-RU"/>
        </w:rPr>
        <w:t>___</w:t>
      </w:r>
      <w:r w:rsidRPr="00936CA4">
        <w:rPr>
          <w:sz w:val="21"/>
          <w:szCs w:val="21"/>
          <w:lang w:val="ru-RU"/>
        </w:rPr>
        <w:t>»</w:t>
      </w:r>
      <w:r w:rsidR="004E6E47">
        <w:rPr>
          <w:sz w:val="21"/>
          <w:szCs w:val="21"/>
          <w:lang w:val="ru-RU"/>
        </w:rPr>
        <w:t>________</w:t>
      </w:r>
      <w:r>
        <w:rPr>
          <w:sz w:val="21"/>
          <w:szCs w:val="21"/>
          <w:lang w:val="ru-RU"/>
        </w:rPr>
        <w:t>20</w:t>
      </w:r>
      <w:r w:rsidR="004E6E47">
        <w:rPr>
          <w:sz w:val="21"/>
          <w:szCs w:val="21"/>
          <w:lang w:val="ru-RU"/>
        </w:rPr>
        <w:t>25</w:t>
      </w:r>
      <w:r>
        <w:rPr>
          <w:sz w:val="21"/>
          <w:szCs w:val="21"/>
          <w:lang w:val="ru-RU"/>
        </w:rPr>
        <w:t xml:space="preserve"> </w:t>
      </w:r>
      <w:r w:rsidRPr="00936CA4">
        <w:rPr>
          <w:sz w:val="21"/>
          <w:szCs w:val="21"/>
          <w:lang w:val="ru-RU"/>
        </w:rPr>
        <w:t>г</w:t>
      </w:r>
    </w:p>
    <w:p w14:paraId="1CA50FA1" w14:textId="77777777" w:rsidR="009B4B4E" w:rsidRPr="00E94023" w:rsidRDefault="009B4B4E" w:rsidP="009B4B4E">
      <w:pPr>
        <w:jc w:val="center"/>
        <w:rPr>
          <w:b/>
          <w:sz w:val="21"/>
          <w:szCs w:val="21"/>
          <w:lang w:val="ru-RU"/>
        </w:rPr>
      </w:pPr>
    </w:p>
    <w:p w14:paraId="03556491" w14:textId="77777777" w:rsidR="009B4B4E" w:rsidRPr="00A667CC" w:rsidRDefault="009B4B4E" w:rsidP="009B4B4E">
      <w:pPr>
        <w:jc w:val="center"/>
        <w:rPr>
          <w:b/>
          <w:caps/>
          <w:sz w:val="21"/>
          <w:szCs w:val="21"/>
          <w:lang w:val="ru-RU"/>
        </w:rPr>
      </w:pPr>
      <w:r w:rsidRPr="00A667CC">
        <w:rPr>
          <w:b/>
          <w:caps/>
          <w:sz w:val="21"/>
          <w:szCs w:val="21"/>
          <w:lang w:val="ru-RU"/>
        </w:rPr>
        <w:t xml:space="preserve">ПРОТОКОЛ ПРОВЕДЕНИЯ </w:t>
      </w:r>
      <w:r w:rsidR="000F0D79">
        <w:rPr>
          <w:b/>
          <w:caps/>
          <w:sz w:val="21"/>
          <w:szCs w:val="21"/>
          <w:lang w:val="ru-RU"/>
        </w:rPr>
        <w:t>ИСПЫТАНИЙ</w:t>
      </w:r>
    </w:p>
    <w:p w14:paraId="7DFFB051" w14:textId="77777777" w:rsidR="009B4B4E" w:rsidRPr="00A667CC" w:rsidRDefault="009B4B4E" w:rsidP="009B4B4E">
      <w:pPr>
        <w:jc w:val="center"/>
        <w:rPr>
          <w:b/>
          <w:caps/>
          <w:sz w:val="21"/>
          <w:szCs w:val="21"/>
          <w:lang w:val="ru-RU"/>
        </w:rPr>
      </w:pPr>
      <w:r w:rsidRPr="00A667CC">
        <w:rPr>
          <w:b/>
          <w:caps/>
          <w:sz w:val="21"/>
          <w:szCs w:val="21"/>
          <w:lang w:val="ru-RU"/>
        </w:rPr>
        <w:t>(ФОРМА)</w:t>
      </w:r>
    </w:p>
    <w:p w14:paraId="551C029F" w14:textId="77777777" w:rsidR="009B4B4E" w:rsidRPr="00A667CC" w:rsidRDefault="009B4B4E" w:rsidP="009B4B4E">
      <w:pPr>
        <w:pStyle w:val="1"/>
        <w:ind w:left="436"/>
        <w:jc w:val="right"/>
        <w:rPr>
          <w:b w:val="0"/>
          <w:sz w:val="21"/>
          <w:szCs w:val="21"/>
        </w:rPr>
      </w:pPr>
      <w:bookmarkStart w:id="15" w:name="_Ref207785630"/>
      <w:r w:rsidRPr="00A667CC">
        <w:rPr>
          <w:b w:val="0"/>
          <w:sz w:val="21"/>
          <w:szCs w:val="21"/>
        </w:rPr>
        <w:t xml:space="preserve"> </w:t>
      </w:r>
      <w:r w:rsidR="00F2670F" w:rsidRPr="00A667CC">
        <w:rPr>
          <w:b w:val="0"/>
          <w:sz w:val="21"/>
          <w:szCs w:val="21"/>
        </w:rPr>
        <w:t>«_____»</w:t>
      </w:r>
      <w:r w:rsidR="00E94023">
        <w:rPr>
          <w:b w:val="0"/>
          <w:sz w:val="21"/>
          <w:szCs w:val="21"/>
        </w:rPr>
        <w:t xml:space="preserve"> </w:t>
      </w:r>
      <w:r w:rsidR="00F2670F" w:rsidRPr="00A667CC">
        <w:rPr>
          <w:b w:val="0"/>
          <w:sz w:val="21"/>
          <w:szCs w:val="21"/>
        </w:rPr>
        <w:t xml:space="preserve">___________________ </w:t>
      </w:r>
      <w:r w:rsidRPr="00A667CC">
        <w:rPr>
          <w:b w:val="0"/>
          <w:sz w:val="21"/>
          <w:szCs w:val="21"/>
        </w:rPr>
        <w:t>20_г.</w:t>
      </w:r>
      <w:bookmarkEnd w:id="15"/>
    </w:p>
    <w:p w14:paraId="2E9D6D99" w14:textId="77777777" w:rsidR="009B4B4E" w:rsidRPr="00A667CC" w:rsidRDefault="009B4B4E" w:rsidP="009B4B4E">
      <w:pPr>
        <w:ind w:left="720"/>
        <w:rPr>
          <w:sz w:val="21"/>
          <w:szCs w:val="21"/>
          <w:lang w:val="ru-RU"/>
        </w:rPr>
      </w:pPr>
    </w:p>
    <w:p w14:paraId="68824645" w14:textId="77777777" w:rsidR="009B4B4E" w:rsidRPr="00A667CC" w:rsidRDefault="009B4B4E" w:rsidP="009B4B4E">
      <w:pPr>
        <w:keepNext/>
        <w:autoSpaceDE w:val="0"/>
        <w:autoSpaceDN w:val="0"/>
        <w:adjustRightInd w:val="0"/>
        <w:outlineLvl w:val="0"/>
        <w:rPr>
          <w:b/>
          <w:sz w:val="21"/>
          <w:szCs w:val="21"/>
          <w:lang w:val="ru-RU"/>
        </w:rPr>
      </w:pPr>
      <w:r w:rsidRPr="00A667CC">
        <w:rPr>
          <w:b/>
          <w:sz w:val="21"/>
          <w:szCs w:val="21"/>
          <w:lang w:val="ru-RU"/>
        </w:rPr>
        <w:t>Условия проведения испытаний:</w:t>
      </w:r>
    </w:p>
    <w:p w14:paraId="68CEAE0A" w14:textId="77777777" w:rsidR="009B4B4E" w:rsidRPr="00A667CC" w:rsidRDefault="009B4B4E" w:rsidP="009B4B4E">
      <w:pPr>
        <w:rPr>
          <w:sz w:val="21"/>
          <w:szCs w:val="21"/>
          <w:lang w:val="ru-RU"/>
        </w:rPr>
      </w:pPr>
      <w:r w:rsidRPr="00A667CC">
        <w:rPr>
          <w:sz w:val="21"/>
          <w:szCs w:val="21"/>
          <w:lang w:val="ru-RU"/>
        </w:rPr>
        <w:t xml:space="preserve">Результаты проверок сводятся в таблицу: «нет замечаний» - данная проверка закончилась с положительным результатом; если есть замечания, указываются их характер и причина;  </w:t>
      </w:r>
    </w:p>
    <w:p w14:paraId="5BF7A1D4" w14:textId="77777777" w:rsidR="009B4B4E" w:rsidRPr="00A667CC" w:rsidRDefault="009B4B4E" w:rsidP="009B4B4E">
      <w:pPr>
        <w:rPr>
          <w:sz w:val="21"/>
          <w:szCs w:val="21"/>
          <w:lang w:val="ru-RU"/>
        </w:rPr>
      </w:pPr>
      <w:r w:rsidRPr="00A667CC">
        <w:rPr>
          <w:sz w:val="21"/>
          <w:szCs w:val="21"/>
          <w:lang w:val="ru-RU"/>
        </w:rPr>
        <w:t>Испытания по отдельным пунктам не проводятся, если требования не были предъявлены в Техническом Задании.</w:t>
      </w:r>
    </w:p>
    <w:p w14:paraId="460826F2" w14:textId="77777777" w:rsidR="009B4B4E" w:rsidRPr="00A667CC" w:rsidRDefault="009B4B4E" w:rsidP="009B4B4E">
      <w:pPr>
        <w:rPr>
          <w:sz w:val="21"/>
          <w:szCs w:val="21"/>
          <w:lang w:val="ru-RU"/>
        </w:rPr>
      </w:pPr>
    </w:p>
    <w:tbl>
      <w:tblPr>
        <w:tblW w:w="9396" w:type="dxa"/>
        <w:tblInd w:w="108" w:type="dxa"/>
        <w:tblLayout w:type="fixed"/>
        <w:tblLook w:val="0000" w:firstRow="0" w:lastRow="0" w:firstColumn="0" w:lastColumn="0" w:noHBand="0" w:noVBand="0"/>
      </w:tblPr>
      <w:tblGrid>
        <w:gridCol w:w="1560"/>
        <w:gridCol w:w="2268"/>
        <w:gridCol w:w="1672"/>
        <w:gridCol w:w="1446"/>
        <w:gridCol w:w="2450"/>
      </w:tblGrid>
      <w:tr w:rsidR="009B4B4E" w:rsidRPr="00A667CC" w14:paraId="0921ED72" w14:textId="77777777" w:rsidTr="003527EB">
        <w:trPr>
          <w:trHeight w:val="1002"/>
        </w:trPr>
        <w:tc>
          <w:tcPr>
            <w:tcW w:w="1560" w:type="dxa"/>
            <w:tcBorders>
              <w:top w:val="single" w:sz="6" w:space="0" w:color="auto"/>
              <w:left w:val="single" w:sz="6" w:space="0" w:color="auto"/>
              <w:bottom w:val="single" w:sz="6" w:space="0" w:color="auto"/>
              <w:right w:val="single" w:sz="6" w:space="0" w:color="auto"/>
            </w:tcBorders>
            <w:vAlign w:val="center"/>
          </w:tcPr>
          <w:p w14:paraId="41CADF17" w14:textId="77777777" w:rsidR="009B4B4E" w:rsidRPr="00A667CC" w:rsidRDefault="009B4B4E" w:rsidP="00C45E04">
            <w:pPr>
              <w:autoSpaceDE w:val="0"/>
              <w:autoSpaceDN w:val="0"/>
              <w:adjustRightInd w:val="0"/>
              <w:jc w:val="center"/>
              <w:rPr>
                <w:b/>
                <w:bCs/>
                <w:sz w:val="21"/>
                <w:szCs w:val="21"/>
                <w:lang w:val="ru-RU"/>
              </w:rPr>
            </w:pPr>
            <w:r w:rsidRPr="00A667CC">
              <w:rPr>
                <w:b/>
                <w:bCs/>
                <w:sz w:val="21"/>
                <w:szCs w:val="21"/>
                <w:lang w:val="ru-RU"/>
              </w:rPr>
              <w:t>№ пункта в программе приемочных испытаний</w:t>
            </w:r>
          </w:p>
        </w:tc>
        <w:tc>
          <w:tcPr>
            <w:tcW w:w="2268" w:type="dxa"/>
            <w:tcBorders>
              <w:top w:val="single" w:sz="6" w:space="0" w:color="auto"/>
              <w:left w:val="single" w:sz="6" w:space="0" w:color="auto"/>
              <w:bottom w:val="single" w:sz="6" w:space="0" w:color="auto"/>
              <w:right w:val="single" w:sz="6" w:space="0" w:color="auto"/>
            </w:tcBorders>
            <w:vAlign w:val="center"/>
          </w:tcPr>
          <w:p w14:paraId="1EDD52A5" w14:textId="77777777" w:rsidR="009B4B4E" w:rsidRPr="00A667CC" w:rsidRDefault="009B4B4E" w:rsidP="00C45E04">
            <w:pPr>
              <w:autoSpaceDE w:val="0"/>
              <w:autoSpaceDN w:val="0"/>
              <w:adjustRightInd w:val="0"/>
              <w:jc w:val="center"/>
              <w:rPr>
                <w:b/>
                <w:bCs/>
                <w:sz w:val="21"/>
                <w:szCs w:val="21"/>
                <w:lang w:val="ru-RU"/>
              </w:rPr>
            </w:pPr>
          </w:p>
          <w:p w14:paraId="2BB83CE3" w14:textId="77777777" w:rsidR="009B4B4E" w:rsidRPr="00A667CC" w:rsidRDefault="009B4B4E" w:rsidP="00C45E04">
            <w:pPr>
              <w:autoSpaceDE w:val="0"/>
              <w:autoSpaceDN w:val="0"/>
              <w:adjustRightInd w:val="0"/>
              <w:jc w:val="center"/>
              <w:rPr>
                <w:b/>
                <w:bCs/>
                <w:sz w:val="21"/>
                <w:szCs w:val="21"/>
                <w:lang w:val="ru-RU"/>
              </w:rPr>
            </w:pPr>
          </w:p>
          <w:p w14:paraId="5604AC1A" w14:textId="77777777" w:rsidR="009B4B4E" w:rsidRPr="003F1A9C" w:rsidRDefault="009B4B4E" w:rsidP="00C45E04">
            <w:pPr>
              <w:autoSpaceDE w:val="0"/>
              <w:autoSpaceDN w:val="0"/>
              <w:adjustRightInd w:val="0"/>
              <w:jc w:val="center"/>
              <w:rPr>
                <w:b/>
                <w:bCs/>
                <w:sz w:val="21"/>
                <w:szCs w:val="21"/>
                <w:lang w:val="ru-RU"/>
              </w:rPr>
            </w:pPr>
            <w:r w:rsidRPr="003F1A9C">
              <w:rPr>
                <w:b/>
                <w:bCs/>
                <w:sz w:val="21"/>
                <w:szCs w:val="21"/>
                <w:lang w:val="ru-RU"/>
              </w:rPr>
              <w:t>Название испытаний</w:t>
            </w:r>
          </w:p>
          <w:p w14:paraId="0C4B40E8" w14:textId="77777777" w:rsidR="009B4B4E" w:rsidRPr="00A667CC" w:rsidRDefault="009B4B4E" w:rsidP="00C45E04">
            <w:pPr>
              <w:autoSpaceDE w:val="0"/>
              <w:autoSpaceDN w:val="0"/>
              <w:adjustRightInd w:val="0"/>
              <w:jc w:val="center"/>
              <w:rPr>
                <w:b/>
                <w:bCs/>
                <w:sz w:val="21"/>
                <w:szCs w:val="21"/>
              </w:rPr>
            </w:pPr>
          </w:p>
        </w:tc>
        <w:tc>
          <w:tcPr>
            <w:tcW w:w="1672" w:type="dxa"/>
            <w:tcBorders>
              <w:top w:val="single" w:sz="6" w:space="0" w:color="auto"/>
              <w:left w:val="single" w:sz="6" w:space="0" w:color="auto"/>
              <w:bottom w:val="single" w:sz="6" w:space="0" w:color="auto"/>
              <w:right w:val="single" w:sz="6" w:space="0" w:color="auto"/>
            </w:tcBorders>
            <w:vAlign w:val="center"/>
          </w:tcPr>
          <w:p w14:paraId="3E05C77E" w14:textId="77777777" w:rsidR="009B4B4E" w:rsidRPr="003F1A9C" w:rsidRDefault="009B4B4E" w:rsidP="00C45E04">
            <w:pPr>
              <w:autoSpaceDE w:val="0"/>
              <w:autoSpaceDN w:val="0"/>
              <w:adjustRightInd w:val="0"/>
              <w:jc w:val="center"/>
              <w:rPr>
                <w:b/>
                <w:bCs/>
                <w:sz w:val="21"/>
                <w:szCs w:val="21"/>
                <w:lang w:val="ru-RU"/>
              </w:rPr>
            </w:pPr>
            <w:r w:rsidRPr="003F1A9C">
              <w:rPr>
                <w:b/>
                <w:bCs/>
                <w:sz w:val="21"/>
                <w:szCs w:val="21"/>
                <w:lang w:val="ru-RU"/>
              </w:rPr>
              <w:t>Используемое оборудование</w:t>
            </w:r>
          </w:p>
        </w:tc>
        <w:tc>
          <w:tcPr>
            <w:tcW w:w="1446" w:type="dxa"/>
            <w:tcBorders>
              <w:top w:val="single" w:sz="6" w:space="0" w:color="auto"/>
              <w:left w:val="single" w:sz="6" w:space="0" w:color="auto"/>
              <w:bottom w:val="single" w:sz="6" w:space="0" w:color="auto"/>
              <w:right w:val="single" w:sz="6" w:space="0" w:color="auto"/>
            </w:tcBorders>
            <w:vAlign w:val="center"/>
          </w:tcPr>
          <w:p w14:paraId="7EC303FD" w14:textId="77777777" w:rsidR="009B4B4E" w:rsidRPr="00A667CC" w:rsidRDefault="00C45E04" w:rsidP="00C45E04">
            <w:pPr>
              <w:autoSpaceDE w:val="0"/>
              <w:autoSpaceDN w:val="0"/>
              <w:adjustRightInd w:val="0"/>
              <w:jc w:val="center"/>
              <w:rPr>
                <w:b/>
                <w:bCs/>
                <w:sz w:val="21"/>
                <w:szCs w:val="21"/>
                <w:lang w:val="ru-RU"/>
              </w:rPr>
            </w:pPr>
            <w:r w:rsidRPr="00A667CC">
              <w:rPr>
                <w:b/>
                <w:bCs/>
                <w:sz w:val="21"/>
                <w:szCs w:val="21"/>
                <w:lang w:val="ru-RU"/>
              </w:rPr>
              <w:t>Результат Испытаний</w:t>
            </w:r>
          </w:p>
        </w:tc>
        <w:tc>
          <w:tcPr>
            <w:tcW w:w="2450" w:type="dxa"/>
            <w:tcBorders>
              <w:top w:val="single" w:sz="6" w:space="0" w:color="auto"/>
              <w:left w:val="single" w:sz="6" w:space="0" w:color="auto"/>
              <w:bottom w:val="single" w:sz="6" w:space="0" w:color="auto"/>
              <w:right w:val="single" w:sz="6" w:space="0" w:color="auto"/>
            </w:tcBorders>
            <w:vAlign w:val="center"/>
          </w:tcPr>
          <w:p w14:paraId="1A7CEB3C" w14:textId="77777777" w:rsidR="009B4B4E" w:rsidRPr="00A667CC" w:rsidRDefault="009B4B4E" w:rsidP="00C45E04">
            <w:pPr>
              <w:autoSpaceDE w:val="0"/>
              <w:autoSpaceDN w:val="0"/>
              <w:adjustRightInd w:val="0"/>
              <w:jc w:val="center"/>
              <w:rPr>
                <w:b/>
                <w:bCs/>
                <w:sz w:val="21"/>
                <w:szCs w:val="21"/>
                <w:lang w:val="ru-RU"/>
              </w:rPr>
            </w:pPr>
          </w:p>
          <w:p w14:paraId="45592D0C" w14:textId="77777777" w:rsidR="009B4B4E" w:rsidRPr="003F1A9C" w:rsidRDefault="009B4B4E" w:rsidP="00C45E04">
            <w:pPr>
              <w:autoSpaceDE w:val="0"/>
              <w:autoSpaceDN w:val="0"/>
              <w:adjustRightInd w:val="0"/>
              <w:jc w:val="center"/>
              <w:rPr>
                <w:b/>
                <w:bCs/>
                <w:sz w:val="21"/>
                <w:szCs w:val="21"/>
                <w:lang w:val="ru-RU"/>
              </w:rPr>
            </w:pPr>
            <w:r w:rsidRPr="003F1A9C">
              <w:rPr>
                <w:b/>
                <w:bCs/>
                <w:sz w:val="21"/>
                <w:szCs w:val="21"/>
                <w:lang w:val="ru-RU"/>
              </w:rPr>
              <w:t>Замечания</w:t>
            </w:r>
          </w:p>
        </w:tc>
      </w:tr>
      <w:tr w:rsidR="009B4B4E" w:rsidRPr="00B4796E" w14:paraId="76C77F9E"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759ED7D9"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69CB8AD4"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4099CF8A"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67BBC9E1"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2A3CBA65" w14:textId="77777777" w:rsidR="009B4B4E" w:rsidRPr="00A667CC" w:rsidRDefault="009B4B4E" w:rsidP="00A56D51">
            <w:pPr>
              <w:autoSpaceDE w:val="0"/>
              <w:autoSpaceDN w:val="0"/>
              <w:adjustRightInd w:val="0"/>
              <w:jc w:val="center"/>
              <w:rPr>
                <w:sz w:val="21"/>
                <w:szCs w:val="21"/>
              </w:rPr>
            </w:pPr>
          </w:p>
        </w:tc>
      </w:tr>
      <w:tr w:rsidR="009B4B4E" w:rsidRPr="00A667CC" w14:paraId="2F45EC29" w14:textId="77777777" w:rsidTr="003527EB">
        <w:trPr>
          <w:trHeight w:val="389"/>
        </w:trPr>
        <w:tc>
          <w:tcPr>
            <w:tcW w:w="1560" w:type="dxa"/>
            <w:tcBorders>
              <w:top w:val="single" w:sz="6" w:space="0" w:color="auto"/>
              <w:left w:val="single" w:sz="6" w:space="0" w:color="auto"/>
              <w:bottom w:val="single" w:sz="6" w:space="0" w:color="auto"/>
              <w:right w:val="single" w:sz="6" w:space="0" w:color="auto"/>
            </w:tcBorders>
          </w:tcPr>
          <w:p w14:paraId="5E77C2D0"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33798D7D"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5935CBC6"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7FD76330"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050516BC" w14:textId="77777777" w:rsidR="009B4B4E" w:rsidRPr="00A667CC" w:rsidRDefault="009B4B4E" w:rsidP="00A56D51">
            <w:pPr>
              <w:autoSpaceDE w:val="0"/>
              <w:autoSpaceDN w:val="0"/>
              <w:adjustRightInd w:val="0"/>
              <w:jc w:val="center"/>
              <w:rPr>
                <w:sz w:val="21"/>
                <w:szCs w:val="21"/>
              </w:rPr>
            </w:pPr>
          </w:p>
        </w:tc>
      </w:tr>
      <w:tr w:rsidR="009B4B4E" w:rsidRPr="00A667CC" w14:paraId="5D44AE63"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2881ADC6"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11F44658"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633B6766"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78FA8E31"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3F2DDB59" w14:textId="77777777" w:rsidR="009B4B4E" w:rsidRPr="00A667CC" w:rsidRDefault="009B4B4E" w:rsidP="00A56D51">
            <w:pPr>
              <w:autoSpaceDE w:val="0"/>
              <w:autoSpaceDN w:val="0"/>
              <w:adjustRightInd w:val="0"/>
              <w:jc w:val="center"/>
              <w:rPr>
                <w:sz w:val="21"/>
                <w:szCs w:val="21"/>
              </w:rPr>
            </w:pPr>
          </w:p>
        </w:tc>
      </w:tr>
      <w:tr w:rsidR="009B4B4E" w:rsidRPr="00A667CC" w14:paraId="529150F1"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2EE2E9A0"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52297AE9"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1C5D2A0B"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3D22A2F7"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74D2B5B2" w14:textId="77777777" w:rsidR="009B4B4E" w:rsidRPr="00A667CC" w:rsidRDefault="009B4B4E" w:rsidP="00A56D51">
            <w:pPr>
              <w:autoSpaceDE w:val="0"/>
              <w:autoSpaceDN w:val="0"/>
              <w:adjustRightInd w:val="0"/>
              <w:jc w:val="center"/>
              <w:rPr>
                <w:sz w:val="21"/>
                <w:szCs w:val="21"/>
              </w:rPr>
            </w:pPr>
          </w:p>
        </w:tc>
      </w:tr>
      <w:tr w:rsidR="009B4B4E" w:rsidRPr="00A667CC" w14:paraId="14C369F5"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2BDB2151"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1099EC42"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7C094C8E"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0BCAE6B7"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0201A92A" w14:textId="77777777" w:rsidR="009B4B4E" w:rsidRPr="00A667CC" w:rsidRDefault="009B4B4E" w:rsidP="00A56D51">
            <w:pPr>
              <w:autoSpaceDE w:val="0"/>
              <w:autoSpaceDN w:val="0"/>
              <w:adjustRightInd w:val="0"/>
              <w:jc w:val="center"/>
              <w:rPr>
                <w:sz w:val="21"/>
                <w:szCs w:val="21"/>
              </w:rPr>
            </w:pPr>
          </w:p>
        </w:tc>
      </w:tr>
      <w:tr w:rsidR="009B4B4E" w:rsidRPr="00A667CC" w14:paraId="6F3BF893"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27C48A3D"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39F81369"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7D0D8765"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0B102F3F"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06F1399D" w14:textId="77777777" w:rsidR="009B4B4E" w:rsidRPr="00A667CC" w:rsidRDefault="009B4B4E" w:rsidP="00A56D51">
            <w:pPr>
              <w:autoSpaceDE w:val="0"/>
              <w:autoSpaceDN w:val="0"/>
              <w:adjustRightInd w:val="0"/>
              <w:jc w:val="center"/>
              <w:rPr>
                <w:sz w:val="21"/>
                <w:szCs w:val="21"/>
              </w:rPr>
            </w:pPr>
          </w:p>
        </w:tc>
      </w:tr>
      <w:tr w:rsidR="009B4B4E" w:rsidRPr="00A667CC" w14:paraId="41C965F8"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6ABC169C"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4CBC5E93"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71850990"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17CCC330"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2568D53E" w14:textId="77777777" w:rsidR="009B4B4E" w:rsidRPr="00A667CC" w:rsidRDefault="009B4B4E" w:rsidP="00A56D51">
            <w:pPr>
              <w:autoSpaceDE w:val="0"/>
              <w:autoSpaceDN w:val="0"/>
              <w:adjustRightInd w:val="0"/>
              <w:jc w:val="center"/>
              <w:rPr>
                <w:sz w:val="21"/>
                <w:szCs w:val="21"/>
              </w:rPr>
            </w:pPr>
          </w:p>
        </w:tc>
      </w:tr>
      <w:tr w:rsidR="009B4B4E" w:rsidRPr="00A667CC" w14:paraId="47371D9C"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6659A8A4"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18A79BB5"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710D3974"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23621B04"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05B3364F" w14:textId="77777777" w:rsidR="009B4B4E" w:rsidRPr="00A667CC" w:rsidRDefault="009B4B4E" w:rsidP="00A56D51">
            <w:pPr>
              <w:autoSpaceDE w:val="0"/>
              <w:autoSpaceDN w:val="0"/>
              <w:adjustRightInd w:val="0"/>
              <w:jc w:val="center"/>
              <w:rPr>
                <w:sz w:val="21"/>
                <w:szCs w:val="21"/>
              </w:rPr>
            </w:pPr>
          </w:p>
        </w:tc>
      </w:tr>
      <w:tr w:rsidR="009B4B4E" w:rsidRPr="00A667CC" w14:paraId="61CDAEDC" w14:textId="77777777" w:rsidTr="003527EB">
        <w:trPr>
          <w:trHeight w:val="389"/>
        </w:trPr>
        <w:tc>
          <w:tcPr>
            <w:tcW w:w="1560" w:type="dxa"/>
            <w:tcBorders>
              <w:top w:val="single" w:sz="6" w:space="0" w:color="auto"/>
              <w:left w:val="single" w:sz="6" w:space="0" w:color="auto"/>
              <w:bottom w:val="single" w:sz="6" w:space="0" w:color="auto"/>
              <w:right w:val="single" w:sz="6" w:space="0" w:color="auto"/>
            </w:tcBorders>
          </w:tcPr>
          <w:p w14:paraId="2877CA42"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1696FEA0"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39B2FFE4"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230F9769"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283058DC" w14:textId="77777777" w:rsidR="009B4B4E" w:rsidRPr="00A667CC" w:rsidRDefault="009B4B4E" w:rsidP="00A56D51">
            <w:pPr>
              <w:autoSpaceDE w:val="0"/>
              <w:autoSpaceDN w:val="0"/>
              <w:adjustRightInd w:val="0"/>
              <w:jc w:val="center"/>
              <w:rPr>
                <w:sz w:val="21"/>
                <w:szCs w:val="21"/>
              </w:rPr>
            </w:pPr>
          </w:p>
        </w:tc>
      </w:tr>
      <w:tr w:rsidR="009B4B4E" w:rsidRPr="00A667CC" w14:paraId="090FB4D8" w14:textId="77777777" w:rsidTr="003527EB">
        <w:trPr>
          <w:trHeight w:val="402"/>
        </w:trPr>
        <w:tc>
          <w:tcPr>
            <w:tcW w:w="1560" w:type="dxa"/>
            <w:tcBorders>
              <w:top w:val="single" w:sz="6" w:space="0" w:color="auto"/>
              <w:left w:val="single" w:sz="6" w:space="0" w:color="auto"/>
              <w:bottom w:val="single" w:sz="6" w:space="0" w:color="auto"/>
              <w:right w:val="single" w:sz="6" w:space="0" w:color="auto"/>
            </w:tcBorders>
          </w:tcPr>
          <w:p w14:paraId="2ABA1DF1" w14:textId="77777777" w:rsidR="009B4B4E" w:rsidRPr="00A667CC" w:rsidRDefault="009B4B4E" w:rsidP="00A56D51">
            <w:pPr>
              <w:autoSpaceDE w:val="0"/>
              <w:autoSpaceDN w:val="0"/>
              <w:adjustRightInd w:val="0"/>
              <w:jc w:val="center"/>
              <w:rPr>
                <w:sz w:val="21"/>
                <w:szCs w:val="21"/>
              </w:rPr>
            </w:pPr>
          </w:p>
        </w:tc>
        <w:tc>
          <w:tcPr>
            <w:tcW w:w="2268" w:type="dxa"/>
            <w:tcBorders>
              <w:top w:val="single" w:sz="6" w:space="0" w:color="auto"/>
              <w:left w:val="single" w:sz="6" w:space="0" w:color="auto"/>
              <w:bottom w:val="single" w:sz="6" w:space="0" w:color="auto"/>
              <w:right w:val="single" w:sz="6" w:space="0" w:color="auto"/>
            </w:tcBorders>
          </w:tcPr>
          <w:p w14:paraId="411B6F3B" w14:textId="77777777" w:rsidR="009B4B4E" w:rsidRPr="00A667CC" w:rsidRDefault="009B4B4E" w:rsidP="00A56D51">
            <w:pPr>
              <w:autoSpaceDE w:val="0"/>
              <w:autoSpaceDN w:val="0"/>
              <w:adjustRightInd w:val="0"/>
              <w:rPr>
                <w:sz w:val="21"/>
                <w:szCs w:val="21"/>
              </w:rPr>
            </w:pPr>
          </w:p>
        </w:tc>
        <w:tc>
          <w:tcPr>
            <w:tcW w:w="1672" w:type="dxa"/>
            <w:tcBorders>
              <w:top w:val="single" w:sz="6" w:space="0" w:color="auto"/>
              <w:left w:val="single" w:sz="6" w:space="0" w:color="auto"/>
              <w:bottom w:val="single" w:sz="6" w:space="0" w:color="auto"/>
              <w:right w:val="single" w:sz="6" w:space="0" w:color="auto"/>
            </w:tcBorders>
          </w:tcPr>
          <w:p w14:paraId="54870B9D" w14:textId="77777777" w:rsidR="009B4B4E" w:rsidRPr="00A667CC" w:rsidRDefault="009B4B4E" w:rsidP="00A56D51">
            <w:pPr>
              <w:autoSpaceDE w:val="0"/>
              <w:autoSpaceDN w:val="0"/>
              <w:adjustRightInd w:val="0"/>
              <w:rPr>
                <w:sz w:val="21"/>
                <w:szCs w:val="21"/>
              </w:rPr>
            </w:pPr>
          </w:p>
        </w:tc>
        <w:tc>
          <w:tcPr>
            <w:tcW w:w="1446" w:type="dxa"/>
            <w:tcBorders>
              <w:top w:val="single" w:sz="6" w:space="0" w:color="auto"/>
              <w:left w:val="single" w:sz="6" w:space="0" w:color="auto"/>
              <w:bottom w:val="single" w:sz="6" w:space="0" w:color="auto"/>
              <w:right w:val="single" w:sz="6" w:space="0" w:color="auto"/>
            </w:tcBorders>
          </w:tcPr>
          <w:p w14:paraId="5BD5766D" w14:textId="77777777" w:rsidR="009B4B4E" w:rsidRPr="00A667CC" w:rsidRDefault="009B4B4E" w:rsidP="00A56D51">
            <w:pPr>
              <w:autoSpaceDE w:val="0"/>
              <w:autoSpaceDN w:val="0"/>
              <w:adjustRightInd w:val="0"/>
              <w:jc w:val="center"/>
              <w:rPr>
                <w:sz w:val="21"/>
                <w:szCs w:val="21"/>
              </w:rPr>
            </w:pPr>
          </w:p>
        </w:tc>
        <w:tc>
          <w:tcPr>
            <w:tcW w:w="2450" w:type="dxa"/>
            <w:tcBorders>
              <w:top w:val="single" w:sz="6" w:space="0" w:color="auto"/>
              <w:left w:val="single" w:sz="6" w:space="0" w:color="auto"/>
              <w:bottom w:val="single" w:sz="6" w:space="0" w:color="auto"/>
              <w:right w:val="single" w:sz="6" w:space="0" w:color="auto"/>
            </w:tcBorders>
          </w:tcPr>
          <w:p w14:paraId="272D1F1F" w14:textId="77777777" w:rsidR="009B4B4E" w:rsidRPr="00A667CC" w:rsidRDefault="009B4B4E" w:rsidP="00A56D51">
            <w:pPr>
              <w:autoSpaceDE w:val="0"/>
              <w:autoSpaceDN w:val="0"/>
              <w:adjustRightInd w:val="0"/>
              <w:jc w:val="center"/>
              <w:rPr>
                <w:sz w:val="21"/>
                <w:szCs w:val="21"/>
              </w:rPr>
            </w:pPr>
          </w:p>
        </w:tc>
      </w:tr>
    </w:tbl>
    <w:p w14:paraId="3A996802" w14:textId="77777777" w:rsidR="009B4B4E" w:rsidRDefault="009B4B4E" w:rsidP="00E94023">
      <w:pPr>
        <w:autoSpaceDE w:val="0"/>
        <w:autoSpaceDN w:val="0"/>
        <w:adjustRightInd w:val="0"/>
        <w:rPr>
          <w:b/>
          <w:bCs/>
          <w:sz w:val="21"/>
          <w:szCs w:val="21"/>
        </w:rPr>
      </w:pPr>
    </w:p>
    <w:p w14:paraId="2A37EEA4" w14:textId="77777777" w:rsidR="00E94023" w:rsidRDefault="00E94023" w:rsidP="00E94023">
      <w:pPr>
        <w:autoSpaceDE w:val="0"/>
        <w:autoSpaceDN w:val="0"/>
        <w:adjustRightInd w:val="0"/>
        <w:rPr>
          <w:b/>
          <w:bCs/>
          <w:sz w:val="21"/>
          <w:szCs w:val="21"/>
        </w:rPr>
      </w:pPr>
    </w:p>
    <w:p w14:paraId="3ECAE238" w14:textId="77777777" w:rsidR="00E94023" w:rsidRPr="00A667CC" w:rsidRDefault="00E94023" w:rsidP="00E94023">
      <w:pPr>
        <w:autoSpaceDE w:val="0"/>
        <w:autoSpaceDN w:val="0"/>
        <w:adjustRightInd w:val="0"/>
        <w:rPr>
          <w:b/>
          <w:bCs/>
          <w:sz w:val="21"/>
          <w:szCs w:val="21"/>
        </w:rPr>
      </w:pPr>
    </w:p>
    <w:tbl>
      <w:tblPr>
        <w:tblW w:w="9648" w:type="dxa"/>
        <w:tblLayout w:type="fixed"/>
        <w:tblLook w:val="0000" w:firstRow="0" w:lastRow="0" w:firstColumn="0" w:lastColumn="0" w:noHBand="0" w:noVBand="0"/>
      </w:tblPr>
      <w:tblGrid>
        <w:gridCol w:w="3780"/>
        <w:gridCol w:w="3240"/>
        <w:gridCol w:w="2628"/>
      </w:tblGrid>
      <w:tr w:rsidR="009B4B4E" w:rsidRPr="00A667CC" w14:paraId="3588E490" w14:textId="77777777" w:rsidTr="00E94023">
        <w:tc>
          <w:tcPr>
            <w:tcW w:w="3780" w:type="dxa"/>
            <w:tcBorders>
              <w:top w:val="nil"/>
              <w:left w:val="nil"/>
              <w:bottom w:val="nil"/>
              <w:right w:val="nil"/>
            </w:tcBorders>
          </w:tcPr>
          <w:p w14:paraId="0855539E" w14:textId="77777777" w:rsidR="009B4B4E" w:rsidRPr="003F1A9C" w:rsidRDefault="009B4B4E" w:rsidP="00A56D51">
            <w:pPr>
              <w:autoSpaceDE w:val="0"/>
              <w:autoSpaceDN w:val="0"/>
              <w:adjustRightInd w:val="0"/>
              <w:rPr>
                <w:sz w:val="21"/>
                <w:szCs w:val="21"/>
                <w:lang w:val="ru-RU"/>
              </w:rPr>
            </w:pPr>
            <w:r w:rsidRPr="003F1A9C">
              <w:rPr>
                <w:sz w:val="21"/>
                <w:szCs w:val="21"/>
                <w:lang w:val="ru-RU"/>
              </w:rPr>
              <w:t>Представитель «Заказчика»</w:t>
            </w:r>
          </w:p>
        </w:tc>
        <w:tc>
          <w:tcPr>
            <w:tcW w:w="3240" w:type="dxa"/>
            <w:tcBorders>
              <w:top w:val="nil"/>
              <w:left w:val="nil"/>
              <w:bottom w:val="single" w:sz="6" w:space="0" w:color="auto"/>
              <w:right w:val="nil"/>
            </w:tcBorders>
          </w:tcPr>
          <w:p w14:paraId="4C757CA2" w14:textId="77777777" w:rsidR="009B4B4E" w:rsidRPr="00A667CC" w:rsidRDefault="009B4B4E" w:rsidP="00A56D51">
            <w:pPr>
              <w:autoSpaceDE w:val="0"/>
              <w:autoSpaceDN w:val="0"/>
              <w:adjustRightInd w:val="0"/>
              <w:rPr>
                <w:sz w:val="21"/>
                <w:szCs w:val="21"/>
              </w:rPr>
            </w:pPr>
          </w:p>
        </w:tc>
        <w:tc>
          <w:tcPr>
            <w:tcW w:w="2628" w:type="dxa"/>
            <w:tcBorders>
              <w:top w:val="nil"/>
              <w:left w:val="nil"/>
              <w:bottom w:val="nil"/>
              <w:right w:val="nil"/>
            </w:tcBorders>
          </w:tcPr>
          <w:p w14:paraId="523B4172" w14:textId="77777777" w:rsidR="009B4B4E" w:rsidRPr="00A667CC" w:rsidRDefault="009B4B4E" w:rsidP="00A56D51">
            <w:pPr>
              <w:autoSpaceDE w:val="0"/>
              <w:autoSpaceDN w:val="0"/>
              <w:adjustRightInd w:val="0"/>
              <w:rPr>
                <w:sz w:val="21"/>
                <w:szCs w:val="21"/>
              </w:rPr>
            </w:pPr>
          </w:p>
          <w:p w14:paraId="464A9026" w14:textId="77777777" w:rsidR="009B4B4E" w:rsidRPr="00A667CC" w:rsidRDefault="009B4B4E" w:rsidP="00A56D51">
            <w:pPr>
              <w:autoSpaceDE w:val="0"/>
              <w:autoSpaceDN w:val="0"/>
              <w:adjustRightInd w:val="0"/>
              <w:rPr>
                <w:sz w:val="21"/>
                <w:szCs w:val="21"/>
              </w:rPr>
            </w:pPr>
          </w:p>
        </w:tc>
      </w:tr>
      <w:tr w:rsidR="009B4B4E" w:rsidRPr="00A667CC" w14:paraId="3CFBF123" w14:textId="77777777" w:rsidTr="00E94023">
        <w:trPr>
          <w:trHeight w:val="375"/>
        </w:trPr>
        <w:tc>
          <w:tcPr>
            <w:tcW w:w="3780" w:type="dxa"/>
            <w:tcBorders>
              <w:top w:val="nil"/>
              <w:left w:val="nil"/>
              <w:bottom w:val="nil"/>
              <w:right w:val="nil"/>
            </w:tcBorders>
          </w:tcPr>
          <w:p w14:paraId="5FB52B39" w14:textId="77777777" w:rsidR="009B4B4E" w:rsidRPr="003F1A9C" w:rsidRDefault="009B4B4E" w:rsidP="00A56D51">
            <w:pPr>
              <w:autoSpaceDE w:val="0"/>
              <w:autoSpaceDN w:val="0"/>
              <w:adjustRightInd w:val="0"/>
              <w:rPr>
                <w:sz w:val="21"/>
                <w:szCs w:val="21"/>
                <w:lang w:val="ru-RU"/>
              </w:rPr>
            </w:pPr>
          </w:p>
          <w:p w14:paraId="44480B6A" w14:textId="77777777" w:rsidR="009B4B4E" w:rsidRPr="003F1A9C" w:rsidRDefault="009B4B4E" w:rsidP="00A56D51">
            <w:pPr>
              <w:autoSpaceDE w:val="0"/>
              <w:autoSpaceDN w:val="0"/>
              <w:adjustRightInd w:val="0"/>
              <w:rPr>
                <w:sz w:val="21"/>
                <w:szCs w:val="21"/>
                <w:lang w:val="ru-RU"/>
              </w:rPr>
            </w:pPr>
            <w:r w:rsidRPr="003F1A9C">
              <w:rPr>
                <w:sz w:val="21"/>
                <w:szCs w:val="21"/>
                <w:lang w:val="ru-RU"/>
              </w:rPr>
              <w:t>Представитель «Исполнителя»</w:t>
            </w:r>
          </w:p>
          <w:p w14:paraId="1AEAB5F4" w14:textId="77777777" w:rsidR="003527EB" w:rsidRPr="003F1A9C" w:rsidRDefault="009B4B4E" w:rsidP="00A56D51">
            <w:pPr>
              <w:autoSpaceDE w:val="0"/>
              <w:autoSpaceDN w:val="0"/>
              <w:adjustRightInd w:val="0"/>
              <w:rPr>
                <w:sz w:val="21"/>
                <w:szCs w:val="21"/>
                <w:lang w:val="ru-RU"/>
              </w:rPr>
            </w:pPr>
            <w:r w:rsidRPr="003F1A9C">
              <w:rPr>
                <w:sz w:val="21"/>
                <w:szCs w:val="21"/>
                <w:lang w:val="ru-RU"/>
              </w:rPr>
              <w:t xml:space="preserve"> </w:t>
            </w:r>
          </w:p>
        </w:tc>
        <w:tc>
          <w:tcPr>
            <w:tcW w:w="3240" w:type="dxa"/>
            <w:tcBorders>
              <w:top w:val="single" w:sz="6" w:space="0" w:color="auto"/>
              <w:left w:val="nil"/>
              <w:bottom w:val="single" w:sz="6" w:space="0" w:color="auto"/>
              <w:right w:val="nil"/>
            </w:tcBorders>
          </w:tcPr>
          <w:p w14:paraId="39532051" w14:textId="77777777" w:rsidR="009B4B4E" w:rsidRPr="00A667CC" w:rsidRDefault="009B4B4E" w:rsidP="00A56D51">
            <w:pPr>
              <w:autoSpaceDE w:val="0"/>
              <w:autoSpaceDN w:val="0"/>
              <w:adjustRightInd w:val="0"/>
              <w:rPr>
                <w:sz w:val="21"/>
                <w:szCs w:val="21"/>
              </w:rPr>
            </w:pPr>
          </w:p>
        </w:tc>
        <w:tc>
          <w:tcPr>
            <w:tcW w:w="2628" w:type="dxa"/>
            <w:tcBorders>
              <w:top w:val="nil"/>
              <w:left w:val="nil"/>
              <w:bottom w:val="nil"/>
              <w:right w:val="nil"/>
            </w:tcBorders>
          </w:tcPr>
          <w:p w14:paraId="450B92A0" w14:textId="77777777" w:rsidR="009B4B4E" w:rsidRPr="00A667CC" w:rsidRDefault="009B4B4E" w:rsidP="00A56D51">
            <w:pPr>
              <w:autoSpaceDE w:val="0"/>
              <w:autoSpaceDN w:val="0"/>
              <w:adjustRightInd w:val="0"/>
              <w:rPr>
                <w:sz w:val="21"/>
                <w:szCs w:val="21"/>
              </w:rPr>
            </w:pPr>
          </w:p>
          <w:p w14:paraId="6804DDBD" w14:textId="77777777" w:rsidR="009B4B4E" w:rsidRPr="00A667CC" w:rsidRDefault="009B4B4E" w:rsidP="00A56D51">
            <w:pPr>
              <w:autoSpaceDE w:val="0"/>
              <w:autoSpaceDN w:val="0"/>
              <w:adjustRightInd w:val="0"/>
              <w:rPr>
                <w:sz w:val="21"/>
                <w:szCs w:val="21"/>
              </w:rPr>
            </w:pPr>
          </w:p>
          <w:p w14:paraId="1DBB7ECB" w14:textId="77777777" w:rsidR="003527EB" w:rsidRPr="00A667CC" w:rsidRDefault="003527EB" w:rsidP="00A56D51">
            <w:pPr>
              <w:autoSpaceDE w:val="0"/>
              <w:autoSpaceDN w:val="0"/>
              <w:adjustRightInd w:val="0"/>
              <w:rPr>
                <w:sz w:val="21"/>
                <w:szCs w:val="21"/>
              </w:rPr>
            </w:pPr>
          </w:p>
        </w:tc>
      </w:tr>
    </w:tbl>
    <w:p w14:paraId="285E98D1" w14:textId="77777777" w:rsidR="009B4B4E" w:rsidRDefault="009B4B4E" w:rsidP="009B4B4E">
      <w:pPr>
        <w:rPr>
          <w:sz w:val="21"/>
          <w:szCs w:val="21"/>
        </w:rPr>
      </w:pPr>
    </w:p>
    <w:p w14:paraId="5019603E" w14:textId="77777777" w:rsidR="00E94023" w:rsidRDefault="00E94023" w:rsidP="009B4B4E">
      <w:pPr>
        <w:rPr>
          <w:sz w:val="21"/>
          <w:szCs w:val="21"/>
        </w:rPr>
      </w:pPr>
    </w:p>
    <w:p w14:paraId="788E0DF3" w14:textId="77777777" w:rsidR="00D8211F" w:rsidRDefault="00D8211F" w:rsidP="009B4B4E">
      <w:pPr>
        <w:rPr>
          <w:sz w:val="21"/>
          <w:szCs w:val="21"/>
        </w:rPr>
      </w:pPr>
    </w:p>
    <w:tbl>
      <w:tblPr>
        <w:tblW w:w="10008" w:type="dxa"/>
        <w:tblLayout w:type="fixed"/>
        <w:tblLook w:val="0000" w:firstRow="0" w:lastRow="0" w:firstColumn="0" w:lastColumn="0" w:noHBand="0" w:noVBand="0"/>
      </w:tblPr>
      <w:tblGrid>
        <w:gridCol w:w="5353"/>
        <w:gridCol w:w="4536"/>
        <w:gridCol w:w="119"/>
      </w:tblGrid>
      <w:tr w:rsidR="00E94023" w:rsidRPr="00A667CC" w14:paraId="3F30D330" w14:textId="77777777" w:rsidTr="00B65545">
        <w:trPr>
          <w:gridAfter w:val="1"/>
          <w:wAfter w:w="119" w:type="dxa"/>
        </w:trPr>
        <w:tc>
          <w:tcPr>
            <w:tcW w:w="5353" w:type="dxa"/>
          </w:tcPr>
          <w:p w14:paraId="7CBA24E6" w14:textId="77777777" w:rsidR="00E94023" w:rsidRPr="00A667CC" w:rsidRDefault="00E94023" w:rsidP="00B65545">
            <w:pPr>
              <w:jc w:val="center"/>
              <w:rPr>
                <w:b/>
                <w:sz w:val="21"/>
                <w:szCs w:val="21"/>
                <w:lang w:val="ru-RU"/>
              </w:rPr>
            </w:pPr>
            <w:r w:rsidRPr="00A667CC">
              <w:rPr>
                <w:b/>
                <w:sz w:val="21"/>
                <w:szCs w:val="21"/>
                <w:lang w:val="ru-RU"/>
              </w:rPr>
              <w:t>ЗАКАЗЧИК</w:t>
            </w:r>
          </w:p>
        </w:tc>
        <w:tc>
          <w:tcPr>
            <w:tcW w:w="4536" w:type="dxa"/>
          </w:tcPr>
          <w:p w14:paraId="0C26950D" w14:textId="77777777" w:rsidR="00E94023" w:rsidRPr="00632C42" w:rsidRDefault="00E94023" w:rsidP="00B65545">
            <w:pPr>
              <w:keepNext/>
              <w:ind w:left="680" w:hanging="680"/>
              <w:jc w:val="center"/>
              <w:rPr>
                <w:b/>
                <w:sz w:val="21"/>
                <w:szCs w:val="21"/>
                <w:lang w:val="ru-RU"/>
              </w:rPr>
            </w:pPr>
            <w:r>
              <w:rPr>
                <w:b/>
                <w:sz w:val="21"/>
                <w:szCs w:val="21"/>
                <w:lang w:val="ru-RU"/>
              </w:rPr>
              <w:t>ИСПОЛНИТЕЛЬ</w:t>
            </w:r>
          </w:p>
        </w:tc>
      </w:tr>
      <w:tr w:rsidR="00E94023" w:rsidRPr="00A667CC" w14:paraId="31A83391" w14:textId="77777777" w:rsidTr="00B65545">
        <w:tc>
          <w:tcPr>
            <w:tcW w:w="5353" w:type="dxa"/>
          </w:tcPr>
          <w:p w14:paraId="4F22AC82" w14:textId="77777777" w:rsidR="00E94023" w:rsidRPr="00A667CC" w:rsidRDefault="00255C45" w:rsidP="00B65545">
            <w:pPr>
              <w:rPr>
                <w:b/>
                <w:sz w:val="21"/>
                <w:szCs w:val="21"/>
                <w:lang w:val="ru-RU"/>
              </w:rPr>
            </w:pPr>
            <w:r>
              <w:rPr>
                <w:b/>
                <w:sz w:val="21"/>
                <w:szCs w:val="21"/>
                <w:lang w:val="ru-RU"/>
              </w:rPr>
              <w:t>Должность</w:t>
            </w:r>
          </w:p>
          <w:p w14:paraId="0040C96D" w14:textId="77777777" w:rsidR="00E94023" w:rsidRPr="00A667CC" w:rsidRDefault="00E94023" w:rsidP="00B65545">
            <w:pPr>
              <w:rPr>
                <w:b/>
                <w:sz w:val="21"/>
                <w:szCs w:val="21"/>
                <w:lang w:val="ru-RU"/>
              </w:rPr>
            </w:pPr>
          </w:p>
          <w:p w14:paraId="507C180A" w14:textId="77777777" w:rsidR="00E94023" w:rsidRPr="00A667CC" w:rsidRDefault="00E94023" w:rsidP="00B65545">
            <w:pPr>
              <w:rPr>
                <w:b/>
                <w:sz w:val="21"/>
                <w:szCs w:val="21"/>
                <w:lang w:val="ru-RU"/>
              </w:rPr>
            </w:pPr>
          </w:p>
          <w:p w14:paraId="43B30F60" w14:textId="77777777" w:rsidR="00E94023" w:rsidRDefault="00E94023" w:rsidP="00B65545">
            <w:pPr>
              <w:tabs>
                <w:tab w:val="left" w:pos="180"/>
                <w:tab w:val="left" w:pos="1080"/>
              </w:tabs>
              <w:rPr>
                <w:b/>
                <w:sz w:val="21"/>
                <w:szCs w:val="21"/>
                <w:lang w:val="ru-RU"/>
              </w:rPr>
            </w:pPr>
            <w:r w:rsidRPr="00A667CC">
              <w:rPr>
                <w:b/>
                <w:sz w:val="21"/>
                <w:szCs w:val="21"/>
                <w:lang w:val="ru-RU"/>
              </w:rPr>
              <w:t>__________________ /</w:t>
            </w:r>
            <w:r w:rsidR="00255C45">
              <w:rPr>
                <w:b/>
                <w:sz w:val="21"/>
                <w:szCs w:val="21"/>
                <w:lang w:val="ru-RU"/>
              </w:rPr>
              <w:t>_____________</w:t>
            </w:r>
            <w:r w:rsidRPr="00A667CC">
              <w:rPr>
                <w:b/>
                <w:sz w:val="21"/>
                <w:szCs w:val="21"/>
                <w:lang w:val="ru-RU"/>
              </w:rPr>
              <w:t>/</w:t>
            </w:r>
          </w:p>
        </w:tc>
        <w:tc>
          <w:tcPr>
            <w:tcW w:w="4655" w:type="dxa"/>
            <w:gridSpan w:val="2"/>
          </w:tcPr>
          <w:p w14:paraId="4761B2A3" w14:textId="77777777" w:rsidR="008E601F" w:rsidRDefault="00255C45" w:rsidP="008E601F">
            <w:pPr>
              <w:keepNext/>
              <w:ind w:left="680" w:hanging="680"/>
              <w:rPr>
                <w:b/>
                <w:sz w:val="21"/>
                <w:szCs w:val="21"/>
                <w:lang w:val="ru-RU"/>
              </w:rPr>
            </w:pPr>
            <w:r>
              <w:rPr>
                <w:b/>
                <w:sz w:val="21"/>
                <w:szCs w:val="21"/>
                <w:lang w:val="ru-RU"/>
              </w:rPr>
              <w:t>Должность</w:t>
            </w:r>
          </w:p>
          <w:p w14:paraId="0A0EEC1D" w14:textId="77777777" w:rsidR="008E601F" w:rsidRDefault="008E601F" w:rsidP="008E601F">
            <w:pPr>
              <w:keepNext/>
              <w:ind w:left="680" w:hanging="680"/>
              <w:rPr>
                <w:b/>
                <w:sz w:val="21"/>
                <w:szCs w:val="21"/>
                <w:lang w:val="ru-RU"/>
              </w:rPr>
            </w:pPr>
          </w:p>
          <w:p w14:paraId="7984C04A" w14:textId="77777777" w:rsidR="008E601F" w:rsidRPr="00A667CC" w:rsidRDefault="008E601F" w:rsidP="008E601F">
            <w:pPr>
              <w:keepNext/>
              <w:ind w:left="680" w:hanging="680"/>
              <w:rPr>
                <w:b/>
                <w:sz w:val="21"/>
                <w:szCs w:val="21"/>
                <w:lang w:val="ru-RU"/>
              </w:rPr>
            </w:pPr>
          </w:p>
          <w:p w14:paraId="74D1DA14" w14:textId="77777777" w:rsidR="00E94023" w:rsidRDefault="008E601F" w:rsidP="008E601F">
            <w:pPr>
              <w:keepNext/>
              <w:ind w:left="680" w:hanging="680"/>
              <w:rPr>
                <w:b/>
                <w:sz w:val="21"/>
                <w:szCs w:val="21"/>
                <w:lang w:val="ru-RU"/>
              </w:rPr>
            </w:pPr>
            <w:r w:rsidRPr="00A667CC">
              <w:rPr>
                <w:b/>
                <w:sz w:val="21"/>
                <w:szCs w:val="21"/>
                <w:lang w:val="ru-RU"/>
              </w:rPr>
              <w:t xml:space="preserve">___________________ </w:t>
            </w:r>
            <w:r>
              <w:rPr>
                <w:b/>
                <w:sz w:val="21"/>
                <w:szCs w:val="21"/>
                <w:lang w:val="ru-RU"/>
              </w:rPr>
              <w:t>/</w:t>
            </w:r>
            <w:r w:rsidR="00255C45">
              <w:rPr>
                <w:b/>
                <w:sz w:val="21"/>
                <w:szCs w:val="21"/>
                <w:lang w:val="ru-RU"/>
              </w:rPr>
              <w:t>____________</w:t>
            </w:r>
            <w:r>
              <w:rPr>
                <w:b/>
                <w:sz w:val="21"/>
                <w:szCs w:val="21"/>
                <w:lang w:val="ru-RU"/>
              </w:rPr>
              <w:t xml:space="preserve"> /</w:t>
            </w:r>
          </w:p>
        </w:tc>
      </w:tr>
      <w:tr w:rsidR="00E94023" w:rsidRPr="00A667CC" w14:paraId="412CFF61" w14:textId="77777777" w:rsidTr="00B65545">
        <w:tc>
          <w:tcPr>
            <w:tcW w:w="5353" w:type="dxa"/>
          </w:tcPr>
          <w:p w14:paraId="1CCF16B9" w14:textId="77777777" w:rsidR="00E94023" w:rsidRDefault="00E94023" w:rsidP="00B65545">
            <w:pPr>
              <w:tabs>
                <w:tab w:val="left" w:pos="180"/>
                <w:tab w:val="left" w:pos="1080"/>
              </w:tabs>
              <w:rPr>
                <w:b/>
                <w:sz w:val="21"/>
                <w:szCs w:val="21"/>
                <w:lang w:val="ru-RU"/>
              </w:rPr>
            </w:pPr>
          </w:p>
          <w:p w14:paraId="4FA770E7" w14:textId="77777777" w:rsidR="00E94023" w:rsidRDefault="00E94023" w:rsidP="00B65545">
            <w:pPr>
              <w:tabs>
                <w:tab w:val="left" w:pos="180"/>
                <w:tab w:val="left" w:pos="1080"/>
              </w:tabs>
              <w:rPr>
                <w:b/>
                <w:sz w:val="21"/>
                <w:szCs w:val="21"/>
                <w:lang w:val="ru-RU"/>
              </w:rPr>
            </w:pPr>
            <w:r>
              <w:rPr>
                <w:b/>
                <w:sz w:val="21"/>
                <w:szCs w:val="21"/>
                <w:lang w:val="ru-RU"/>
              </w:rPr>
              <w:t>«___» ____________ 20</w:t>
            </w:r>
            <w:r w:rsidR="00255C45">
              <w:rPr>
                <w:b/>
                <w:sz w:val="21"/>
                <w:szCs w:val="21"/>
                <w:lang w:val="ru-RU"/>
              </w:rPr>
              <w:t>25</w:t>
            </w:r>
            <w:r>
              <w:rPr>
                <w:b/>
                <w:sz w:val="21"/>
                <w:szCs w:val="21"/>
                <w:lang w:val="ru-RU"/>
              </w:rPr>
              <w:t xml:space="preserve"> </w:t>
            </w:r>
            <w:r w:rsidRPr="00A667CC">
              <w:rPr>
                <w:b/>
                <w:sz w:val="21"/>
                <w:szCs w:val="21"/>
                <w:lang w:val="ru-RU"/>
              </w:rPr>
              <w:t>г.</w:t>
            </w:r>
          </w:p>
          <w:p w14:paraId="65A32283" w14:textId="77777777" w:rsidR="00255C45" w:rsidRDefault="00255C45" w:rsidP="00B65545">
            <w:pPr>
              <w:tabs>
                <w:tab w:val="left" w:pos="180"/>
                <w:tab w:val="left" w:pos="1080"/>
              </w:tabs>
              <w:rPr>
                <w:b/>
                <w:sz w:val="21"/>
                <w:szCs w:val="21"/>
                <w:lang w:val="ru-RU"/>
              </w:rPr>
            </w:pPr>
          </w:p>
          <w:p w14:paraId="3E6FD834" w14:textId="77777777" w:rsidR="00255C45" w:rsidRPr="00A667CC" w:rsidRDefault="00255C45" w:rsidP="00B65545">
            <w:pPr>
              <w:tabs>
                <w:tab w:val="left" w:pos="180"/>
                <w:tab w:val="left" w:pos="1080"/>
              </w:tabs>
              <w:rPr>
                <w:i/>
                <w:sz w:val="21"/>
                <w:szCs w:val="21"/>
                <w:u w:val="single"/>
                <w:lang w:val="en-US"/>
              </w:rPr>
            </w:pPr>
            <w:r>
              <w:rPr>
                <w:b/>
                <w:sz w:val="21"/>
                <w:szCs w:val="21"/>
                <w:lang w:val="ru-RU"/>
              </w:rPr>
              <w:t>М.П.</w:t>
            </w:r>
          </w:p>
        </w:tc>
        <w:tc>
          <w:tcPr>
            <w:tcW w:w="4655" w:type="dxa"/>
            <w:gridSpan w:val="2"/>
          </w:tcPr>
          <w:p w14:paraId="63C609D9" w14:textId="77777777" w:rsidR="00E94023" w:rsidRDefault="00E94023" w:rsidP="00B65545">
            <w:pPr>
              <w:keepNext/>
              <w:ind w:left="680" w:hanging="680"/>
              <w:rPr>
                <w:b/>
                <w:sz w:val="21"/>
                <w:szCs w:val="21"/>
                <w:lang w:val="ru-RU"/>
              </w:rPr>
            </w:pPr>
          </w:p>
          <w:p w14:paraId="3F74A432" w14:textId="77777777" w:rsidR="00E94023" w:rsidRDefault="00E94023" w:rsidP="00B65545">
            <w:pPr>
              <w:keepNext/>
              <w:rPr>
                <w:b/>
                <w:sz w:val="21"/>
                <w:szCs w:val="21"/>
                <w:lang w:val="ru-RU"/>
              </w:rPr>
            </w:pPr>
            <w:r>
              <w:rPr>
                <w:b/>
                <w:sz w:val="21"/>
                <w:szCs w:val="21"/>
                <w:lang w:val="ru-RU"/>
              </w:rPr>
              <w:t>«___» ____________ 20</w:t>
            </w:r>
            <w:r w:rsidR="00255C45">
              <w:rPr>
                <w:b/>
                <w:sz w:val="21"/>
                <w:szCs w:val="21"/>
                <w:lang w:val="ru-RU"/>
              </w:rPr>
              <w:t>25</w:t>
            </w:r>
            <w:r w:rsidRPr="00A667CC">
              <w:rPr>
                <w:b/>
                <w:sz w:val="21"/>
                <w:szCs w:val="21"/>
                <w:lang w:val="ru-RU"/>
              </w:rPr>
              <w:t xml:space="preserve"> г.</w:t>
            </w:r>
          </w:p>
          <w:p w14:paraId="78CBEE3F" w14:textId="77777777" w:rsidR="00255C45" w:rsidRDefault="00255C45" w:rsidP="00B65545">
            <w:pPr>
              <w:keepNext/>
              <w:rPr>
                <w:b/>
                <w:sz w:val="21"/>
                <w:szCs w:val="21"/>
                <w:lang w:val="ru-RU"/>
              </w:rPr>
            </w:pPr>
          </w:p>
          <w:p w14:paraId="427FF028" w14:textId="77777777" w:rsidR="00255C45" w:rsidRPr="00A667CC" w:rsidRDefault="00255C45" w:rsidP="00B65545">
            <w:pPr>
              <w:keepNext/>
              <w:rPr>
                <w:b/>
                <w:sz w:val="21"/>
                <w:szCs w:val="21"/>
                <w:lang w:val="ru-RU"/>
              </w:rPr>
            </w:pPr>
            <w:r>
              <w:rPr>
                <w:b/>
                <w:sz w:val="21"/>
                <w:szCs w:val="21"/>
                <w:lang w:val="ru-RU"/>
              </w:rPr>
              <w:t>М.П.</w:t>
            </w:r>
          </w:p>
        </w:tc>
      </w:tr>
    </w:tbl>
    <w:p w14:paraId="764E05B3" w14:textId="77777777" w:rsidR="00E94023" w:rsidRPr="00A667CC" w:rsidRDefault="00E94023" w:rsidP="009B4B4E">
      <w:pPr>
        <w:rPr>
          <w:sz w:val="21"/>
          <w:szCs w:val="21"/>
        </w:rPr>
        <w:sectPr w:rsidR="00E94023" w:rsidRPr="00A667CC" w:rsidSect="00B26E9A">
          <w:pgSz w:w="11906" w:h="16838"/>
          <w:pgMar w:top="1134" w:right="850" w:bottom="1134" w:left="1276" w:header="720" w:footer="720" w:gutter="0"/>
          <w:cols w:space="720"/>
          <w:docGrid w:linePitch="360"/>
        </w:sectPr>
      </w:pPr>
    </w:p>
    <w:p w14:paraId="2A3D9F96" w14:textId="77777777" w:rsidR="009B4B4E" w:rsidRPr="00A667CC" w:rsidRDefault="009B4B4E" w:rsidP="00B16DC8">
      <w:pPr>
        <w:pageBreakBefore/>
        <w:jc w:val="right"/>
        <w:rPr>
          <w:bCs/>
          <w:sz w:val="21"/>
          <w:szCs w:val="21"/>
          <w:lang w:val="ru-RU" w:eastAsia="x-none"/>
        </w:rPr>
      </w:pPr>
      <w:bookmarkStart w:id="16" w:name="_Ref207940058"/>
      <w:r w:rsidRPr="00A667CC">
        <w:rPr>
          <w:bCs/>
          <w:sz w:val="21"/>
          <w:szCs w:val="21"/>
          <w:lang w:val="ru-RU" w:eastAsia="x-none"/>
        </w:rPr>
        <w:lastRenderedPageBreak/>
        <w:t>ПРИЛОЖЕНИЕ №</w:t>
      </w:r>
      <w:r w:rsidR="00D014F3">
        <w:rPr>
          <w:bCs/>
          <w:sz w:val="21"/>
          <w:szCs w:val="21"/>
          <w:lang w:val="ru-RU" w:eastAsia="x-none"/>
        </w:rPr>
        <w:t>7</w:t>
      </w:r>
    </w:p>
    <w:bookmarkEnd w:id="16"/>
    <w:p w14:paraId="19200534" w14:textId="77777777" w:rsidR="000F514B" w:rsidRPr="00A667CC" w:rsidRDefault="000F514B" w:rsidP="000F514B">
      <w:pPr>
        <w:jc w:val="right"/>
        <w:rPr>
          <w:sz w:val="21"/>
          <w:szCs w:val="21"/>
          <w:lang w:val="ru-RU"/>
        </w:rPr>
      </w:pPr>
      <w:r w:rsidRPr="00936CA4">
        <w:rPr>
          <w:bCs/>
          <w:sz w:val="21"/>
          <w:szCs w:val="21"/>
          <w:lang w:val="ru-RU"/>
        </w:rPr>
        <w:t xml:space="preserve">к </w:t>
      </w:r>
      <w:r w:rsidRPr="00936CA4">
        <w:rPr>
          <w:sz w:val="21"/>
          <w:szCs w:val="21"/>
          <w:lang w:val="ru-RU"/>
        </w:rPr>
        <w:t>Договору №</w:t>
      </w:r>
      <w:r w:rsidR="00255C45">
        <w:rPr>
          <w:b/>
          <w:sz w:val="21"/>
          <w:szCs w:val="21"/>
          <w:lang w:val="ru-RU"/>
        </w:rPr>
        <w:t>_______________</w:t>
      </w:r>
      <w:r>
        <w:rPr>
          <w:sz w:val="21"/>
          <w:szCs w:val="21"/>
          <w:lang w:val="ru-RU"/>
        </w:rPr>
        <w:t xml:space="preserve"> от «</w:t>
      </w:r>
      <w:r w:rsidR="00255C45">
        <w:rPr>
          <w:sz w:val="21"/>
          <w:szCs w:val="21"/>
          <w:lang w:val="ru-RU"/>
        </w:rPr>
        <w:t>__</w:t>
      </w:r>
      <w:r w:rsidRPr="00936CA4">
        <w:rPr>
          <w:sz w:val="21"/>
          <w:szCs w:val="21"/>
          <w:lang w:val="ru-RU"/>
        </w:rPr>
        <w:t xml:space="preserve">» </w:t>
      </w:r>
      <w:r w:rsidR="00255C45">
        <w:rPr>
          <w:sz w:val="21"/>
          <w:szCs w:val="21"/>
          <w:lang w:val="ru-RU"/>
        </w:rPr>
        <w:t>__________</w:t>
      </w:r>
      <w:r>
        <w:rPr>
          <w:sz w:val="21"/>
          <w:szCs w:val="21"/>
          <w:lang w:val="ru-RU"/>
        </w:rPr>
        <w:t xml:space="preserve"> 20</w:t>
      </w:r>
      <w:r w:rsidR="00255C45">
        <w:rPr>
          <w:sz w:val="21"/>
          <w:szCs w:val="21"/>
          <w:lang w:val="ru-RU"/>
        </w:rPr>
        <w:t>25</w:t>
      </w:r>
      <w:r>
        <w:rPr>
          <w:sz w:val="21"/>
          <w:szCs w:val="21"/>
          <w:lang w:val="ru-RU"/>
        </w:rPr>
        <w:t xml:space="preserve"> </w:t>
      </w:r>
      <w:r w:rsidRPr="00936CA4">
        <w:rPr>
          <w:sz w:val="21"/>
          <w:szCs w:val="21"/>
          <w:lang w:val="ru-RU"/>
        </w:rPr>
        <w:t>г</w:t>
      </w:r>
    </w:p>
    <w:p w14:paraId="7C7448D8" w14:textId="77777777" w:rsidR="009B4B4E" w:rsidRPr="00A667CC" w:rsidRDefault="009B4B4E" w:rsidP="009B4B4E">
      <w:pPr>
        <w:rPr>
          <w:sz w:val="21"/>
          <w:szCs w:val="21"/>
          <w:lang w:val="ru-RU"/>
        </w:rPr>
      </w:pPr>
    </w:p>
    <w:p w14:paraId="141B8613" w14:textId="77777777" w:rsidR="009B4B4E" w:rsidRPr="00A667CC" w:rsidRDefault="009B4B4E" w:rsidP="009B4B4E">
      <w:pPr>
        <w:jc w:val="center"/>
        <w:rPr>
          <w:b/>
          <w:sz w:val="21"/>
          <w:szCs w:val="21"/>
          <w:lang w:val="ru-RU"/>
        </w:rPr>
      </w:pPr>
      <w:r w:rsidRPr="00A667CC">
        <w:rPr>
          <w:b/>
          <w:sz w:val="21"/>
          <w:szCs w:val="21"/>
          <w:lang w:val="ru-RU"/>
        </w:rPr>
        <w:t xml:space="preserve">ТРЕБОВАНИЯ, </w:t>
      </w:r>
    </w:p>
    <w:p w14:paraId="7EF34743" w14:textId="77777777" w:rsidR="009B4B4E" w:rsidRPr="00A667CC" w:rsidRDefault="009B4B4E" w:rsidP="009B4B4E">
      <w:pPr>
        <w:jc w:val="center"/>
        <w:rPr>
          <w:b/>
          <w:sz w:val="21"/>
          <w:szCs w:val="21"/>
          <w:lang w:val="ru-RU"/>
        </w:rPr>
      </w:pPr>
      <w:r w:rsidRPr="00A667CC">
        <w:rPr>
          <w:b/>
          <w:sz w:val="21"/>
          <w:szCs w:val="21"/>
          <w:lang w:val="ru-RU"/>
        </w:rPr>
        <w:t>предъявляемые к сети передачи данных</w:t>
      </w:r>
    </w:p>
    <w:p w14:paraId="5601D6AA" w14:textId="77777777" w:rsidR="00D770D4" w:rsidRPr="00A667CC" w:rsidRDefault="00D770D4" w:rsidP="0054740E">
      <w:pPr>
        <w:rPr>
          <w:sz w:val="21"/>
          <w:szCs w:val="21"/>
          <w:lang w:val="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778"/>
        <w:gridCol w:w="3686"/>
      </w:tblGrid>
      <w:tr w:rsidR="00D770D4" w:rsidRPr="00936CA4" w14:paraId="06A18624" w14:textId="77777777" w:rsidTr="00C82559">
        <w:tc>
          <w:tcPr>
            <w:tcW w:w="5778" w:type="dxa"/>
            <w:tcBorders>
              <w:top w:val="single" w:sz="4" w:space="0" w:color="auto"/>
              <w:left w:val="single" w:sz="4" w:space="0" w:color="auto"/>
              <w:bottom w:val="single" w:sz="4" w:space="0" w:color="auto"/>
              <w:right w:val="single" w:sz="4" w:space="0" w:color="auto"/>
            </w:tcBorders>
            <w:vAlign w:val="center"/>
            <w:hideMark/>
          </w:tcPr>
          <w:p w14:paraId="1F952561" w14:textId="77777777" w:rsidR="00D770D4" w:rsidRPr="00936CA4" w:rsidRDefault="00D770D4" w:rsidP="000E1F04">
            <w:pPr>
              <w:rPr>
                <w:sz w:val="21"/>
                <w:szCs w:val="21"/>
                <w:lang w:val="ru-RU" w:eastAsia="ru-RU"/>
              </w:rPr>
            </w:pPr>
            <w:r w:rsidRPr="00936CA4">
              <w:rPr>
                <w:bCs/>
                <w:color w:val="000000"/>
                <w:sz w:val="21"/>
                <w:szCs w:val="21"/>
                <w:lang w:val="ru-RU" w:eastAsia="ru-RU"/>
              </w:rPr>
              <w:t>Параметр</w:t>
            </w:r>
          </w:p>
        </w:tc>
        <w:tc>
          <w:tcPr>
            <w:tcW w:w="3686" w:type="dxa"/>
            <w:tcBorders>
              <w:top w:val="single" w:sz="4" w:space="0" w:color="auto"/>
              <w:left w:val="single" w:sz="4" w:space="0" w:color="auto"/>
              <w:bottom w:val="single" w:sz="4" w:space="0" w:color="auto"/>
              <w:right w:val="single" w:sz="4" w:space="0" w:color="auto"/>
            </w:tcBorders>
            <w:vAlign w:val="center"/>
            <w:hideMark/>
          </w:tcPr>
          <w:p w14:paraId="37C7CA1D" w14:textId="77777777" w:rsidR="00D770D4" w:rsidRPr="00936CA4" w:rsidRDefault="00D770D4" w:rsidP="000E1F04">
            <w:pPr>
              <w:rPr>
                <w:sz w:val="21"/>
                <w:szCs w:val="21"/>
                <w:lang w:val="ru-RU" w:eastAsia="ru-RU"/>
              </w:rPr>
            </w:pPr>
            <w:r w:rsidRPr="00936CA4">
              <w:rPr>
                <w:bCs/>
                <w:color w:val="000000"/>
                <w:sz w:val="21"/>
                <w:szCs w:val="21"/>
                <w:lang w:val="ru-RU" w:eastAsia="ru-RU"/>
              </w:rPr>
              <w:t>Значение</w:t>
            </w:r>
          </w:p>
        </w:tc>
      </w:tr>
      <w:tr w:rsidR="00FE0BDA" w:rsidRPr="00A667CC" w14:paraId="0BBC9B07" w14:textId="77777777" w:rsidTr="003527EB">
        <w:tc>
          <w:tcPr>
            <w:tcW w:w="5778" w:type="dxa"/>
            <w:tcBorders>
              <w:top w:val="single" w:sz="4" w:space="0" w:color="auto"/>
              <w:left w:val="single" w:sz="4" w:space="0" w:color="auto"/>
              <w:bottom w:val="single" w:sz="4" w:space="0" w:color="auto"/>
              <w:right w:val="single" w:sz="4" w:space="0" w:color="auto"/>
            </w:tcBorders>
            <w:vAlign w:val="center"/>
          </w:tcPr>
          <w:p w14:paraId="7DA3D11E" w14:textId="77777777" w:rsidR="00FE0BDA" w:rsidRPr="00A667CC" w:rsidRDefault="00FE0BDA" w:rsidP="00FE0BDA">
            <w:pPr>
              <w:rPr>
                <w:sz w:val="21"/>
                <w:szCs w:val="21"/>
                <w:lang w:eastAsia="ru-RU"/>
              </w:rPr>
            </w:pPr>
            <w:r w:rsidRPr="00A667CC">
              <w:rPr>
                <w:bCs/>
                <w:color w:val="000000"/>
                <w:sz w:val="21"/>
                <w:szCs w:val="21"/>
                <w:lang w:eastAsia="ru-RU"/>
              </w:rPr>
              <w:t>Jitter (</w:t>
            </w:r>
            <w:proofErr w:type="spellStart"/>
            <w:r w:rsidRPr="00A667CC">
              <w:rPr>
                <w:bCs/>
                <w:color w:val="000000"/>
                <w:sz w:val="21"/>
                <w:szCs w:val="21"/>
                <w:lang w:eastAsia="ru-RU"/>
              </w:rPr>
              <w:t>ms</w:t>
            </w:r>
            <w:proofErr w:type="spellEnd"/>
            <w:r w:rsidRPr="00A667CC">
              <w:rPr>
                <w:bCs/>
                <w:color w:val="000000"/>
                <w:sz w:val="21"/>
                <w:szCs w:val="21"/>
                <w:lang w:eastAsia="ru-RU"/>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109A5507" w14:textId="77777777" w:rsidR="00FE0BDA" w:rsidRPr="00A667CC" w:rsidRDefault="00FE0BDA" w:rsidP="00FE0BDA">
            <w:pPr>
              <w:rPr>
                <w:sz w:val="21"/>
                <w:szCs w:val="21"/>
                <w:lang w:val="ru-RU" w:eastAsia="ru-RU"/>
              </w:rPr>
            </w:pPr>
            <w:proofErr w:type="spellStart"/>
            <w:r w:rsidRPr="00A667CC">
              <w:rPr>
                <w:bCs/>
                <w:color w:val="000000"/>
                <w:sz w:val="21"/>
                <w:szCs w:val="21"/>
                <w:lang w:eastAsia="ru-RU"/>
              </w:rPr>
              <w:t>до</w:t>
            </w:r>
            <w:proofErr w:type="spellEnd"/>
            <w:r w:rsidRPr="00A667CC">
              <w:rPr>
                <w:bCs/>
                <w:color w:val="000000"/>
                <w:sz w:val="21"/>
                <w:szCs w:val="21"/>
                <w:lang w:val="en-US" w:eastAsia="ru-RU"/>
              </w:rPr>
              <w:t xml:space="preserve"> 50ms</w:t>
            </w:r>
          </w:p>
        </w:tc>
      </w:tr>
      <w:tr w:rsidR="00FE0BDA" w:rsidRPr="00936CA4" w14:paraId="59EE387A" w14:textId="77777777" w:rsidTr="003527EB">
        <w:tc>
          <w:tcPr>
            <w:tcW w:w="5778" w:type="dxa"/>
            <w:tcBorders>
              <w:top w:val="single" w:sz="4" w:space="0" w:color="auto"/>
              <w:left w:val="single" w:sz="4" w:space="0" w:color="auto"/>
              <w:bottom w:val="single" w:sz="4" w:space="0" w:color="auto"/>
              <w:right w:val="single" w:sz="4" w:space="0" w:color="auto"/>
            </w:tcBorders>
            <w:vAlign w:val="center"/>
          </w:tcPr>
          <w:p w14:paraId="5D9418D5" w14:textId="77777777" w:rsidR="00FE0BDA" w:rsidRPr="00A667CC" w:rsidRDefault="00FE0BDA" w:rsidP="00FE0BDA">
            <w:pPr>
              <w:rPr>
                <w:sz w:val="21"/>
                <w:szCs w:val="21"/>
                <w:lang w:eastAsia="ru-RU"/>
              </w:rPr>
            </w:pPr>
            <w:proofErr w:type="spellStart"/>
            <w:r w:rsidRPr="00A667CC">
              <w:rPr>
                <w:bCs/>
                <w:color w:val="000000"/>
                <w:sz w:val="21"/>
                <w:szCs w:val="21"/>
                <w:lang w:eastAsia="ru-RU"/>
              </w:rPr>
              <w:t>Время</w:t>
            </w:r>
            <w:proofErr w:type="spellEnd"/>
            <w:r w:rsidRPr="00A667CC">
              <w:rPr>
                <w:bCs/>
                <w:color w:val="000000"/>
                <w:sz w:val="21"/>
                <w:szCs w:val="21"/>
                <w:lang w:eastAsia="ru-RU"/>
              </w:rPr>
              <w:t xml:space="preserve"> </w:t>
            </w:r>
            <w:proofErr w:type="spellStart"/>
            <w:r w:rsidRPr="00A667CC">
              <w:rPr>
                <w:bCs/>
                <w:color w:val="000000"/>
                <w:sz w:val="21"/>
                <w:szCs w:val="21"/>
                <w:lang w:eastAsia="ru-RU"/>
              </w:rPr>
              <w:t>задержки</w:t>
            </w:r>
            <w:proofErr w:type="spellEnd"/>
            <w:r w:rsidRPr="00A667CC">
              <w:rPr>
                <w:bCs/>
                <w:color w:val="000000"/>
                <w:sz w:val="21"/>
                <w:szCs w:val="21"/>
                <w:lang w:eastAsia="ru-RU"/>
              </w:rPr>
              <w:t xml:space="preserve"> (</w:t>
            </w:r>
            <w:proofErr w:type="spellStart"/>
            <w:r w:rsidRPr="00A667CC">
              <w:rPr>
                <w:bCs/>
                <w:color w:val="000000"/>
                <w:sz w:val="21"/>
                <w:szCs w:val="21"/>
                <w:lang w:eastAsia="ru-RU"/>
              </w:rPr>
              <w:t>ms</w:t>
            </w:r>
            <w:proofErr w:type="spellEnd"/>
            <w:r w:rsidRPr="00A667CC">
              <w:rPr>
                <w:bCs/>
                <w:color w:val="000000"/>
                <w:sz w:val="21"/>
                <w:szCs w:val="21"/>
                <w:lang w:eastAsia="ru-RU"/>
              </w:rPr>
              <w:t>)</w:t>
            </w:r>
          </w:p>
        </w:tc>
        <w:tc>
          <w:tcPr>
            <w:tcW w:w="3686" w:type="dxa"/>
            <w:tcBorders>
              <w:top w:val="single" w:sz="4" w:space="0" w:color="auto"/>
              <w:left w:val="single" w:sz="4" w:space="0" w:color="auto"/>
              <w:bottom w:val="single" w:sz="4" w:space="0" w:color="auto"/>
              <w:right w:val="single" w:sz="4" w:space="0" w:color="auto"/>
            </w:tcBorders>
            <w:vAlign w:val="center"/>
          </w:tcPr>
          <w:p w14:paraId="1589938D" w14:textId="77777777" w:rsidR="00FE0BDA" w:rsidRPr="00A667CC" w:rsidRDefault="00FE0BDA" w:rsidP="00FE0BDA">
            <w:pPr>
              <w:rPr>
                <w:sz w:val="21"/>
                <w:szCs w:val="21"/>
                <w:lang w:val="en-US" w:eastAsia="ru-RU"/>
              </w:rPr>
            </w:pPr>
            <w:proofErr w:type="spellStart"/>
            <w:r w:rsidRPr="00A667CC">
              <w:rPr>
                <w:bCs/>
                <w:color w:val="000000"/>
                <w:sz w:val="21"/>
                <w:szCs w:val="21"/>
                <w:lang w:eastAsia="ru-RU"/>
              </w:rPr>
              <w:t>до</w:t>
            </w:r>
            <w:proofErr w:type="spellEnd"/>
            <w:r w:rsidRPr="00A667CC">
              <w:rPr>
                <w:bCs/>
                <w:color w:val="000000"/>
                <w:sz w:val="21"/>
                <w:szCs w:val="21"/>
                <w:lang w:val="en-US" w:eastAsia="ru-RU"/>
              </w:rPr>
              <w:t xml:space="preserve"> 180ms</w:t>
            </w:r>
          </w:p>
        </w:tc>
      </w:tr>
      <w:tr w:rsidR="00FE0BDA" w:rsidRPr="00936CA4" w14:paraId="412FC561" w14:textId="77777777" w:rsidTr="003527EB">
        <w:tc>
          <w:tcPr>
            <w:tcW w:w="5778" w:type="dxa"/>
            <w:tcBorders>
              <w:top w:val="single" w:sz="4" w:space="0" w:color="auto"/>
              <w:left w:val="single" w:sz="4" w:space="0" w:color="auto"/>
              <w:bottom w:val="single" w:sz="4" w:space="0" w:color="auto"/>
              <w:right w:val="single" w:sz="4" w:space="0" w:color="auto"/>
            </w:tcBorders>
            <w:vAlign w:val="center"/>
          </w:tcPr>
          <w:p w14:paraId="22F97943" w14:textId="77777777" w:rsidR="00FE0BDA" w:rsidRPr="00A667CC" w:rsidRDefault="00FE0BDA" w:rsidP="00FE0BDA">
            <w:pPr>
              <w:rPr>
                <w:sz w:val="21"/>
                <w:szCs w:val="21"/>
                <w:lang w:eastAsia="ru-RU"/>
              </w:rPr>
            </w:pPr>
            <w:proofErr w:type="spellStart"/>
            <w:r w:rsidRPr="00A667CC">
              <w:rPr>
                <w:bCs/>
                <w:color w:val="000000"/>
                <w:sz w:val="21"/>
                <w:szCs w:val="21"/>
                <w:lang w:eastAsia="ru-RU"/>
              </w:rPr>
              <w:t>Потери</w:t>
            </w:r>
            <w:proofErr w:type="spellEnd"/>
            <w:r w:rsidRPr="00A667CC">
              <w:rPr>
                <w:bCs/>
                <w:color w:val="000000"/>
                <w:sz w:val="21"/>
                <w:szCs w:val="21"/>
                <w:lang w:eastAsia="ru-RU"/>
              </w:rPr>
              <w:t xml:space="preserve"> (%) </w:t>
            </w:r>
          </w:p>
        </w:tc>
        <w:tc>
          <w:tcPr>
            <w:tcW w:w="3686" w:type="dxa"/>
            <w:tcBorders>
              <w:top w:val="single" w:sz="4" w:space="0" w:color="auto"/>
              <w:left w:val="single" w:sz="4" w:space="0" w:color="auto"/>
              <w:bottom w:val="single" w:sz="4" w:space="0" w:color="auto"/>
              <w:right w:val="single" w:sz="4" w:space="0" w:color="auto"/>
            </w:tcBorders>
            <w:vAlign w:val="center"/>
          </w:tcPr>
          <w:p w14:paraId="57ADCA1E" w14:textId="77777777" w:rsidR="00FE0BDA" w:rsidRPr="00A667CC" w:rsidRDefault="00FE0BDA" w:rsidP="00FE0BDA">
            <w:pPr>
              <w:rPr>
                <w:sz w:val="21"/>
                <w:szCs w:val="21"/>
                <w:lang w:val="en-US" w:eastAsia="ru-RU"/>
              </w:rPr>
            </w:pPr>
            <w:proofErr w:type="spellStart"/>
            <w:r w:rsidRPr="00A667CC">
              <w:rPr>
                <w:bCs/>
                <w:color w:val="000000"/>
                <w:sz w:val="21"/>
                <w:szCs w:val="21"/>
                <w:lang w:eastAsia="ru-RU"/>
              </w:rPr>
              <w:t>до</w:t>
            </w:r>
            <w:proofErr w:type="spellEnd"/>
            <w:r w:rsidRPr="00A667CC">
              <w:rPr>
                <w:bCs/>
                <w:color w:val="000000"/>
                <w:sz w:val="21"/>
                <w:szCs w:val="21"/>
                <w:lang w:val="en-US" w:eastAsia="ru-RU"/>
              </w:rPr>
              <w:t xml:space="preserve"> 10%</w:t>
            </w:r>
          </w:p>
        </w:tc>
      </w:tr>
    </w:tbl>
    <w:p w14:paraId="60B3E3F7" w14:textId="77777777" w:rsidR="00CE5E5A" w:rsidRDefault="00CE5E5A" w:rsidP="0054740E">
      <w:pPr>
        <w:rPr>
          <w:sz w:val="21"/>
          <w:szCs w:val="21"/>
          <w:lang w:val="ru-RU"/>
        </w:rPr>
      </w:pPr>
    </w:p>
    <w:p w14:paraId="703D70BD" w14:textId="77777777" w:rsidR="00E94023" w:rsidRDefault="00E94023" w:rsidP="0054740E">
      <w:pPr>
        <w:rPr>
          <w:sz w:val="21"/>
          <w:szCs w:val="21"/>
          <w:lang w:val="ru-RU"/>
        </w:rPr>
      </w:pPr>
    </w:p>
    <w:p w14:paraId="001B0617" w14:textId="77777777" w:rsidR="00E94023" w:rsidRPr="00A667CC" w:rsidRDefault="00E94023" w:rsidP="0054740E">
      <w:pPr>
        <w:rPr>
          <w:sz w:val="21"/>
          <w:szCs w:val="21"/>
          <w:lang w:val="ru-RU"/>
        </w:rPr>
      </w:pPr>
    </w:p>
    <w:tbl>
      <w:tblPr>
        <w:tblW w:w="10008" w:type="dxa"/>
        <w:tblLayout w:type="fixed"/>
        <w:tblLook w:val="0000" w:firstRow="0" w:lastRow="0" w:firstColumn="0" w:lastColumn="0" w:noHBand="0" w:noVBand="0"/>
      </w:tblPr>
      <w:tblGrid>
        <w:gridCol w:w="5353"/>
        <w:gridCol w:w="4536"/>
        <w:gridCol w:w="119"/>
      </w:tblGrid>
      <w:tr w:rsidR="00E94023" w:rsidRPr="00A667CC" w14:paraId="13764CCE" w14:textId="77777777" w:rsidTr="00B65545">
        <w:trPr>
          <w:gridAfter w:val="1"/>
          <w:wAfter w:w="119" w:type="dxa"/>
        </w:trPr>
        <w:tc>
          <w:tcPr>
            <w:tcW w:w="5353" w:type="dxa"/>
          </w:tcPr>
          <w:p w14:paraId="27C5448C" w14:textId="77777777" w:rsidR="00E94023" w:rsidRPr="00A667CC" w:rsidRDefault="00E94023" w:rsidP="00B65545">
            <w:pPr>
              <w:jc w:val="center"/>
              <w:rPr>
                <w:b/>
                <w:sz w:val="21"/>
                <w:szCs w:val="21"/>
                <w:lang w:val="ru-RU"/>
              </w:rPr>
            </w:pPr>
            <w:r w:rsidRPr="00A667CC">
              <w:rPr>
                <w:b/>
                <w:sz w:val="21"/>
                <w:szCs w:val="21"/>
                <w:lang w:val="ru-RU"/>
              </w:rPr>
              <w:t>ЗАКАЗЧИК</w:t>
            </w:r>
          </w:p>
        </w:tc>
        <w:tc>
          <w:tcPr>
            <w:tcW w:w="4536" w:type="dxa"/>
          </w:tcPr>
          <w:p w14:paraId="55E37E6F" w14:textId="77777777" w:rsidR="00E94023" w:rsidRPr="00632C42" w:rsidRDefault="00E94023" w:rsidP="00B65545">
            <w:pPr>
              <w:keepNext/>
              <w:ind w:left="680" w:hanging="680"/>
              <w:jc w:val="center"/>
              <w:rPr>
                <w:b/>
                <w:sz w:val="21"/>
                <w:szCs w:val="21"/>
                <w:lang w:val="ru-RU"/>
              </w:rPr>
            </w:pPr>
            <w:r>
              <w:rPr>
                <w:b/>
                <w:sz w:val="21"/>
                <w:szCs w:val="21"/>
                <w:lang w:val="ru-RU"/>
              </w:rPr>
              <w:t>ИСПОЛНИТЕЛЬ</w:t>
            </w:r>
          </w:p>
        </w:tc>
      </w:tr>
      <w:tr w:rsidR="00E94023" w:rsidRPr="00A667CC" w14:paraId="5106E5D2" w14:textId="77777777" w:rsidTr="00B65545">
        <w:tc>
          <w:tcPr>
            <w:tcW w:w="5353" w:type="dxa"/>
          </w:tcPr>
          <w:p w14:paraId="3C6D4491" w14:textId="77777777" w:rsidR="00E94023" w:rsidRPr="00A667CC" w:rsidRDefault="00255C45" w:rsidP="00B65545">
            <w:pPr>
              <w:rPr>
                <w:b/>
                <w:sz w:val="21"/>
                <w:szCs w:val="21"/>
                <w:lang w:val="ru-RU"/>
              </w:rPr>
            </w:pPr>
            <w:r>
              <w:rPr>
                <w:b/>
                <w:sz w:val="21"/>
                <w:szCs w:val="21"/>
                <w:lang w:val="ru-RU"/>
              </w:rPr>
              <w:t>Должность</w:t>
            </w:r>
          </w:p>
          <w:p w14:paraId="46EC3E53" w14:textId="77777777" w:rsidR="00E94023" w:rsidRPr="00A667CC" w:rsidRDefault="00E94023" w:rsidP="00B65545">
            <w:pPr>
              <w:rPr>
                <w:b/>
                <w:sz w:val="21"/>
                <w:szCs w:val="21"/>
                <w:lang w:val="ru-RU"/>
              </w:rPr>
            </w:pPr>
          </w:p>
          <w:p w14:paraId="701FD336" w14:textId="77777777" w:rsidR="00E94023" w:rsidRDefault="00E94023" w:rsidP="00B65545">
            <w:pPr>
              <w:tabs>
                <w:tab w:val="left" w:pos="180"/>
                <w:tab w:val="left" w:pos="1080"/>
              </w:tabs>
              <w:rPr>
                <w:b/>
                <w:sz w:val="21"/>
                <w:szCs w:val="21"/>
                <w:lang w:val="ru-RU"/>
              </w:rPr>
            </w:pPr>
            <w:r w:rsidRPr="00A667CC">
              <w:rPr>
                <w:b/>
                <w:sz w:val="21"/>
                <w:szCs w:val="21"/>
                <w:lang w:val="ru-RU"/>
              </w:rPr>
              <w:t>__________________ /</w:t>
            </w:r>
            <w:r w:rsidR="00255C45">
              <w:rPr>
                <w:b/>
                <w:sz w:val="21"/>
                <w:szCs w:val="21"/>
                <w:lang w:val="ru-RU"/>
              </w:rPr>
              <w:t>_______________</w:t>
            </w:r>
            <w:r w:rsidRPr="00A667CC">
              <w:rPr>
                <w:b/>
                <w:sz w:val="21"/>
                <w:szCs w:val="21"/>
                <w:lang w:val="ru-RU"/>
              </w:rPr>
              <w:t>/</w:t>
            </w:r>
          </w:p>
        </w:tc>
        <w:tc>
          <w:tcPr>
            <w:tcW w:w="4655" w:type="dxa"/>
            <w:gridSpan w:val="2"/>
          </w:tcPr>
          <w:p w14:paraId="0FF6AF63" w14:textId="77777777" w:rsidR="008E601F" w:rsidRDefault="00255C45" w:rsidP="008E601F">
            <w:pPr>
              <w:keepNext/>
              <w:ind w:left="680" w:hanging="680"/>
              <w:rPr>
                <w:b/>
                <w:sz w:val="21"/>
                <w:szCs w:val="21"/>
                <w:lang w:val="ru-RU"/>
              </w:rPr>
            </w:pPr>
            <w:r>
              <w:rPr>
                <w:b/>
                <w:sz w:val="21"/>
                <w:szCs w:val="21"/>
                <w:lang w:val="ru-RU"/>
              </w:rPr>
              <w:t>Должность</w:t>
            </w:r>
          </w:p>
          <w:p w14:paraId="05B32AAE" w14:textId="77777777" w:rsidR="008E601F" w:rsidRPr="00A667CC" w:rsidRDefault="008E601F" w:rsidP="00255C45">
            <w:pPr>
              <w:keepNext/>
              <w:rPr>
                <w:b/>
                <w:sz w:val="21"/>
                <w:szCs w:val="21"/>
                <w:lang w:val="ru-RU"/>
              </w:rPr>
            </w:pPr>
          </w:p>
          <w:p w14:paraId="45791427" w14:textId="77777777" w:rsidR="00E94023" w:rsidRDefault="008E601F" w:rsidP="008E601F">
            <w:pPr>
              <w:keepNext/>
              <w:ind w:left="680" w:hanging="680"/>
              <w:rPr>
                <w:b/>
                <w:sz w:val="21"/>
                <w:szCs w:val="21"/>
                <w:lang w:val="ru-RU"/>
              </w:rPr>
            </w:pPr>
            <w:r w:rsidRPr="00A667CC">
              <w:rPr>
                <w:b/>
                <w:sz w:val="21"/>
                <w:szCs w:val="21"/>
                <w:lang w:val="ru-RU"/>
              </w:rPr>
              <w:t xml:space="preserve">___________________ </w:t>
            </w:r>
            <w:r>
              <w:rPr>
                <w:b/>
                <w:sz w:val="21"/>
                <w:szCs w:val="21"/>
                <w:lang w:val="ru-RU"/>
              </w:rPr>
              <w:t>/</w:t>
            </w:r>
            <w:r w:rsidR="00255C45">
              <w:rPr>
                <w:b/>
                <w:sz w:val="21"/>
                <w:szCs w:val="21"/>
                <w:lang w:val="ru-RU"/>
              </w:rPr>
              <w:t>____________</w:t>
            </w:r>
            <w:r>
              <w:rPr>
                <w:b/>
                <w:sz w:val="21"/>
                <w:szCs w:val="21"/>
                <w:lang w:val="ru-RU"/>
              </w:rPr>
              <w:t>/</w:t>
            </w:r>
          </w:p>
        </w:tc>
      </w:tr>
      <w:tr w:rsidR="00E94023" w:rsidRPr="00A667CC" w14:paraId="2EA44489" w14:textId="77777777" w:rsidTr="00B65545">
        <w:tc>
          <w:tcPr>
            <w:tcW w:w="5353" w:type="dxa"/>
          </w:tcPr>
          <w:p w14:paraId="10AB9856" w14:textId="77777777" w:rsidR="00E94023" w:rsidRDefault="00E94023" w:rsidP="00B65545">
            <w:pPr>
              <w:tabs>
                <w:tab w:val="left" w:pos="180"/>
                <w:tab w:val="left" w:pos="1080"/>
              </w:tabs>
              <w:rPr>
                <w:b/>
                <w:sz w:val="21"/>
                <w:szCs w:val="21"/>
                <w:lang w:val="ru-RU"/>
              </w:rPr>
            </w:pPr>
          </w:p>
          <w:p w14:paraId="21FFD610" w14:textId="77777777" w:rsidR="00E94023" w:rsidRDefault="00E94023" w:rsidP="00B65545">
            <w:pPr>
              <w:tabs>
                <w:tab w:val="left" w:pos="180"/>
                <w:tab w:val="left" w:pos="1080"/>
              </w:tabs>
              <w:rPr>
                <w:b/>
                <w:sz w:val="21"/>
                <w:szCs w:val="21"/>
                <w:lang w:val="ru-RU"/>
              </w:rPr>
            </w:pPr>
            <w:r>
              <w:rPr>
                <w:b/>
                <w:sz w:val="21"/>
                <w:szCs w:val="21"/>
                <w:lang w:val="ru-RU"/>
              </w:rPr>
              <w:t>«___» ____________ 20</w:t>
            </w:r>
            <w:r w:rsidR="00255C45">
              <w:rPr>
                <w:b/>
                <w:sz w:val="21"/>
                <w:szCs w:val="21"/>
                <w:lang w:val="ru-RU"/>
              </w:rPr>
              <w:t>25</w:t>
            </w:r>
            <w:r>
              <w:rPr>
                <w:b/>
                <w:sz w:val="21"/>
                <w:szCs w:val="21"/>
                <w:lang w:val="ru-RU"/>
              </w:rPr>
              <w:t xml:space="preserve"> </w:t>
            </w:r>
            <w:r w:rsidRPr="00A667CC">
              <w:rPr>
                <w:b/>
                <w:sz w:val="21"/>
                <w:szCs w:val="21"/>
                <w:lang w:val="ru-RU"/>
              </w:rPr>
              <w:t>г.</w:t>
            </w:r>
          </w:p>
          <w:p w14:paraId="6EC3EDD7" w14:textId="77777777" w:rsidR="00255C45" w:rsidRDefault="00255C45" w:rsidP="00B65545">
            <w:pPr>
              <w:tabs>
                <w:tab w:val="left" w:pos="180"/>
                <w:tab w:val="left" w:pos="1080"/>
              </w:tabs>
              <w:rPr>
                <w:b/>
                <w:sz w:val="21"/>
                <w:szCs w:val="21"/>
                <w:lang w:val="ru-RU"/>
              </w:rPr>
            </w:pPr>
          </w:p>
          <w:p w14:paraId="6D883CA0" w14:textId="77777777" w:rsidR="00255C45" w:rsidRPr="00A667CC" w:rsidRDefault="00255C45" w:rsidP="00B65545">
            <w:pPr>
              <w:tabs>
                <w:tab w:val="left" w:pos="180"/>
                <w:tab w:val="left" w:pos="1080"/>
              </w:tabs>
              <w:rPr>
                <w:i/>
                <w:sz w:val="21"/>
                <w:szCs w:val="21"/>
                <w:u w:val="single"/>
                <w:lang w:val="en-US"/>
              </w:rPr>
            </w:pPr>
            <w:r>
              <w:rPr>
                <w:b/>
                <w:sz w:val="21"/>
                <w:szCs w:val="21"/>
                <w:lang w:val="ru-RU"/>
              </w:rPr>
              <w:t>М.П.</w:t>
            </w:r>
          </w:p>
        </w:tc>
        <w:tc>
          <w:tcPr>
            <w:tcW w:w="4655" w:type="dxa"/>
            <w:gridSpan w:val="2"/>
          </w:tcPr>
          <w:p w14:paraId="1E8AB924" w14:textId="77777777" w:rsidR="00E94023" w:rsidRDefault="00E94023" w:rsidP="00B65545">
            <w:pPr>
              <w:keepNext/>
              <w:ind w:left="680" w:hanging="680"/>
              <w:rPr>
                <w:b/>
                <w:sz w:val="21"/>
                <w:szCs w:val="21"/>
                <w:lang w:val="ru-RU"/>
              </w:rPr>
            </w:pPr>
          </w:p>
          <w:p w14:paraId="4AED6D06" w14:textId="77777777" w:rsidR="00E94023" w:rsidRDefault="00E94023" w:rsidP="00B65545">
            <w:pPr>
              <w:keepNext/>
              <w:rPr>
                <w:b/>
                <w:sz w:val="21"/>
                <w:szCs w:val="21"/>
                <w:lang w:val="ru-RU"/>
              </w:rPr>
            </w:pPr>
            <w:r>
              <w:rPr>
                <w:b/>
                <w:sz w:val="21"/>
                <w:szCs w:val="21"/>
                <w:lang w:val="ru-RU"/>
              </w:rPr>
              <w:t>«___» ____________ 20</w:t>
            </w:r>
            <w:r w:rsidR="00255C45">
              <w:rPr>
                <w:b/>
                <w:sz w:val="21"/>
                <w:szCs w:val="21"/>
                <w:lang w:val="ru-RU"/>
              </w:rPr>
              <w:t>25</w:t>
            </w:r>
            <w:r w:rsidRPr="00A667CC">
              <w:rPr>
                <w:b/>
                <w:sz w:val="21"/>
                <w:szCs w:val="21"/>
                <w:lang w:val="ru-RU"/>
              </w:rPr>
              <w:t xml:space="preserve"> г.</w:t>
            </w:r>
          </w:p>
          <w:p w14:paraId="117C5BF2" w14:textId="77777777" w:rsidR="00255C45" w:rsidRDefault="00255C45" w:rsidP="00B65545">
            <w:pPr>
              <w:keepNext/>
              <w:rPr>
                <w:b/>
                <w:sz w:val="21"/>
                <w:szCs w:val="21"/>
                <w:lang w:val="ru-RU"/>
              </w:rPr>
            </w:pPr>
          </w:p>
          <w:p w14:paraId="6AE00171" w14:textId="77777777" w:rsidR="00255C45" w:rsidRPr="00A667CC" w:rsidRDefault="00255C45" w:rsidP="00B65545">
            <w:pPr>
              <w:keepNext/>
              <w:rPr>
                <w:b/>
                <w:sz w:val="21"/>
                <w:szCs w:val="21"/>
                <w:lang w:val="ru-RU"/>
              </w:rPr>
            </w:pPr>
            <w:r>
              <w:rPr>
                <w:b/>
                <w:sz w:val="21"/>
                <w:szCs w:val="21"/>
                <w:lang w:val="ru-RU"/>
              </w:rPr>
              <w:t>М.П.</w:t>
            </w:r>
          </w:p>
        </w:tc>
      </w:tr>
    </w:tbl>
    <w:p w14:paraId="6EE6189A" w14:textId="7AB18D3F" w:rsidR="00CE5E5A" w:rsidRDefault="00CE5E5A" w:rsidP="003527EB">
      <w:pPr>
        <w:rPr>
          <w:sz w:val="21"/>
          <w:szCs w:val="21"/>
          <w:lang w:val="ru-RU"/>
        </w:rPr>
      </w:pPr>
    </w:p>
    <w:p w14:paraId="088494AA" w14:textId="6147EB16" w:rsidR="00763E0E" w:rsidRDefault="00763E0E" w:rsidP="003527EB">
      <w:pPr>
        <w:rPr>
          <w:sz w:val="21"/>
          <w:szCs w:val="21"/>
          <w:lang w:val="ru-RU"/>
        </w:rPr>
      </w:pPr>
    </w:p>
    <w:p w14:paraId="1F12A713" w14:textId="29A055F3" w:rsidR="00763E0E" w:rsidRDefault="00763E0E" w:rsidP="003527EB">
      <w:pPr>
        <w:rPr>
          <w:sz w:val="21"/>
          <w:szCs w:val="21"/>
          <w:lang w:val="ru-RU"/>
        </w:rPr>
      </w:pPr>
    </w:p>
    <w:p w14:paraId="070E2126" w14:textId="441A686D" w:rsidR="00763E0E" w:rsidRDefault="00763E0E" w:rsidP="003527EB">
      <w:pPr>
        <w:rPr>
          <w:sz w:val="21"/>
          <w:szCs w:val="21"/>
          <w:lang w:val="ru-RU"/>
        </w:rPr>
      </w:pPr>
    </w:p>
    <w:p w14:paraId="4424EB39" w14:textId="5760CA70" w:rsidR="00763E0E" w:rsidRDefault="00763E0E" w:rsidP="003527EB">
      <w:pPr>
        <w:rPr>
          <w:sz w:val="21"/>
          <w:szCs w:val="21"/>
          <w:lang w:val="ru-RU"/>
        </w:rPr>
      </w:pPr>
    </w:p>
    <w:p w14:paraId="374317A2" w14:textId="23EE7FBD" w:rsidR="00763E0E" w:rsidRDefault="00763E0E" w:rsidP="003527EB">
      <w:pPr>
        <w:rPr>
          <w:sz w:val="21"/>
          <w:szCs w:val="21"/>
          <w:lang w:val="ru-RU"/>
        </w:rPr>
      </w:pPr>
    </w:p>
    <w:p w14:paraId="0FA73FFE" w14:textId="1E4EADF2" w:rsidR="00763E0E" w:rsidRDefault="00763E0E" w:rsidP="003527EB">
      <w:pPr>
        <w:rPr>
          <w:sz w:val="21"/>
          <w:szCs w:val="21"/>
          <w:lang w:val="ru-RU"/>
        </w:rPr>
      </w:pPr>
    </w:p>
    <w:p w14:paraId="4B73D902" w14:textId="3658EF21" w:rsidR="00763E0E" w:rsidRDefault="00763E0E" w:rsidP="003527EB">
      <w:pPr>
        <w:rPr>
          <w:sz w:val="21"/>
          <w:szCs w:val="21"/>
          <w:lang w:val="ru-RU"/>
        </w:rPr>
      </w:pPr>
    </w:p>
    <w:p w14:paraId="0CDA90D2" w14:textId="37F274DF" w:rsidR="00763E0E" w:rsidRDefault="00763E0E" w:rsidP="003527EB">
      <w:pPr>
        <w:rPr>
          <w:sz w:val="21"/>
          <w:szCs w:val="21"/>
          <w:lang w:val="ru-RU"/>
        </w:rPr>
      </w:pPr>
    </w:p>
    <w:p w14:paraId="6B7A6BC5" w14:textId="52855FD3" w:rsidR="00763E0E" w:rsidRDefault="00763E0E" w:rsidP="003527EB">
      <w:pPr>
        <w:rPr>
          <w:sz w:val="21"/>
          <w:szCs w:val="21"/>
          <w:lang w:val="ru-RU"/>
        </w:rPr>
      </w:pPr>
    </w:p>
    <w:p w14:paraId="61B9F3D9" w14:textId="35CCAFA3" w:rsidR="00763E0E" w:rsidRDefault="00763E0E" w:rsidP="003527EB">
      <w:pPr>
        <w:rPr>
          <w:sz w:val="21"/>
          <w:szCs w:val="21"/>
          <w:lang w:val="ru-RU"/>
        </w:rPr>
      </w:pPr>
    </w:p>
    <w:p w14:paraId="087AD7F6" w14:textId="6BBBA060" w:rsidR="00763E0E" w:rsidRDefault="00763E0E" w:rsidP="003527EB">
      <w:pPr>
        <w:rPr>
          <w:sz w:val="21"/>
          <w:szCs w:val="21"/>
          <w:lang w:val="ru-RU"/>
        </w:rPr>
      </w:pPr>
    </w:p>
    <w:p w14:paraId="180482EE" w14:textId="001FA846" w:rsidR="00763E0E" w:rsidRDefault="00763E0E" w:rsidP="003527EB">
      <w:pPr>
        <w:rPr>
          <w:sz w:val="21"/>
          <w:szCs w:val="21"/>
          <w:lang w:val="ru-RU"/>
        </w:rPr>
      </w:pPr>
    </w:p>
    <w:p w14:paraId="598747AA" w14:textId="35D5347A" w:rsidR="00763E0E" w:rsidRDefault="00763E0E" w:rsidP="003527EB">
      <w:pPr>
        <w:rPr>
          <w:sz w:val="21"/>
          <w:szCs w:val="21"/>
          <w:lang w:val="ru-RU"/>
        </w:rPr>
      </w:pPr>
    </w:p>
    <w:p w14:paraId="4F4B0DE0" w14:textId="0D603740" w:rsidR="00763E0E" w:rsidRDefault="00763E0E" w:rsidP="003527EB">
      <w:pPr>
        <w:rPr>
          <w:sz w:val="21"/>
          <w:szCs w:val="21"/>
          <w:lang w:val="ru-RU"/>
        </w:rPr>
      </w:pPr>
    </w:p>
    <w:p w14:paraId="3F3442CE" w14:textId="52F3A749" w:rsidR="00763E0E" w:rsidRDefault="00763E0E" w:rsidP="003527EB">
      <w:pPr>
        <w:rPr>
          <w:sz w:val="21"/>
          <w:szCs w:val="21"/>
          <w:lang w:val="ru-RU"/>
        </w:rPr>
      </w:pPr>
    </w:p>
    <w:p w14:paraId="68657C2D" w14:textId="1859B054" w:rsidR="00763E0E" w:rsidRDefault="00763E0E" w:rsidP="003527EB">
      <w:pPr>
        <w:rPr>
          <w:sz w:val="21"/>
          <w:szCs w:val="21"/>
          <w:lang w:val="ru-RU"/>
        </w:rPr>
      </w:pPr>
    </w:p>
    <w:p w14:paraId="43CE4229" w14:textId="5ACCE8D9" w:rsidR="00763E0E" w:rsidRDefault="00763E0E" w:rsidP="003527EB">
      <w:pPr>
        <w:rPr>
          <w:sz w:val="21"/>
          <w:szCs w:val="21"/>
          <w:lang w:val="ru-RU"/>
        </w:rPr>
      </w:pPr>
    </w:p>
    <w:p w14:paraId="020DB164" w14:textId="625AF3A9" w:rsidR="00763E0E" w:rsidRDefault="00763E0E" w:rsidP="003527EB">
      <w:pPr>
        <w:rPr>
          <w:sz w:val="21"/>
          <w:szCs w:val="21"/>
          <w:lang w:val="ru-RU"/>
        </w:rPr>
      </w:pPr>
    </w:p>
    <w:p w14:paraId="56428C49" w14:textId="520CC0F5" w:rsidR="00763E0E" w:rsidRDefault="00763E0E" w:rsidP="003527EB">
      <w:pPr>
        <w:rPr>
          <w:sz w:val="21"/>
          <w:szCs w:val="21"/>
          <w:lang w:val="ru-RU"/>
        </w:rPr>
      </w:pPr>
    </w:p>
    <w:p w14:paraId="4E535B2F" w14:textId="6EDDEE4B" w:rsidR="00763E0E" w:rsidRDefault="00763E0E" w:rsidP="003527EB">
      <w:pPr>
        <w:rPr>
          <w:sz w:val="21"/>
          <w:szCs w:val="21"/>
          <w:lang w:val="ru-RU"/>
        </w:rPr>
      </w:pPr>
    </w:p>
    <w:p w14:paraId="530B9361" w14:textId="7E21CBDF" w:rsidR="00763E0E" w:rsidRDefault="00763E0E" w:rsidP="003527EB">
      <w:pPr>
        <w:rPr>
          <w:sz w:val="21"/>
          <w:szCs w:val="21"/>
          <w:lang w:val="ru-RU"/>
        </w:rPr>
      </w:pPr>
    </w:p>
    <w:p w14:paraId="71972FD5" w14:textId="5012E81A" w:rsidR="00763E0E" w:rsidRDefault="00763E0E" w:rsidP="003527EB">
      <w:pPr>
        <w:rPr>
          <w:sz w:val="21"/>
          <w:szCs w:val="21"/>
          <w:lang w:val="ru-RU"/>
        </w:rPr>
      </w:pPr>
    </w:p>
    <w:p w14:paraId="005F12AD" w14:textId="5A5C3988" w:rsidR="00763E0E" w:rsidRDefault="00763E0E" w:rsidP="003527EB">
      <w:pPr>
        <w:rPr>
          <w:sz w:val="21"/>
          <w:szCs w:val="21"/>
          <w:lang w:val="ru-RU"/>
        </w:rPr>
      </w:pPr>
    </w:p>
    <w:p w14:paraId="1F180993" w14:textId="7834153B" w:rsidR="00763E0E" w:rsidRDefault="00763E0E" w:rsidP="003527EB">
      <w:pPr>
        <w:rPr>
          <w:sz w:val="21"/>
          <w:szCs w:val="21"/>
          <w:lang w:val="ru-RU"/>
        </w:rPr>
      </w:pPr>
    </w:p>
    <w:p w14:paraId="011F678E" w14:textId="2CD47473" w:rsidR="00763E0E" w:rsidRDefault="00763E0E" w:rsidP="003527EB">
      <w:pPr>
        <w:rPr>
          <w:sz w:val="21"/>
          <w:szCs w:val="21"/>
          <w:lang w:val="ru-RU"/>
        </w:rPr>
      </w:pPr>
    </w:p>
    <w:p w14:paraId="6D842CA7" w14:textId="02B1F5F3" w:rsidR="00763E0E" w:rsidRDefault="00763E0E" w:rsidP="003527EB">
      <w:pPr>
        <w:rPr>
          <w:sz w:val="21"/>
          <w:szCs w:val="21"/>
          <w:lang w:val="ru-RU"/>
        </w:rPr>
      </w:pPr>
    </w:p>
    <w:p w14:paraId="00351D1C" w14:textId="10AA66A3" w:rsidR="00763E0E" w:rsidRDefault="00763E0E" w:rsidP="003527EB">
      <w:pPr>
        <w:rPr>
          <w:sz w:val="21"/>
          <w:szCs w:val="21"/>
          <w:lang w:val="ru-RU"/>
        </w:rPr>
      </w:pPr>
    </w:p>
    <w:p w14:paraId="74302CCF" w14:textId="7733FA94" w:rsidR="00763E0E" w:rsidRDefault="00763E0E" w:rsidP="003527EB">
      <w:pPr>
        <w:rPr>
          <w:sz w:val="21"/>
          <w:szCs w:val="21"/>
          <w:lang w:val="ru-RU"/>
        </w:rPr>
      </w:pPr>
    </w:p>
    <w:p w14:paraId="202109DC" w14:textId="2E840DC5" w:rsidR="00763E0E" w:rsidRDefault="00763E0E" w:rsidP="003527EB">
      <w:pPr>
        <w:rPr>
          <w:sz w:val="21"/>
          <w:szCs w:val="21"/>
          <w:lang w:val="ru-RU"/>
        </w:rPr>
      </w:pPr>
    </w:p>
    <w:p w14:paraId="1B111809" w14:textId="79D3C019" w:rsidR="00763E0E" w:rsidRDefault="00763E0E" w:rsidP="003527EB">
      <w:pPr>
        <w:rPr>
          <w:sz w:val="21"/>
          <w:szCs w:val="21"/>
          <w:lang w:val="ru-RU"/>
        </w:rPr>
      </w:pPr>
    </w:p>
    <w:p w14:paraId="4B7D6D14" w14:textId="25CE649F" w:rsidR="00763E0E" w:rsidRDefault="00763E0E" w:rsidP="003527EB">
      <w:pPr>
        <w:rPr>
          <w:sz w:val="21"/>
          <w:szCs w:val="21"/>
          <w:lang w:val="ru-RU"/>
        </w:rPr>
      </w:pPr>
    </w:p>
    <w:p w14:paraId="79F6DEC2" w14:textId="0ECC9EC2" w:rsidR="00763E0E" w:rsidRDefault="00763E0E" w:rsidP="003527EB">
      <w:pPr>
        <w:rPr>
          <w:sz w:val="21"/>
          <w:szCs w:val="21"/>
          <w:lang w:val="ru-RU"/>
        </w:rPr>
      </w:pPr>
    </w:p>
    <w:p w14:paraId="5AF329B4" w14:textId="3D93C531" w:rsidR="00763E0E" w:rsidRDefault="00763E0E" w:rsidP="003527EB">
      <w:pPr>
        <w:rPr>
          <w:sz w:val="21"/>
          <w:szCs w:val="21"/>
          <w:lang w:val="ru-RU"/>
        </w:rPr>
      </w:pPr>
    </w:p>
    <w:p w14:paraId="6900CABB" w14:textId="5E6E5148" w:rsidR="00763E0E" w:rsidRDefault="00763E0E" w:rsidP="003527EB">
      <w:pPr>
        <w:rPr>
          <w:sz w:val="21"/>
          <w:szCs w:val="21"/>
          <w:lang w:val="ru-RU"/>
        </w:rPr>
      </w:pPr>
    </w:p>
    <w:p w14:paraId="49311FD5" w14:textId="7C9EFEB3" w:rsidR="00763E0E" w:rsidRDefault="00763E0E" w:rsidP="003527EB">
      <w:pPr>
        <w:rPr>
          <w:sz w:val="21"/>
          <w:szCs w:val="21"/>
          <w:lang w:val="ru-RU"/>
        </w:rPr>
      </w:pPr>
    </w:p>
    <w:p w14:paraId="7A9E0E70" w14:textId="1C9CD0CE" w:rsidR="00763E0E" w:rsidRDefault="00763E0E" w:rsidP="003527EB">
      <w:pPr>
        <w:rPr>
          <w:sz w:val="21"/>
          <w:szCs w:val="21"/>
          <w:lang w:val="ru-RU"/>
        </w:rPr>
      </w:pPr>
    </w:p>
    <w:p w14:paraId="47033AE3" w14:textId="61F6FE50" w:rsidR="00763E0E" w:rsidRDefault="00763E0E" w:rsidP="003527EB">
      <w:pPr>
        <w:rPr>
          <w:sz w:val="21"/>
          <w:szCs w:val="21"/>
          <w:lang w:val="ru-RU"/>
        </w:rPr>
      </w:pPr>
    </w:p>
    <w:p w14:paraId="7B561B50" w14:textId="24031276" w:rsidR="00763E0E" w:rsidRPr="008D5685" w:rsidRDefault="00763E0E" w:rsidP="00763E0E">
      <w:pPr>
        <w:spacing w:before="120"/>
        <w:jc w:val="right"/>
        <w:rPr>
          <w:sz w:val="21"/>
          <w:szCs w:val="21"/>
          <w:lang w:val="ru-RU"/>
        </w:rPr>
      </w:pPr>
      <w:r>
        <w:rPr>
          <w:sz w:val="21"/>
          <w:szCs w:val="21"/>
          <w:lang w:val="ru-RU"/>
        </w:rPr>
        <w:lastRenderedPageBreak/>
        <w:t xml:space="preserve">ПРИЛОЖЕНИЕ № </w:t>
      </w:r>
      <w:r w:rsidR="00477F1D">
        <w:rPr>
          <w:sz w:val="21"/>
          <w:szCs w:val="21"/>
          <w:lang w:val="ru-RU"/>
        </w:rPr>
        <w:t>8</w:t>
      </w:r>
    </w:p>
    <w:p w14:paraId="3162CBF7" w14:textId="77777777" w:rsidR="00763E0E" w:rsidRPr="00A667CC" w:rsidRDefault="00763E0E" w:rsidP="00763E0E">
      <w:pPr>
        <w:jc w:val="right"/>
        <w:rPr>
          <w:sz w:val="21"/>
          <w:szCs w:val="21"/>
          <w:lang w:val="ru-RU"/>
        </w:rPr>
      </w:pPr>
      <w:r w:rsidRPr="00936CA4">
        <w:rPr>
          <w:bCs/>
          <w:sz w:val="21"/>
          <w:szCs w:val="21"/>
          <w:lang w:val="ru-RU"/>
        </w:rPr>
        <w:t xml:space="preserve">к </w:t>
      </w:r>
      <w:r w:rsidRPr="00936CA4">
        <w:rPr>
          <w:sz w:val="21"/>
          <w:szCs w:val="21"/>
          <w:lang w:val="ru-RU"/>
        </w:rPr>
        <w:t>Договору №</w:t>
      </w:r>
      <w:r>
        <w:rPr>
          <w:b/>
          <w:sz w:val="21"/>
          <w:szCs w:val="21"/>
          <w:lang w:val="ru-RU"/>
        </w:rPr>
        <w:t>______________</w:t>
      </w:r>
      <w:r>
        <w:rPr>
          <w:sz w:val="21"/>
          <w:szCs w:val="21"/>
          <w:lang w:val="ru-RU"/>
        </w:rPr>
        <w:t xml:space="preserve"> от «__</w:t>
      </w:r>
      <w:r w:rsidRPr="00936CA4">
        <w:rPr>
          <w:sz w:val="21"/>
          <w:szCs w:val="21"/>
          <w:lang w:val="ru-RU"/>
        </w:rPr>
        <w:t xml:space="preserve">» </w:t>
      </w:r>
      <w:r>
        <w:rPr>
          <w:sz w:val="21"/>
          <w:szCs w:val="21"/>
          <w:lang w:val="ru-RU"/>
        </w:rPr>
        <w:t xml:space="preserve">___________ 2025 </w:t>
      </w:r>
      <w:r w:rsidRPr="00936CA4">
        <w:rPr>
          <w:sz w:val="21"/>
          <w:szCs w:val="21"/>
          <w:lang w:val="ru-RU"/>
        </w:rPr>
        <w:t>г</w:t>
      </w:r>
    </w:p>
    <w:p w14:paraId="36379EF8" w14:textId="77777777" w:rsidR="00763E0E" w:rsidRDefault="00763E0E" w:rsidP="00763E0E">
      <w:pPr>
        <w:spacing w:before="120"/>
        <w:jc w:val="both"/>
        <w:rPr>
          <w:sz w:val="21"/>
          <w:szCs w:val="21"/>
          <w:lang w:val="ru-RU"/>
        </w:rPr>
      </w:pPr>
    </w:p>
    <w:p w14:paraId="0EDA5A93" w14:textId="77777777" w:rsidR="00763E0E" w:rsidRPr="00C648A8" w:rsidRDefault="00763E0E" w:rsidP="00763E0E">
      <w:pPr>
        <w:spacing w:line="276" w:lineRule="auto"/>
        <w:ind w:left="709"/>
        <w:jc w:val="center"/>
        <w:rPr>
          <w:b/>
          <w:color w:val="000000"/>
          <w:sz w:val="21"/>
          <w:szCs w:val="21"/>
          <w:lang w:val="ru-RU"/>
        </w:rPr>
      </w:pPr>
      <w:r w:rsidRPr="00C648A8">
        <w:rPr>
          <w:b/>
          <w:color w:val="000000"/>
          <w:sz w:val="21"/>
          <w:szCs w:val="21"/>
          <w:lang w:val="ru-RU"/>
        </w:rPr>
        <w:t>СТАНДАРТНАЯ ОГОВОРКА «ТРЕБОВАНИЯ В ОБЛАСТИ ИНФОРМАЦИОННОЙ БЕЗОПАСНОСТИ ПРИ ВЫПОЛНЕНИИ РАБОТ (ОКАЗАНИИ УСЛУГ) С</w:t>
      </w:r>
      <w:r w:rsidRPr="00C648A8">
        <w:rPr>
          <w:b/>
          <w:color w:val="000000"/>
          <w:sz w:val="21"/>
          <w:szCs w:val="21"/>
        </w:rPr>
        <w:t> </w:t>
      </w:r>
      <w:r w:rsidRPr="00C648A8">
        <w:rPr>
          <w:b/>
          <w:color w:val="000000"/>
          <w:sz w:val="21"/>
          <w:szCs w:val="21"/>
          <w:lang w:val="ru-RU"/>
        </w:rPr>
        <w:t>ИСПОЛЬЗОВАНИЕМ ИНФОРМАЦИОННЫХ СРЕДСТВ ООО</w:t>
      </w:r>
      <w:r w:rsidRPr="00C648A8">
        <w:rPr>
          <w:b/>
          <w:color w:val="000000"/>
          <w:sz w:val="21"/>
          <w:szCs w:val="21"/>
        </w:rPr>
        <w:t> </w:t>
      </w:r>
      <w:r w:rsidRPr="00C648A8">
        <w:rPr>
          <w:b/>
          <w:color w:val="000000"/>
          <w:sz w:val="21"/>
          <w:szCs w:val="21"/>
          <w:lang w:val="ru-RU"/>
        </w:rPr>
        <w:t>«ИРКУТСКЭНЕРГОСБЫТ»</w:t>
      </w:r>
    </w:p>
    <w:p w14:paraId="69D18201" w14:textId="77777777" w:rsidR="00763E0E" w:rsidRPr="00C648A8" w:rsidRDefault="00763E0E" w:rsidP="00763E0E">
      <w:pPr>
        <w:pStyle w:val="afa"/>
        <w:spacing w:before="240" w:after="0" w:line="276" w:lineRule="auto"/>
        <w:ind w:left="720"/>
        <w:contextualSpacing/>
        <w:rPr>
          <w:rFonts w:eastAsia="Arial Unicode MS"/>
          <w:sz w:val="21"/>
          <w:szCs w:val="21"/>
        </w:rPr>
      </w:pPr>
      <w:r w:rsidRPr="00C648A8">
        <w:rPr>
          <w:rFonts w:eastAsia="Arial Unicode MS"/>
          <w:sz w:val="21"/>
          <w:szCs w:val="21"/>
        </w:rPr>
        <w:t>Общие положения</w:t>
      </w:r>
    </w:p>
    <w:p w14:paraId="257560F1" w14:textId="77777777" w:rsidR="00763E0E" w:rsidRPr="00C648A8" w:rsidRDefault="00763E0E" w:rsidP="00763E0E">
      <w:pPr>
        <w:pStyle w:val="af9"/>
        <w:spacing w:line="276" w:lineRule="auto"/>
        <w:ind w:left="567" w:firstLine="0"/>
        <w:rPr>
          <w:rFonts w:eastAsia="Arial Unicode MS"/>
          <w:sz w:val="21"/>
          <w:szCs w:val="21"/>
        </w:rPr>
      </w:pPr>
      <w:r w:rsidRPr="00C648A8">
        <w:rPr>
          <w:rFonts w:eastAsia="Arial Unicode MS"/>
          <w:sz w:val="21"/>
          <w:szCs w:val="21"/>
        </w:rPr>
        <w:t>Информация – это важный и жизненно необходимый ресурс Заказчика. Поэтому информацию следует защищать также надежно, как и любой другой ценный актив Заказчика. Заказчик не сможет достичь своих основополагающих целей, если его работники не будут своевременно и в полном объеме получать информацию, необходимую для выполнения их работы. Помимо этого, крайне важно минимизировать риски и ущерб, связанные с возможным раскрытием информации, ее искажением и компрометацией. Полное решение этих задач невозможно без вовлечения Исполнителя в деятельность по реализации стандартов информационной безопасности Заказчика.</w:t>
      </w:r>
    </w:p>
    <w:p w14:paraId="2314CBB4" w14:textId="77777777" w:rsidR="00763E0E" w:rsidRPr="00C648A8" w:rsidRDefault="00763E0E" w:rsidP="00763E0E">
      <w:pPr>
        <w:pStyle w:val="af9"/>
        <w:spacing w:line="276" w:lineRule="auto"/>
        <w:ind w:left="567" w:firstLine="0"/>
        <w:rPr>
          <w:rFonts w:eastAsia="Arial Unicode MS"/>
          <w:sz w:val="21"/>
          <w:szCs w:val="21"/>
        </w:rPr>
      </w:pPr>
      <w:r w:rsidRPr="00C648A8">
        <w:rPr>
          <w:rFonts w:eastAsia="Arial Unicode MS"/>
          <w:sz w:val="21"/>
          <w:szCs w:val="21"/>
        </w:rPr>
        <w:t xml:space="preserve">В связи с этим Заказчик предъявляет к </w:t>
      </w:r>
      <w:r w:rsidRPr="00C648A8">
        <w:rPr>
          <w:sz w:val="21"/>
          <w:szCs w:val="21"/>
        </w:rPr>
        <w:t>Исполнителю</w:t>
      </w:r>
      <w:r w:rsidRPr="00C648A8">
        <w:rPr>
          <w:rFonts w:eastAsia="Arial Unicode MS"/>
          <w:sz w:val="21"/>
          <w:szCs w:val="21"/>
        </w:rPr>
        <w:t xml:space="preserve"> ряд требований в области информационной безопасности.</w:t>
      </w:r>
    </w:p>
    <w:p w14:paraId="6FD77D2C" w14:textId="77777777" w:rsidR="00763E0E" w:rsidRPr="00C648A8" w:rsidRDefault="00763E0E" w:rsidP="00AF091A">
      <w:pPr>
        <w:numPr>
          <w:ilvl w:val="2"/>
          <w:numId w:val="26"/>
        </w:numPr>
        <w:spacing w:line="264" w:lineRule="auto"/>
        <w:ind w:firstLine="1123"/>
        <w:jc w:val="center"/>
        <w:rPr>
          <w:b/>
          <w:sz w:val="21"/>
          <w:szCs w:val="21"/>
        </w:rPr>
      </w:pPr>
      <w:proofErr w:type="spellStart"/>
      <w:r w:rsidRPr="00C648A8">
        <w:rPr>
          <w:b/>
          <w:sz w:val="21"/>
          <w:szCs w:val="21"/>
        </w:rPr>
        <w:t>Подготовка</w:t>
      </w:r>
      <w:proofErr w:type="spellEnd"/>
      <w:r w:rsidRPr="00C648A8">
        <w:rPr>
          <w:b/>
          <w:sz w:val="21"/>
          <w:szCs w:val="21"/>
        </w:rPr>
        <w:t xml:space="preserve"> </w:t>
      </w:r>
      <w:proofErr w:type="spellStart"/>
      <w:r w:rsidRPr="00C648A8">
        <w:rPr>
          <w:b/>
          <w:sz w:val="21"/>
          <w:szCs w:val="21"/>
        </w:rPr>
        <w:t>персонала</w:t>
      </w:r>
      <w:proofErr w:type="spellEnd"/>
    </w:p>
    <w:p w14:paraId="38E9F772" w14:textId="77777777" w:rsidR="00763E0E" w:rsidRPr="00C648A8" w:rsidRDefault="00763E0E" w:rsidP="00AF091A">
      <w:pPr>
        <w:pStyle w:val="af4"/>
        <w:numPr>
          <w:ilvl w:val="1"/>
          <w:numId w:val="27"/>
        </w:numPr>
        <w:spacing w:line="276" w:lineRule="auto"/>
        <w:ind w:left="567" w:hanging="567"/>
        <w:contextualSpacing w:val="0"/>
        <w:jc w:val="both"/>
        <w:rPr>
          <w:sz w:val="21"/>
          <w:szCs w:val="21"/>
          <w:lang w:val="ru-RU"/>
        </w:rPr>
      </w:pPr>
      <w:r w:rsidRPr="00C648A8">
        <w:rPr>
          <w:sz w:val="21"/>
          <w:szCs w:val="21"/>
          <w:lang w:val="ru-RU"/>
        </w:rPr>
        <w:t xml:space="preserve">К выполнению работ (оказанию услуг) по Договору, связанных с использованием информационных средств Заказчика, допускается персонал Исполнителя, </w:t>
      </w:r>
      <w:r w:rsidRPr="00C648A8">
        <w:rPr>
          <w:snapToGrid w:val="0"/>
          <w:sz w:val="21"/>
          <w:szCs w:val="21"/>
          <w:lang w:val="ru-RU"/>
        </w:rPr>
        <w:t>согласованный с</w:t>
      </w:r>
      <w:r w:rsidRPr="00C648A8">
        <w:rPr>
          <w:sz w:val="21"/>
          <w:szCs w:val="21"/>
        </w:rPr>
        <w:t> </w:t>
      </w:r>
      <w:r w:rsidRPr="00C648A8">
        <w:rPr>
          <w:snapToGrid w:val="0"/>
          <w:sz w:val="21"/>
          <w:szCs w:val="21"/>
          <w:lang w:val="ru-RU"/>
        </w:rPr>
        <w:t>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02C6B100" w14:textId="77777777" w:rsidR="00763E0E" w:rsidRPr="0028612F" w:rsidRDefault="00763E0E" w:rsidP="00AF091A">
      <w:pPr>
        <w:pStyle w:val="af4"/>
        <w:numPr>
          <w:ilvl w:val="1"/>
          <w:numId w:val="27"/>
        </w:numPr>
        <w:spacing w:line="276" w:lineRule="auto"/>
        <w:ind w:left="567" w:hanging="567"/>
        <w:contextualSpacing w:val="0"/>
        <w:jc w:val="both"/>
        <w:rPr>
          <w:sz w:val="21"/>
          <w:szCs w:val="21"/>
          <w:lang w:val="ru-RU"/>
        </w:rPr>
      </w:pPr>
      <w:r w:rsidRPr="00C648A8">
        <w:rPr>
          <w:sz w:val="21"/>
          <w:szCs w:val="21"/>
          <w:lang w:val="ru-RU"/>
        </w:rPr>
        <w:t>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1B8105A6" w14:textId="77777777" w:rsidR="00763E0E" w:rsidRPr="0028612F" w:rsidRDefault="00763E0E" w:rsidP="00AF091A">
      <w:pPr>
        <w:numPr>
          <w:ilvl w:val="2"/>
          <w:numId w:val="26"/>
        </w:numPr>
        <w:spacing w:line="264" w:lineRule="auto"/>
        <w:ind w:firstLine="1123"/>
        <w:jc w:val="center"/>
        <w:rPr>
          <w:b/>
          <w:sz w:val="21"/>
          <w:szCs w:val="21"/>
          <w:lang w:val="ru-RU"/>
        </w:rPr>
      </w:pPr>
      <w:r w:rsidRPr="0028612F">
        <w:rPr>
          <w:b/>
          <w:sz w:val="21"/>
          <w:szCs w:val="21"/>
          <w:lang w:val="ru-RU"/>
        </w:rPr>
        <w:t>Порядок допуска к информационным ресурсам и обеспеченность информационно-техническими ресурсами</w:t>
      </w:r>
    </w:p>
    <w:p w14:paraId="3FC27112" w14:textId="77777777" w:rsidR="00763E0E" w:rsidRPr="00783A40" w:rsidRDefault="00763E0E" w:rsidP="00AF091A">
      <w:pPr>
        <w:pStyle w:val="af4"/>
        <w:numPr>
          <w:ilvl w:val="0"/>
          <w:numId w:val="27"/>
        </w:numPr>
        <w:spacing w:line="276" w:lineRule="auto"/>
        <w:contextualSpacing w:val="0"/>
        <w:jc w:val="both"/>
        <w:rPr>
          <w:vanish/>
          <w:sz w:val="21"/>
          <w:szCs w:val="21"/>
          <w:lang w:val="ru-RU"/>
        </w:rPr>
      </w:pPr>
    </w:p>
    <w:p w14:paraId="2178A020" w14:textId="77777777" w:rsidR="00763E0E" w:rsidRPr="0028612F" w:rsidRDefault="00763E0E" w:rsidP="00AF091A">
      <w:pPr>
        <w:pStyle w:val="af4"/>
        <w:numPr>
          <w:ilvl w:val="1"/>
          <w:numId w:val="27"/>
        </w:numPr>
        <w:spacing w:line="276" w:lineRule="auto"/>
        <w:ind w:left="567" w:hanging="567"/>
        <w:contextualSpacing w:val="0"/>
        <w:jc w:val="both"/>
        <w:rPr>
          <w:sz w:val="21"/>
          <w:szCs w:val="21"/>
          <w:lang w:val="ru-RU"/>
        </w:rPr>
      </w:pPr>
      <w:r w:rsidRPr="00C648A8">
        <w:rPr>
          <w:sz w:val="21"/>
          <w:szCs w:val="21"/>
          <w:lang w:val="ru-RU"/>
        </w:rPr>
        <w:t>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2BA3A446" w14:textId="77777777" w:rsidR="00763E0E" w:rsidRPr="0028612F" w:rsidRDefault="00763E0E" w:rsidP="00AF091A">
      <w:pPr>
        <w:numPr>
          <w:ilvl w:val="2"/>
          <w:numId w:val="26"/>
        </w:numPr>
        <w:spacing w:line="264" w:lineRule="auto"/>
        <w:ind w:firstLine="1123"/>
        <w:jc w:val="center"/>
        <w:rPr>
          <w:b/>
          <w:sz w:val="21"/>
          <w:szCs w:val="21"/>
          <w:lang w:val="ru-RU"/>
        </w:rPr>
      </w:pPr>
      <w:r w:rsidRPr="0028612F">
        <w:rPr>
          <w:b/>
          <w:sz w:val="21"/>
          <w:szCs w:val="21"/>
          <w:lang w:val="ru-RU"/>
        </w:rPr>
        <w:t>Общие требования при работе с информационно-техническими ресурсами</w:t>
      </w:r>
    </w:p>
    <w:p w14:paraId="3FE1D132" w14:textId="77777777" w:rsidR="00763E0E" w:rsidRPr="00C648A8" w:rsidRDefault="00763E0E" w:rsidP="00AF091A">
      <w:pPr>
        <w:pStyle w:val="af4"/>
        <w:numPr>
          <w:ilvl w:val="1"/>
          <w:numId w:val="28"/>
        </w:numPr>
        <w:spacing w:line="276" w:lineRule="auto"/>
        <w:ind w:left="426" w:hanging="426"/>
        <w:contextualSpacing w:val="0"/>
        <w:jc w:val="both"/>
        <w:rPr>
          <w:sz w:val="21"/>
          <w:szCs w:val="21"/>
          <w:lang w:val="ru-RU"/>
        </w:rPr>
      </w:pPr>
      <w:r w:rsidRPr="00C648A8">
        <w:rPr>
          <w:sz w:val="21"/>
          <w:szCs w:val="21"/>
          <w:lang w:val="ru-RU"/>
        </w:rPr>
        <w:t>Исполнитель обязуется соблюдать в процессе выполнения Договора требования по</w:t>
      </w:r>
      <w:r w:rsidRPr="00C648A8">
        <w:rPr>
          <w:sz w:val="21"/>
          <w:szCs w:val="21"/>
        </w:rPr>
        <w:t> </w:t>
      </w:r>
      <w:r w:rsidRPr="00C648A8">
        <w:rPr>
          <w:sz w:val="21"/>
          <w:szCs w:val="21"/>
          <w:lang w:val="ru-RU"/>
        </w:rPr>
        <w:t>информационной безопасности определенные в «Правила пользования средствами ЭВТ, оргтехники и информационными ресурсами при работе в корпоративной информационно-вычислительной сети» и СТП «Защита конфиденциальной информации»</w:t>
      </w:r>
    </w:p>
    <w:p w14:paraId="552334BE" w14:textId="38E2B457" w:rsidR="00763E0E" w:rsidRPr="007C0CEE" w:rsidRDefault="00763E0E" w:rsidP="00AF091A">
      <w:pPr>
        <w:pStyle w:val="af4"/>
        <w:numPr>
          <w:ilvl w:val="1"/>
          <w:numId w:val="28"/>
        </w:numPr>
        <w:spacing w:line="276" w:lineRule="auto"/>
        <w:ind w:left="426" w:hanging="426"/>
        <w:contextualSpacing w:val="0"/>
        <w:jc w:val="both"/>
        <w:rPr>
          <w:sz w:val="21"/>
          <w:szCs w:val="21"/>
          <w:highlight w:val="darkGray"/>
          <w:lang w:val="ru-RU"/>
        </w:rPr>
      </w:pPr>
      <w:r w:rsidRPr="007C0CEE">
        <w:rPr>
          <w:sz w:val="21"/>
          <w:szCs w:val="21"/>
          <w:highlight w:val="darkGray"/>
          <w:lang w:val="ru-RU"/>
        </w:rPr>
        <w:t>Исполнитель несет полную ответственность за соблюдение требований по информационной безопасности работников, привлеченных Исполнителем для выполнения настоящего Договора.</w:t>
      </w:r>
    </w:p>
    <w:p w14:paraId="42AB4519" w14:textId="6C2D445F" w:rsidR="00763E0E" w:rsidRPr="007C0CEE" w:rsidRDefault="00763E0E" w:rsidP="00AF091A">
      <w:pPr>
        <w:pStyle w:val="af4"/>
        <w:numPr>
          <w:ilvl w:val="1"/>
          <w:numId w:val="28"/>
        </w:numPr>
        <w:spacing w:line="276" w:lineRule="auto"/>
        <w:ind w:left="426" w:hanging="426"/>
        <w:contextualSpacing w:val="0"/>
        <w:jc w:val="both"/>
        <w:rPr>
          <w:sz w:val="21"/>
          <w:szCs w:val="21"/>
          <w:highlight w:val="darkGray"/>
          <w:lang w:val="ru-RU"/>
        </w:rPr>
      </w:pPr>
      <w:r w:rsidRPr="007C0CEE">
        <w:rPr>
          <w:sz w:val="21"/>
          <w:szCs w:val="21"/>
          <w:highlight w:val="darkGray"/>
          <w:lang w:val="ru-RU"/>
        </w:rPr>
        <w:t>Любое нарушение требований по информационной безопасности будет рассматриваться Заказчиком как серьезное нарушение Исполнителем условий договора.</w:t>
      </w:r>
    </w:p>
    <w:p w14:paraId="3F86B563" w14:textId="77777777" w:rsidR="00763E0E" w:rsidRPr="00C648A8" w:rsidRDefault="00763E0E" w:rsidP="00AF091A">
      <w:pPr>
        <w:pStyle w:val="af4"/>
        <w:numPr>
          <w:ilvl w:val="1"/>
          <w:numId w:val="28"/>
        </w:numPr>
        <w:spacing w:line="276" w:lineRule="auto"/>
        <w:ind w:left="426" w:hanging="426"/>
        <w:contextualSpacing w:val="0"/>
        <w:jc w:val="both"/>
        <w:rPr>
          <w:sz w:val="21"/>
          <w:szCs w:val="21"/>
          <w:lang w:val="ru-RU"/>
        </w:rPr>
      </w:pPr>
      <w:r w:rsidRPr="00C648A8">
        <w:rPr>
          <w:sz w:val="21"/>
          <w:szCs w:val="21"/>
          <w:lang w:val="ru-RU"/>
        </w:rPr>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2DE9609F" w14:textId="77777777" w:rsidR="00763E0E" w:rsidRPr="00C648A8" w:rsidRDefault="00763E0E" w:rsidP="00AF091A">
      <w:pPr>
        <w:pStyle w:val="af4"/>
        <w:numPr>
          <w:ilvl w:val="1"/>
          <w:numId w:val="28"/>
        </w:numPr>
        <w:spacing w:line="276" w:lineRule="auto"/>
        <w:ind w:left="426" w:hanging="426"/>
        <w:contextualSpacing w:val="0"/>
        <w:jc w:val="both"/>
        <w:rPr>
          <w:sz w:val="21"/>
          <w:szCs w:val="21"/>
          <w:lang w:val="ru-RU"/>
        </w:rPr>
      </w:pPr>
      <w:r w:rsidRPr="00C648A8">
        <w:rPr>
          <w:sz w:val="21"/>
          <w:szCs w:val="21"/>
          <w:lang w:val="ru-RU"/>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6D2C7C71" w14:textId="77777777" w:rsidR="00763E0E" w:rsidRPr="0028612F" w:rsidRDefault="00763E0E" w:rsidP="00AF091A">
      <w:pPr>
        <w:pStyle w:val="af4"/>
        <w:numPr>
          <w:ilvl w:val="1"/>
          <w:numId w:val="28"/>
        </w:numPr>
        <w:spacing w:line="276" w:lineRule="auto"/>
        <w:ind w:left="426" w:hanging="426"/>
        <w:contextualSpacing w:val="0"/>
        <w:jc w:val="both"/>
        <w:rPr>
          <w:sz w:val="21"/>
          <w:szCs w:val="21"/>
          <w:lang w:val="ru-RU"/>
        </w:rPr>
      </w:pPr>
      <w:r w:rsidRPr="00C648A8">
        <w:rPr>
          <w:sz w:val="21"/>
          <w:szCs w:val="21"/>
          <w:lang w:val="ru-RU"/>
        </w:rPr>
        <w:t>По факту инцидента у Пользователя в обязательном порядке берется объяснительная. В случае отказа от дачи объяснительной составляется акт об отказе от дачи объяснений.</w:t>
      </w:r>
    </w:p>
    <w:p w14:paraId="5EAEDC3B" w14:textId="77777777" w:rsidR="00763E0E" w:rsidRPr="00C648A8" w:rsidRDefault="00763E0E" w:rsidP="00AF091A">
      <w:pPr>
        <w:numPr>
          <w:ilvl w:val="2"/>
          <w:numId w:val="26"/>
        </w:numPr>
        <w:spacing w:line="264" w:lineRule="auto"/>
        <w:ind w:firstLine="414"/>
        <w:jc w:val="center"/>
        <w:rPr>
          <w:b/>
          <w:sz w:val="21"/>
          <w:szCs w:val="21"/>
        </w:rPr>
      </w:pPr>
      <w:proofErr w:type="spellStart"/>
      <w:r w:rsidRPr="00C648A8">
        <w:rPr>
          <w:b/>
          <w:sz w:val="21"/>
          <w:szCs w:val="21"/>
        </w:rPr>
        <w:t>Прочие</w:t>
      </w:r>
      <w:proofErr w:type="spellEnd"/>
      <w:r w:rsidRPr="00C648A8">
        <w:rPr>
          <w:b/>
          <w:sz w:val="21"/>
          <w:szCs w:val="21"/>
        </w:rPr>
        <w:t xml:space="preserve"> </w:t>
      </w:r>
      <w:proofErr w:type="spellStart"/>
      <w:r w:rsidRPr="00C648A8">
        <w:rPr>
          <w:b/>
          <w:sz w:val="21"/>
          <w:szCs w:val="21"/>
        </w:rPr>
        <w:t>положения</w:t>
      </w:r>
      <w:proofErr w:type="spellEnd"/>
    </w:p>
    <w:p w14:paraId="7543B3E6" w14:textId="77777777" w:rsidR="00763E0E" w:rsidRPr="00C648A8" w:rsidRDefault="00763E0E" w:rsidP="00AF091A">
      <w:pPr>
        <w:pStyle w:val="af4"/>
        <w:numPr>
          <w:ilvl w:val="1"/>
          <w:numId w:val="29"/>
        </w:numPr>
        <w:spacing w:line="276" w:lineRule="auto"/>
        <w:ind w:left="567" w:hanging="567"/>
        <w:contextualSpacing w:val="0"/>
        <w:jc w:val="both"/>
        <w:rPr>
          <w:sz w:val="21"/>
          <w:szCs w:val="21"/>
          <w:lang w:val="ru-RU"/>
        </w:rPr>
      </w:pPr>
      <w:r w:rsidRPr="00C648A8">
        <w:rPr>
          <w:sz w:val="21"/>
          <w:szCs w:val="21"/>
          <w:lang w:val="ru-RU"/>
        </w:rPr>
        <w:t>Заказчик имеет право на контроль всех действий Исполнителя, проводимых в сети, на</w:t>
      </w:r>
      <w:r w:rsidRPr="00C648A8">
        <w:rPr>
          <w:sz w:val="21"/>
          <w:szCs w:val="21"/>
        </w:rPr>
        <w:t> </w:t>
      </w:r>
      <w:r w:rsidRPr="00C648A8">
        <w:rPr>
          <w:sz w:val="21"/>
          <w:szCs w:val="21"/>
          <w:lang w:val="ru-RU"/>
        </w:rPr>
        <w:t>информационных средствах Заказчика или в почтовой системе.</w:t>
      </w:r>
    </w:p>
    <w:p w14:paraId="4159710C" w14:textId="77777777" w:rsidR="00763E0E" w:rsidRPr="00C648A8" w:rsidRDefault="00763E0E" w:rsidP="00AF091A">
      <w:pPr>
        <w:pStyle w:val="af4"/>
        <w:numPr>
          <w:ilvl w:val="1"/>
          <w:numId w:val="29"/>
        </w:numPr>
        <w:spacing w:line="276" w:lineRule="auto"/>
        <w:ind w:left="567" w:hanging="567"/>
        <w:contextualSpacing w:val="0"/>
        <w:jc w:val="both"/>
        <w:rPr>
          <w:sz w:val="21"/>
          <w:szCs w:val="21"/>
          <w:lang w:val="ru-RU"/>
        </w:rPr>
      </w:pPr>
      <w:r w:rsidRPr="00C648A8">
        <w:rPr>
          <w:sz w:val="21"/>
          <w:szCs w:val="21"/>
          <w:lang w:val="ru-RU"/>
        </w:rPr>
        <w:t>В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w:t>
      </w:r>
    </w:p>
    <w:p w14:paraId="1F52A1D1" w14:textId="77777777" w:rsidR="00763E0E" w:rsidRPr="0028612F" w:rsidRDefault="00763E0E" w:rsidP="00AF091A">
      <w:pPr>
        <w:pStyle w:val="af4"/>
        <w:numPr>
          <w:ilvl w:val="1"/>
          <w:numId w:val="29"/>
        </w:numPr>
        <w:spacing w:line="276" w:lineRule="auto"/>
        <w:ind w:left="567" w:hanging="567"/>
        <w:contextualSpacing w:val="0"/>
        <w:jc w:val="both"/>
        <w:rPr>
          <w:sz w:val="21"/>
          <w:szCs w:val="21"/>
          <w:lang w:val="ru-RU"/>
        </w:rPr>
      </w:pPr>
      <w:r w:rsidRPr="00C648A8">
        <w:rPr>
          <w:sz w:val="21"/>
          <w:szCs w:val="21"/>
          <w:lang w:val="ru-RU"/>
        </w:rPr>
        <w:t>Неисполнение / ненадлежащее исполнение требований информационной безопасности Исполнитель уплачивает Заказчику штраф в размере 50</w:t>
      </w:r>
      <w:r w:rsidRPr="00783A40">
        <w:rPr>
          <w:sz w:val="21"/>
          <w:szCs w:val="21"/>
          <w:lang w:val="ru-RU"/>
        </w:rPr>
        <w:t> </w:t>
      </w:r>
      <w:r w:rsidRPr="00C648A8">
        <w:rPr>
          <w:sz w:val="21"/>
          <w:szCs w:val="21"/>
          <w:lang w:val="ru-RU"/>
        </w:rPr>
        <w:t>000 (пятьдесят тысяч) рублей за</w:t>
      </w:r>
      <w:r w:rsidRPr="00783A40">
        <w:rPr>
          <w:sz w:val="21"/>
          <w:szCs w:val="21"/>
          <w:lang w:val="ru-RU"/>
        </w:rPr>
        <w:t> </w:t>
      </w:r>
      <w:r w:rsidRPr="00C648A8">
        <w:rPr>
          <w:sz w:val="21"/>
          <w:szCs w:val="21"/>
          <w:lang w:val="ru-RU"/>
        </w:rPr>
        <w:t xml:space="preserve">каждый случай. </w:t>
      </w:r>
    </w:p>
    <w:p w14:paraId="40169B34" w14:textId="77777777" w:rsidR="00763E0E" w:rsidRPr="00C648A8" w:rsidRDefault="00763E0E" w:rsidP="00AF091A">
      <w:pPr>
        <w:numPr>
          <w:ilvl w:val="2"/>
          <w:numId w:val="26"/>
        </w:numPr>
        <w:spacing w:line="264" w:lineRule="auto"/>
        <w:ind w:firstLine="414"/>
        <w:jc w:val="center"/>
        <w:rPr>
          <w:b/>
          <w:sz w:val="21"/>
          <w:szCs w:val="21"/>
        </w:rPr>
      </w:pPr>
      <w:proofErr w:type="spellStart"/>
      <w:r w:rsidRPr="00C648A8">
        <w:rPr>
          <w:b/>
          <w:sz w:val="21"/>
          <w:szCs w:val="21"/>
        </w:rPr>
        <w:lastRenderedPageBreak/>
        <w:t>Ответственность</w:t>
      </w:r>
      <w:proofErr w:type="spellEnd"/>
      <w:r w:rsidRPr="00C648A8">
        <w:rPr>
          <w:b/>
          <w:sz w:val="21"/>
          <w:szCs w:val="21"/>
        </w:rPr>
        <w:t xml:space="preserve"> </w:t>
      </w:r>
      <w:proofErr w:type="spellStart"/>
      <w:r w:rsidRPr="00C648A8">
        <w:rPr>
          <w:b/>
          <w:sz w:val="21"/>
          <w:szCs w:val="21"/>
        </w:rPr>
        <w:t>сторон</w:t>
      </w:r>
      <w:proofErr w:type="spellEnd"/>
    </w:p>
    <w:p w14:paraId="3E4CF049" w14:textId="77777777" w:rsidR="00763E0E" w:rsidRPr="0028612F" w:rsidRDefault="00763E0E" w:rsidP="00AF091A">
      <w:pPr>
        <w:pStyle w:val="af4"/>
        <w:numPr>
          <w:ilvl w:val="0"/>
          <w:numId w:val="29"/>
        </w:numPr>
        <w:spacing w:line="276" w:lineRule="auto"/>
        <w:contextualSpacing w:val="0"/>
        <w:jc w:val="both"/>
        <w:rPr>
          <w:vanish/>
          <w:sz w:val="21"/>
          <w:szCs w:val="21"/>
          <w:lang w:val="ru-RU"/>
        </w:rPr>
      </w:pPr>
    </w:p>
    <w:p w14:paraId="28AAE48E" w14:textId="1FA4D764" w:rsidR="00763E0E" w:rsidRPr="007C0CEE" w:rsidRDefault="00763E0E" w:rsidP="00AF091A">
      <w:pPr>
        <w:pStyle w:val="af4"/>
        <w:numPr>
          <w:ilvl w:val="1"/>
          <w:numId w:val="29"/>
        </w:numPr>
        <w:spacing w:line="276" w:lineRule="auto"/>
        <w:ind w:left="360"/>
        <w:contextualSpacing w:val="0"/>
        <w:jc w:val="both"/>
        <w:rPr>
          <w:sz w:val="21"/>
          <w:szCs w:val="21"/>
          <w:highlight w:val="darkGray"/>
          <w:lang w:val="ru-RU"/>
        </w:rPr>
      </w:pPr>
      <w:r w:rsidRPr="007C0CEE">
        <w:rPr>
          <w:sz w:val="21"/>
          <w:szCs w:val="21"/>
          <w:highlight w:val="darkGray"/>
          <w:lang w:val="ru-RU"/>
        </w:rPr>
        <w:t>Исполнитель несет полную ответственность за соблюдение требований по информационной безопасности со стороны работников, привлеченных Исполнителем для выполнения настоящего Договора.</w:t>
      </w:r>
    </w:p>
    <w:p w14:paraId="3F0EF2BA" w14:textId="4CD3B36A" w:rsidR="00763E0E" w:rsidRPr="00CD3026" w:rsidRDefault="00763E0E" w:rsidP="00AF091A">
      <w:pPr>
        <w:pStyle w:val="af4"/>
        <w:numPr>
          <w:ilvl w:val="1"/>
          <w:numId w:val="29"/>
        </w:numPr>
        <w:spacing w:line="276" w:lineRule="auto"/>
        <w:ind w:left="360"/>
        <w:contextualSpacing w:val="0"/>
        <w:jc w:val="both"/>
        <w:rPr>
          <w:sz w:val="21"/>
          <w:szCs w:val="21"/>
          <w:highlight w:val="darkGray"/>
          <w:lang w:val="ru-RU"/>
        </w:rPr>
      </w:pPr>
      <w:r w:rsidRPr="00CD3026">
        <w:rPr>
          <w:sz w:val="21"/>
          <w:szCs w:val="21"/>
          <w:highlight w:val="darkGray"/>
          <w:lang w:val="ru-RU"/>
        </w:rPr>
        <w:t>Любое нарушение требований по информационной безопасности будет рассматриваться Заказчиком как серьезное нарушение Исполнителем условий договора.</w:t>
      </w:r>
    </w:p>
    <w:p w14:paraId="3B82ACED" w14:textId="77777777" w:rsidR="00763E0E" w:rsidRPr="00C648A8" w:rsidRDefault="00763E0E" w:rsidP="00AF091A">
      <w:pPr>
        <w:pStyle w:val="af4"/>
        <w:numPr>
          <w:ilvl w:val="1"/>
          <w:numId w:val="29"/>
        </w:numPr>
        <w:spacing w:line="276" w:lineRule="auto"/>
        <w:ind w:left="360"/>
        <w:contextualSpacing w:val="0"/>
        <w:jc w:val="both"/>
        <w:rPr>
          <w:sz w:val="21"/>
          <w:szCs w:val="21"/>
          <w:lang w:val="ru-RU"/>
        </w:rPr>
      </w:pPr>
      <w:r w:rsidRPr="00C648A8">
        <w:rPr>
          <w:sz w:val="21"/>
          <w:szCs w:val="21"/>
          <w:lang w:val="ru-RU"/>
        </w:rPr>
        <w:t xml:space="preserve">Пользователь, которому стало известно о нарушении правил и требований, по информационной безопасности, должен уведомить об этом ДЗР Заказчика. </w:t>
      </w:r>
    </w:p>
    <w:p w14:paraId="1F30D465" w14:textId="77777777" w:rsidR="00763E0E" w:rsidRPr="00C648A8" w:rsidRDefault="00763E0E" w:rsidP="00AF091A">
      <w:pPr>
        <w:pStyle w:val="af4"/>
        <w:numPr>
          <w:ilvl w:val="1"/>
          <w:numId w:val="29"/>
        </w:numPr>
        <w:spacing w:line="276" w:lineRule="auto"/>
        <w:ind w:left="360"/>
        <w:contextualSpacing w:val="0"/>
        <w:jc w:val="both"/>
        <w:rPr>
          <w:sz w:val="21"/>
          <w:szCs w:val="21"/>
          <w:lang w:val="ru-RU"/>
        </w:rPr>
      </w:pPr>
      <w:r w:rsidRPr="00C648A8">
        <w:rPr>
          <w:sz w:val="21"/>
          <w:szCs w:val="21"/>
          <w:lang w:val="ru-RU"/>
        </w:rPr>
        <w:t>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2F50E76E" w14:textId="77777777" w:rsidR="00763E0E" w:rsidRPr="00C648A8" w:rsidRDefault="00763E0E" w:rsidP="00AF091A">
      <w:pPr>
        <w:pStyle w:val="af4"/>
        <w:numPr>
          <w:ilvl w:val="1"/>
          <w:numId w:val="29"/>
        </w:numPr>
        <w:spacing w:line="276" w:lineRule="auto"/>
        <w:ind w:left="360"/>
        <w:contextualSpacing w:val="0"/>
        <w:jc w:val="both"/>
        <w:rPr>
          <w:sz w:val="21"/>
          <w:szCs w:val="21"/>
          <w:lang w:val="ru-RU"/>
        </w:rPr>
      </w:pPr>
      <w:r w:rsidRPr="00C648A8">
        <w:rPr>
          <w:sz w:val="21"/>
          <w:szCs w:val="21"/>
          <w:lang w:val="ru-RU"/>
        </w:rPr>
        <w:t>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4DCB3E67"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C648A8">
        <w:rPr>
          <w:sz w:val="21"/>
          <w:szCs w:val="21"/>
          <w:lang w:val="ru-RU"/>
        </w:rPr>
        <w:t>По факту инцидента у Пользователя в обязательном порядке берется объяснительная. В случае отказа от дачи объяснительной составляется акт об отказе от дачи объяснений.</w:t>
      </w:r>
    </w:p>
    <w:p w14:paraId="0925CE49" w14:textId="77777777" w:rsidR="00763E0E" w:rsidRPr="00C648A8" w:rsidRDefault="00763E0E" w:rsidP="00AF091A">
      <w:pPr>
        <w:numPr>
          <w:ilvl w:val="2"/>
          <w:numId w:val="26"/>
        </w:numPr>
        <w:spacing w:line="264" w:lineRule="auto"/>
        <w:ind w:firstLine="414"/>
        <w:jc w:val="center"/>
        <w:rPr>
          <w:b/>
          <w:sz w:val="21"/>
          <w:szCs w:val="21"/>
        </w:rPr>
      </w:pPr>
      <w:proofErr w:type="spellStart"/>
      <w:r w:rsidRPr="00C648A8">
        <w:rPr>
          <w:b/>
          <w:sz w:val="21"/>
          <w:szCs w:val="21"/>
        </w:rPr>
        <w:t>Прочие</w:t>
      </w:r>
      <w:proofErr w:type="spellEnd"/>
      <w:r w:rsidRPr="00C648A8">
        <w:rPr>
          <w:b/>
          <w:sz w:val="21"/>
          <w:szCs w:val="21"/>
        </w:rPr>
        <w:t xml:space="preserve"> </w:t>
      </w:r>
      <w:proofErr w:type="spellStart"/>
      <w:r w:rsidRPr="00C648A8">
        <w:rPr>
          <w:b/>
          <w:sz w:val="21"/>
          <w:szCs w:val="21"/>
        </w:rPr>
        <w:t>положения</w:t>
      </w:r>
      <w:proofErr w:type="spellEnd"/>
    </w:p>
    <w:p w14:paraId="0A678A55" w14:textId="77777777" w:rsidR="00763E0E" w:rsidRPr="0028612F" w:rsidRDefault="00763E0E" w:rsidP="00AF091A">
      <w:pPr>
        <w:pStyle w:val="af4"/>
        <w:numPr>
          <w:ilvl w:val="0"/>
          <w:numId w:val="29"/>
        </w:numPr>
        <w:spacing w:line="276" w:lineRule="auto"/>
        <w:contextualSpacing w:val="0"/>
        <w:jc w:val="both"/>
        <w:rPr>
          <w:vanish/>
          <w:sz w:val="21"/>
          <w:szCs w:val="21"/>
          <w:lang w:val="ru-RU"/>
        </w:rPr>
      </w:pPr>
    </w:p>
    <w:p w14:paraId="4132A11E"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28612F">
        <w:rPr>
          <w:sz w:val="21"/>
          <w:szCs w:val="21"/>
          <w:lang w:val="ru-RU"/>
        </w:rPr>
        <w:t>Заказчик имеет право на контроль всех действий Исполнителя, проводимых в сети, на информационных средствах Заказчика или в почтовой системе.</w:t>
      </w:r>
    </w:p>
    <w:p w14:paraId="4E5BC541"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28612F">
        <w:rPr>
          <w:sz w:val="21"/>
          <w:szCs w:val="21"/>
          <w:lang w:val="ru-RU"/>
        </w:rPr>
        <w:t xml:space="preserve">Все сообщения, созданные, переданные или полученные с помощью системы электронной почты Заказчика Пользователями, являются и остаются собственностью Заказчика. Они не могут быть личной собственностью ни одного из Пользователей. </w:t>
      </w:r>
    </w:p>
    <w:p w14:paraId="31AB21C9"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28612F">
        <w:rPr>
          <w:sz w:val="21"/>
          <w:szCs w:val="21"/>
          <w:lang w:val="ru-RU"/>
        </w:rPr>
        <w:t xml:space="preserve">Заказчик оставляет за собой право просматривать, контролировать, перехватывать, изымать и разглашать все сообщения Пользователей, созданные, полученные или переданные с помощью системы электронной почты с любой целью. Содержание сообщения электронной почты, даже полученного в рамках выполнения служебных обязанностей, может быть доведено до сведения уполномоченных лиц Заказчика без разрешения Пользователя. </w:t>
      </w:r>
    </w:p>
    <w:p w14:paraId="0D3BE753"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28612F">
        <w:rPr>
          <w:sz w:val="21"/>
          <w:szCs w:val="21"/>
          <w:lang w:val="ru-RU"/>
        </w:rPr>
        <w:t xml:space="preserve">Несмотря на то, что Заказчик имеет право извлекать и читать все сообщения электронной почты Пользователей, такие сообщения должны рассматриваться как конфиденциальные другими Пользователями, и получить к ним доступ может только тот Пользователь, которому эти сообщения адресованы. Любое исключение из этого правила возможно только с одобрения ответственным сотрудником по информационной безопасности Заказчика. </w:t>
      </w:r>
    </w:p>
    <w:p w14:paraId="4E2623AF"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28612F">
        <w:rPr>
          <w:sz w:val="21"/>
          <w:szCs w:val="21"/>
          <w:lang w:val="ru-RU"/>
        </w:rPr>
        <w:t>В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w:t>
      </w:r>
    </w:p>
    <w:p w14:paraId="2833C3D2" w14:textId="77777777" w:rsidR="00763E0E" w:rsidRPr="0028612F" w:rsidRDefault="00763E0E" w:rsidP="00AF091A">
      <w:pPr>
        <w:pStyle w:val="af4"/>
        <w:numPr>
          <w:ilvl w:val="1"/>
          <w:numId w:val="29"/>
        </w:numPr>
        <w:spacing w:line="276" w:lineRule="auto"/>
        <w:ind w:left="360"/>
        <w:contextualSpacing w:val="0"/>
        <w:jc w:val="both"/>
        <w:rPr>
          <w:sz w:val="21"/>
          <w:szCs w:val="21"/>
          <w:lang w:val="ru-RU"/>
        </w:rPr>
      </w:pPr>
      <w:r w:rsidRPr="0028612F">
        <w:rPr>
          <w:sz w:val="21"/>
          <w:szCs w:val="21"/>
          <w:lang w:val="ru-RU"/>
        </w:rPr>
        <w:t>За неисполнение / ненадлежащее исполнение требований информационной безопасности Исполнитель уплачивает Заказчику штраф в размере 50 000 (пятьдесят тысяч) рублей за каждый случай.</w:t>
      </w:r>
    </w:p>
    <w:p w14:paraId="64EC218F" w14:textId="77777777" w:rsidR="00763E0E" w:rsidRPr="00C648A8" w:rsidRDefault="00763E0E" w:rsidP="00763E0E">
      <w:pPr>
        <w:pStyle w:val="af9"/>
        <w:spacing w:before="120"/>
        <w:ind w:firstLine="567"/>
        <w:contextualSpacing/>
        <w:rPr>
          <w:sz w:val="22"/>
          <w:szCs w:val="22"/>
        </w:rPr>
      </w:pPr>
    </w:p>
    <w:p w14:paraId="51D055B9" w14:textId="77777777" w:rsidR="00763E0E" w:rsidRPr="00C648A8" w:rsidRDefault="00763E0E" w:rsidP="00763E0E">
      <w:pPr>
        <w:pStyle w:val="af9"/>
        <w:spacing w:before="120"/>
        <w:ind w:firstLine="567"/>
        <w:contextualSpacing/>
        <w:jc w:val="center"/>
        <w:rPr>
          <w:b/>
          <w:sz w:val="22"/>
          <w:szCs w:val="22"/>
        </w:rPr>
      </w:pPr>
      <w:r w:rsidRPr="00C648A8">
        <w:rPr>
          <w:b/>
          <w:sz w:val="22"/>
          <w:szCs w:val="22"/>
        </w:rPr>
        <w:t>Подписи Сторон:</w:t>
      </w:r>
    </w:p>
    <w:p w14:paraId="40756DD4" w14:textId="77777777" w:rsidR="00763E0E" w:rsidRDefault="00763E0E" w:rsidP="00763E0E"/>
    <w:tbl>
      <w:tblPr>
        <w:tblW w:w="10008" w:type="dxa"/>
        <w:tblInd w:w="392" w:type="dxa"/>
        <w:tblLayout w:type="fixed"/>
        <w:tblLook w:val="0000" w:firstRow="0" w:lastRow="0" w:firstColumn="0" w:lastColumn="0" w:noHBand="0" w:noVBand="0"/>
      </w:tblPr>
      <w:tblGrid>
        <w:gridCol w:w="5353"/>
        <w:gridCol w:w="4536"/>
        <w:gridCol w:w="119"/>
      </w:tblGrid>
      <w:tr w:rsidR="00763E0E" w:rsidRPr="0028612F" w14:paraId="0348CC9D" w14:textId="77777777" w:rsidTr="007E19CE">
        <w:trPr>
          <w:gridAfter w:val="1"/>
          <w:wAfter w:w="119" w:type="dxa"/>
        </w:trPr>
        <w:tc>
          <w:tcPr>
            <w:tcW w:w="5353" w:type="dxa"/>
          </w:tcPr>
          <w:p w14:paraId="74032CC3" w14:textId="77777777" w:rsidR="00763E0E" w:rsidRPr="0028612F" w:rsidRDefault="00763E0E" w:rsidP="007E19CE">
            <w:pPr>
              <w:rPr>
                <w:b/>
                <w:sz w:val="21"/>
                <w:szCs w:val="21"/>
                <w:lang w:val="ru-RU"/>
              </w:rPr>
            </w:pPr>
            <w:r w:rsidRPr="0028612F">
              <w:rPr>
                <w:b/>
                <w:sz w:val="21"/>
                <w:szCs w:val="21"/>
                <w:lang w:val="ru-RU"/>
              </w:rPr>
              <w:t>ЗАКАЗЧИК</w:t>
            </w:r>
          </w:p>
          <w:p w14:paraId="38D9315F" w14:textId="77777777" w:rsidR="00763E0E" w:rsidRPr="0028612F" w:rsidRDefault="00763E0E" w:rsidP="007E19CE">
            <w:pPr>
              <w:rPr>
                <w:b/>
                <w:sz w:val="21"/>
                <w:szCs w:val="21"/>
                <w:lang w:val="ru-RU"/>
              </w:rPr>
            </w:pPr>
          </w:p>
        </w:tc>
        <w:tc>
          <w:tcPr>
            <w:tcW w:w="4536" w:type="dxa"/>
          </w:tcPr>
          <w:p w14:paraId="7F47DF27" w14:textId="77777777" w:rsidR="00763E0E" w:rsidRPr="0028612F" w:rsidRDefault="00763E0E" w:rsidP="007E19CE">
            <w:pPr>
              <w:keepNext/>
              <w:ind w:left="680" w:hanging="680"/>
              <w:rPr>
                <w:b/>
                <w:sz w:val="21"/>
                <w:szCs w:val="21"/>
                <w:lang w:val="ru-RU"/>
              </w:rPr>
            </w:pPr>
            <w:r w:rsidRPr="0028612F">
              <w:rPr>
                <w:b/>
                <w:sz w:val="21"/>
                <w:szCs w:val="21"/>
                <w:lang w:val="ru-RU"/>
              </w:rPr>
              <w:t>ИСПОЛНИТЕЛЬ</w:t>
            </w:r>
          </w:p>
        </w:tc>
      </w:tr>
      <w:tr w:rsidR="00763E0E" w:rsidRPr="0028612F" w14:paraId="44F01786" w14:textId="77777777" w:rsidTr="007E19CE">
        <w:tc>
          <w:tcPr>
            <w:tcW w:w="5353" w:type="dxa"/>
          </w:tcPr>
          <w:p w14:paraId="1ADE56D0" w14:textId="77777777" w:rsidR="00763E0E" w:rsidRPr="0028612F" w:rsidRDefault="00763E0E" w:rsidP="007E19CE">
            <w:pPr>
              <w:rPr>
                <w:b/>
                <w:sz w:val="21"/>
                <w:szCs w:val="21"/>
                <w:lang w:val="ru-RU"/>
              </w:rPr>
            </w:pPr>
            <w:r w:rsidRPr="0028612F">
              <w:rPr>
                <w:b/>
                <w:sz w:val="21"/>
                <w:szCs w:val="21"/>
                <w:lang w:val="ru-RU"/>
              </w:rPr>
              <w:t>Должность</w:t>
            </w:r>
          </w:p>
          <w:p w14:paraId="5EB530BF" w14:textId="77777777" w:rsidR="00763E0E" w:rsidRPr="0028612F" w:rsidRDefault="00763E0E" w:rsidP="007E19CE">
            <w:pPr>
              <w:rPr>
                <w:b/>
                <w:sz w:val="21"/>
                <w:szCs w:val="21"/>
                <w:lang w:val="ru-RU"/>
              </w:rPr>
            </w:pPr>
          </w:p>
          <w:p w14:paraId="681BEF4B" w14:textId="77777777" w:rsidR="00763E0E" w:rsidRPr="0028612F" w:rsidRDefault="00763E0E" w:rsidP="007E19CE">
            <w:pPr>
              <w:rPr>
                <w:b/>
                <w:sz w:val="21"/>
                <w:szCs w:val="21"/>
                <w:lang w:val="ru-RU"/>
              </w:rPr>
            </w:pPr>
          </w:p>
          <w:p w14:paraId="12B7FD45" w14:textId="77777777" w:rsidR="00763E0E" w:rsidRPr="0028612F" w:rsidRDefault="00763E0E" w:rsidP="007E19CE">
            <w:pPr>
              <w:rPr>
                <w:b/>
                <w:sz w:val="21"/>
                <w:szCs w:val="21"/>
                <w:lang w:val="ru-RU"/>
              </w:rPr>
            </w:pPr>
          </w:p>
          <w:p w14:paraId="377BFE8F" w14:textId="77777777" w:rsidR="00763E0E" w:rsidRPr="0028612F" w:rsidRDefault="00763E0E" w:rsidP="007E19CE">
            <w:pPr>
              <w:tabs>
                <w:tab w:val="left" w:pos="180"/>
                <w:tab w:val="left" w:pos="1080"/>
              </w:tabs>
              <w:rPr>
                <w:b/>
                <w:sz w:val="21"/>
                <w:szCs w:val="21"/>
                <w:lang w:val="ru-RU"/>
              </w:rPr>
            </w:pPr>
            <w:r w:rsidRPr="0028612F">
              <w:rPr>
                <w:b/>
                <w:sz w:val="21"/>
                <w:szCs w:val="21"/>
                <w:lang w:val="ru-RU"/>
              </w:rPr>
              <w:t>__________________ /_______________/</w:t>
            </w:r>
          </w:p>
        </w:tc>
        <w:tc>
          <w:tcPr>
            <w:tcW w:w="4655" w:type="dxa"/>
            <w:gridSpan w:val="2"/>
          </w:tcPr>
          <w:p w14:paraId="2AE17A29" w14:textId="77777777" w:rsidR="00763E0E" w:rsidRPr="0028612F" w:rsidRDefault="00763E0E" w:rsidP="007E19CE">
            <w:pPr>
              <w:keepNext/>
              <w:ind w:left="680" w:hanging="680"/>
              <w:rPr>
                <w:b/>
                <w:sz w:val="21"/>
                <w:szCs w:val="21"/>
                <w:lang w:val="ru-RU"/>
              </w:rPr>
            </w:pPr>
            <w:r w:rsidRPr="0028612F">
              <w:rPr>
                <w:b/>
                <w:sz w:val="21"/>
                <w:szCs w:val="21"/>
                <w:lang w:val="ru-RU"/>
              </w:rPr>
              <w:t>Должность</w:t>
            </w:r>
          </w:p>
          <w:p w14:paraId="271831F1" w14:textId="77777777" w:rsidR="00763E0E" w:rsidRPr="0028612F" w:rsidRDefault="00763E0E" w:rsidP="007E19CE">
            <w:pPr>
              <w:keepNext/>
              <w:ind w:left="680" w:hanging="680"/>
              <w:rPr>
                <w:b/>
                <w:sz w:val="21"/>
                <w:szCs w:val="21"/>
                <w:lang w:val="ru-RU"/>
              </w:rPr>
            </w:pPr>
          </w:p>
          <w:p w14:paraId="6640A31F" w14:textId="77777777" w:rsidR="00763E0E" w:rsidRPr="0028612F" w:rsidRDefault="00763E0E" w:rsidP="007E19CE">
            <w:pPr>
              <w:keepNext/>
              <w:rPr>
                <w:b/>
                <w:sz w:val="21"/>
                <w:szCs w:val="21"/>
                <w:lang w:val="ru-RU"/>
              </w:rPr>
            </w:pPr>
          </w:p>
          <w:p w14:paraId="58BEBB6B" w14:textId="77777777" w:rsidR="00763E0E" w:rsidRPr="0028612F" w:rsidRDefault="00763E0E" w:rsidP="007E19CE">
            <w:pPr>
              <w:keepNext/>
              <w:ind w:left="680" w:hanging="680"/>
              <w:rPr>
                <w:b/>
                <w:sz w:val="21"/>
                <w:szCs w:val="21"/>
                <w:lang w:val="ru-RU"/>
              </w:rPr>
            </w:pPr>
          </w:p>
          <w:p w14:paraId="2828EBF0" w14:textId="77777777" w:rsidR="00763E0E" w:rsidRPr="0028612F" w:rsidRDefault="00763E0E" w:rsidP="007E19CE">
            <w:pPr>
              <w:keepNext/>
              <w:ind w:left="680" w:hanging="680"/>
              <w:rPr>
                <w:b/>
                <w:sz w:val="21"/>
                <w:szCs w:val="21"/>
                <w:lang w:val="ru-RU"/>
              </w:rPr>
            </w:pPr>
            <w:r w:rsidRPr="0028612F">
              <w:rPr>
                <w:b/>
                <w:sz w:val="21"/>
                <w:szCs w:val="21"/>
                <w:lang w:val="ru-RU"/>
              </w:rPr>
              <w:t xml:space="preserve">___________________ /______________/ </w:t>
            </w:r>
          </w:p>
        </w:tc>
      </w:tr>
      <w:tr w:rsidR="00763E0E" w:rsidRPr="0028612F" w14:paraId="4AB4C0A2" w14:textId="77777777" w:rsidTr="007E19CE">
        <w:tc>
          <w:tcPr>
            <w:tcW w:w="5353" w:type="dxa"/>
          </w:tcPr>
          <w:p w14:paraId="49C35881" w14:textId="77777777" w:rsidR="00763E0E" w:rsidRPr="0028612F" w:rsidRDefault="00763E0E" w:rsidP="007E19CE">
            <w:pPr>
              <w:tabs>
                <w:tab w:val="left" w:pos="180"/>
                <w:tab w:val="left" w:pos="1080"/>
              </w:tabs>
              <w:rPr>
                <w:b/>
                <w:sz w:val="21"/>
                <w:szCs w:val="21"/>
                <w:lang w:val="ru-RU"/>
              </w:rPr>
            </w:pPr>
          </w:p>
          <w:p w14:paraId="66272B1F" w14:textId="77777777" w:rsidR="00763E0E" w:rsidRPr="0028612F" w:rsidRDefault="00763E0E" w:rsidP="007E19CE">
            <w:pPr>
              <w:tabs>
                <w:tab w:val="left" w:pos="180"/>
                <w:tab w:val="left" w:pos="1080"/>
              </w:tabs>
              <w:rPr>
                <w:b/>
                <w:sz w:val="21"/>
                <w:szCs w:val="21"/>
                <w:lang w:val="ru-RU"/>
              </w:rPr>
            </w:pPr>
            <w:r w:rsidRPr="0028612F">
              <w:rPr>
                <w:b/>
                <w:sz w:val="21"/>
                <w:szCs w:val="21"/>
                <w:lang w:val="ru-RU"/>
              </w:rPr>
              <w:t>«___» ____________ 2025 г.</w:t>
            </w:r>
          </w:p>
          <w:p w14:paraId="07AE3170" w14:textId="77777777" w:rsidR="00763E0E" w:rsidRPr="0028612F" w:rsidRDefault="00763E0E" w:rsidP="007E19CE">
            <w:pPr>
              <w:tabs>
                <w:tab w:val="left" w:pos="180"/>
                <w:tab w:val="left" w:pos="1080"/>
              </w:tabs>
              <w:rPr>
                <w:i/>
                <w:sz w:val="21"/>
                <w:szCs w:val="21"/>
                <w:u w:val="single"/>
                <w:lang w:val="ru-RU"/>
              </w:rPr>
            </w:pPr>
          </w:p>
          <w:p w14:paraId="40AB3BC0" w14:textId="77777777" w:rsidR="00763E0E" w:rsidRPr="0028612F" w:rsidRDefault="00763E0E" w:rsidP="007E19CE">
            <w:pPr>
              <w:tabs>
                <w:tab w:val="left" w:pos="180"/>
                <w:tab w:val="left" w:pos="1080"/>
              </w:tabs>
              <w:rPr>
                <w:b/>
                <w:bCs/>
                <w:iCs/>
                <w:sz w:val="21"/>
                <w:szCs w:val="21"/>
                <w:lang w:val="ru-RU"/>
              </w:rPr>
            </w:pPr>
            <w:r w:rsidRPr="0028612F">
              <w:rPr>
                <w:b/>
                <w:bCs/>
                <w:iCs/>
                <w:sz w:val="21"/>
                <w:szCs w:val="21"/>
                <w:lang w:val="ru-RU"/>
              </w:rPr>
              <w:t>М.П.</w:t>
            </w:r>
          </w:p>
        </w:tc>
        <w:tc>
          <w:tcPr>
            <w:tcW w:w="4655" w:type="dxa"/>
            <w:gridSpan w:val="2"/>
          </w:tcPr>
          <w:p w14:paraId="04201915" w14:textId="77777777" w:rsidR="00763E0E" w:rsidRPr="0028612F" w:rsidRDefault="00763E0E" w:rsidP="007E19CE">
            <w:pPr>
              <w:keepNext/>
              <w:ind w:left="680" w:hanging="680"/>
              <w:rPr>
                <w:b/>
                <w:sz w:val="21"/>
                <w:szCs w:val="21"/>
                <w:lang w:val="ru-RU"/>
              </w:rPr>
            </w:pPr>
          </w:p>
          <w:p w14:paraId="5E6EF66C" w14:textId="77777777" w:rsidR="00763E0E" w:rsidRPr="0028612F" w:rsidRDefault="00763E0E" w:rsidP="007E19CE">
            <w:pPr>
              <w:keepNext/>
              <w:rPr>
                <w:b/>
                <w:sz w:val="21"/>
                <w:szCs w:val="21"/>
                <w:lang w:val="ru-RU"/>
              </w:rPr>
            </w:pPr>
            <w:r w:rsidRPr="0028612F">
              <w:rPr>
                <w:b/>
                <w:sz w:val="21"/>
                <w:szCs w:val="21"/>
                <w:lang w:val="ru-RU"/>
              </w:rPr>
              <w:t>«___» ____________ 2025 г.</w:t>
            </w:r>
          </w:p>
          <w:p w14:paraId="61F06520" w14:textId="77777777" w:rsidR="00763E0E" w:rsidRPr="0028612F" w:rsidRDefault="00763E0E" w:rsidP="007E19CE">
            <w:pPr>
              <w:keepNext/>
              <w:rPr>
                <w:b/>
                <w:sz w:val="21"/>
                <w:szCs w:val="21"/>
                <w:lang w:val="ru-RU"/>
              </w:rPr>
            </w:pPr>
          </w:p>
          <w:p w14:paraId="5E6458EF" w14:textId="77777777" w:rsidR="00763E0E" w:rsidRPr="0028612F" w:rsidRDefault="00763E0E" w:rsidP="007E19CE">
            <w:pPr>
              <w:keepNext/>
              <w:rPr>
                <w:b/>
                <w:sz w:val="21"/>
                <w:szCs w:val="21"/>
                <w:lang w:val="ru-RU"/>
              </w:rPr>
            </w:pPr>
            <w:r w:rsidRPr="0028612F">
              <w:rPr>
                <w:b/>
                <w:sz w:val="21"/>
                <w:szCs w:val="21"/>
                <w:lang w:val="ru-RU"/>
              </w:rPr>
              <w:t>М.П.</w:t>
            </w:r>
          </w:p>
        </w:tc>
      </w:tr>
    </w:tbl>
    <w:p w14:paraId="7E77F355" w14:textId="77777777" w:rsidR="00763E0E" w:rsidRPr="00A667CC" w:rsidRDefault="00763E0E" w:rsidP="003527EB">
      <w:pPr>
        <w:rPr>
          <w:sz w:val="21"/>
          <w:szCs w:val="21"/>
          <w:lang w:val="ru-RU"/>
        </w:rPr>
      </w:pPr>
    </w:p>
    <w:sectPr w:rsidR="00763E0E" w:rsidRPr="00A667CC" w:rsidSect="00984436">
      <w:pgSz w:w="11906" w:h="16838"/>
      <w:pgMar w:top="851" w:right="1134" w:bottom="567" w:left="1134" w:header="709" w:footer="10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B21CF" w14:textId="77777777" w:rsidR="009D0E14" w:rsidRDefault="009D0E14" w:rsidP="007704E2">
      <w:r>
        <w:separator/>
      </w:r>
    </w:p>
  </w:endnote>
  <w:endnote w:type="continuationSeparator" w:id="0">
    <w:p w14:paraId="41968C29" w14:textId="77777777" w:rsidR="009D0E14" w:rsidRDefault="009D0E14" w:rsidP="0077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tka Text">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6CEB7" w14:textId="77777777" w:rsidR="00560726" w:rsidRDefault="00560726" w:rsidP="0024667F">
    <w:pPr>
      <w:pStyle w:val="ad"/>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68E4EFA9" w14:textId="77777777" w:rsidR="00560726" w:rsidRDefault="00560726" w:rsidP="0024667F">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D7E2" w14:textId="77777777" w:rsidR="00560726" w:rsidRDefault="00560726">
    <w:pPr>
      <w:pStyle w:val="ad"/>
      <w:jc w:val="right"/>
    </w:pPr>
    <w:r>
      <w:fldChar w:fldCharType="begin"/>
    </w:r>
    <w:r>
      <w:instrText>PAGE   \* MERGEFORMAT</w:instrText>
    </w:r>
    <w:r>
      <w:fldChar w:fldCharType="separate"/>
    </w:r>
    <w:r w:rsidR="00FD3D1B" w:rsidRPr="00FD3D1B">
      <w:rPr>
        <w:noProof/>
        <w:lang w:val="ru-RU"/>
      </w:rPr>
      <w:t>26</w:t>
    </w:r>
    <w:r>
      <w:fldChar w:fldCharType="end"/>
    </w:r>
  </w:p>
  <w:p w14:paraId="6469EC90" w14:textId="77777777" w:rsidR="00560726" w:rsidRDefault="0056072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6D74" w14:textId="77777777" w:rsidR="009D0E14" w:rsidRDefault="009D0E14" w:rsidP="007704E2">
      <w:r>
        <w:separator/>
      </w:r>
    </w:p>
  </w:footnote>
  <w:footnote w:type="continuationSeparator" w:id="0">
    <w:p w14:paraId="5D8B5B0F" w14:textId="77777777" w:rsidR="009D0E14" w:rsidRDefault="009D0E14" w:rsidP="00770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504"/>
    <w:multiLevelType w:val="hybridMultilevel"/>
    <w:tmpl w:val="C4324EC2"/>
    <w:lvl w:ilvl="0" w:tplc="42682408">
      <w:start w:val="1"/>
      <w:numFmt w:val="bullet"/>
      <w:lvlText w:val="-"/>
      <w:lvlJc w:val="left"/>
      <w:pPr>
        <w:ind w:left="720" w:hanging="360"/>
      </w:pPr>
      <w:rPr>
        <w:rFonts w:ascii="Sitka Text" w:hAnsi="Sitka Tex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A838D5"/>
    <w:multiLevelType w:val="hybridMultilevel"/>
    <w:tmpl w:val="215054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E44249"/>
    <w:multiLevelType w:val="multilevel"/>
    <w:tmpl w:val="64360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9D4830"/>
    <w:multiLevelType w:val="hybridMultilevel"/>
    <w:tmpl w:val="20CC99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06807"/>
    <w:multiLevelType w:val="hybridMultilevel"/>
    <w:tmpl w:val="5B461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E43311"/>
    <w:multiLevelType w:val="multilevel"/>
    <w:tmpl w:val="12966E5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hint="default"/>
        <w:b w:val="0"/>
        <w:i w:val="0"/>
        <w:sz w:val="20"/>
        <w:szCs w:val="20"/>
      </w:rPr>
    </w:lvl>
    <w:lvl w:ilvl="2">
      <w:start w:val="1"/>
      <w:numFmt w:val="decimal"/>
      <w:lvlText w:val="%1.%2.%3."/>
      <w:lvlJc w:val="left"/>
      <w:pPr>
        <w:tabs>
          <w:tab w:val="num" w:pos="1224"/>
        </w:tabs>
        <w:ind w:left="1224"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3A3017"/>
    <w:multiLevelType w:val="multilevel"/>
    <w:tmpl w:val="4E36D9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DF6721"/>
    <w:multiLevelType w:val="multilevel"/>
    <w:tmpl w:val="58288EDE"/>
    <w:lvl w:ilvl="0">
      <w:start w:val="12"/>
      <w:numFmt w:val="decimal"/>
      <w:lvlText w:val="%1"/>
      <w:lvlJc w:val="left"/>
      <w:pPr>
        <w:ind w:left="375" w:hanging="375"/>
      </w:pPr>
      <w:rPr>
        <w:rFonts w:ascii="Times New Roman" w:hAnsi="Times New Roman" w:hint="default"/>
      </w:rPr>
    </w:lvl>
    <w:lvl w:ilvl="1">
      <w:start w:val="1"/>
      <w:numFmt w:val="decimal"/>
      <w:lvlText w:val="%1.%2"/>
      <w:lvlJc w:val="left"/>
      <w:pPr>
        <w:ind w:left="375" w:hanging="375"/>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8" w15:restartNumberingAfterBreak="0">
    <w:nsid w:val="10AF2D5D"/>
    <w:multiLevelType w:val="multilevel"/>
    <w:tmpl w:val="0608A228"/>
    <w:lvl w:ilvl="0">
      <w:start w:val="5"/>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5896FD3"/>
    <w:multiLevelType w:val="hybridMultilevel"/>
    <w:tmpl w:val="3E2C806A"/>
    <w:lvl w:ilvl="0" w:tplc="42682408">
      <w:start w:val="1"/>
      <w:numFmt w:val="bullet"/>
      <w:lvlText w:val="-"/>
      <w:lvlJc w:val="left"/>
      <w:pPr>
        <w:ind w:left="720" w:hanging="360"/>
      </w:pPr>
      <w:rPr>
        <w:rFonts w:ascii="Sitka Text" w:hAnsi="Sitka Tex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731ED5"/>
    <w:multiLevelType w:val="multilevel"/>
    <w:tmpl w:val="EE46983C"/>
    <w:lvl w:ilvl="0">
      <w:start w:val="1"/>
      <w:numFmt w:val="decimal"/>
      <w:lvlText w:val="%1."/>
      <w:lvlJc w:val="left"/>
      <w:pPr>
        <w:ind w:left="435" w:hanging="435"/>
      </w:pPr>
      <w:rPr>
        <w:rFonts w:hint="default"/>
        <w:color w:val="auto"/>
      </w:rPr>
    </w:lvl>
    <w:lvl w:ilvl="1">
      <w:start w:val="1"/>
      <w:numFmt w:val="decimal"/>
      <w:lvlText w:val="%1.%2."/>
      <w:lvlJc w:val="left"/>
      <w:pPr>
        <w:ind w:left="435" w:hanging="435"/>
      </w:pPr>
      <w:rPr>
        <w:rFonts w:hint="default"/>
      </w:rPr>
    </w:lvl>
    <w:lvl w:ilvl="2">
      <w:start w:val="1"/>
      <w:numFmt w:val="bullet"/>
      <w:lvlText w:val=""/>
      <w:lvlJc w:val="left"/>
      <w:pPr>
        <w:ind w:left="720" w:hanging="720"/>
      </w:pPr>
      <w:rPr>
        <w:rFonts w:ascii="Symbol" w:hAnsi="Symbol"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813EB9"/>
    <w:multiLevelType w:val="hybridMultilevel"/>
    <w:tmpl w:val="22BAB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8D582E"/>
    <w:multiLevelType w:val="hybridMultilevel"/>
    <w:tmpl w:val="6B5038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D309C3"/>
    <w:multiLevelType w:val="hybridMultilevel"/>
    <w:tmpl w:val="71B826A8"/>
    <w:lvl w:ilvl="0" w:tplc="42682408">
      <w:start w:val="1"/>
      <w:numFmt w:val="bullet"/>
      <w:lvlText w:val="-"/>
      <w:lvlJc w:val="left"/>
      <w:pPr>
        <w:ind w:left="360" w:hanging="360"/>
      </w:pPr>
      <w:rPr>
        <w:rFonts w:ascii="Sitka Text" w:hAnsi="Sitka Text"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15:restartNumberingAfterBreak="0">
    <w:nsid w:val="38E85623"/>
    <w:multiLevelType w:val="hybridMultilevel"/>
    <w:tmpl w:val="A0E4E9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C013D7E"/>
    <w:multiLevelType w:val="multilevel"/>
    <w:tmpl w:val="3DD4647E"/>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DE96246"/>
    <w:multiLevelType w:val="hybridMultilevel"/>
    <w:tmpl w:val="54BC4A1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F6961EF"/>
    <w:multiLevelType w:val="multilevel"/>
    <w:tmpl w:val="AFE432D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8A1CB0"/>
    <w:multiLevelType w:val="multilevel"/>
    <w:tmpl w:val="6410294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66F4A55"/>
    <w:multiLevelType w:val="singleLevel"/>
    <w:tmpl w:val="FE06AF4C"/>
    <w:lvl w:ilvl="0">
      <w:start w:val="1"/>
      <w:numFmt w:val="decimal"/>
      <w:lvlText w:val="3.%1. "/>
      <w:lvlJc w:val="left"/>
      <w:pPr>
        <w:tabs>
          <w:tab w:val="num" w:pos="360"/>
        </w:tabs>
        <w:ind w:left="357" w:hanging="357"/>
      </w:pPr>
      <w:rPr>
        <w:rFonts w:ascii="Times New Roman" w:hAnsi="Times New Roman" w:hint="default"/>
        <w:b w:val="0"/>
        <w:i w:val="0"/>
        <w:strike w:val="0"/>
        <w:dstrike w:val="0"/>
        <w:sz w:val="20"/>
        <w:u w:val="none"/>
      </w:rPr>
    </w:lvl>
  </w:abstractNum>
  <w:abstractNum w:abstractNumId="20" w15:restartNumberingAfterBreak="0">
    <w:nsid w:val="49410D00"/>
    <w:multiLevelType w:val="multilevel"/>
    <w:tmpl w:val="85325560"/>
    <w:lvl w:ilvl="0">
      <w:start w:val="3"/>
      <w:numFmt w:val="decimal"/>
      <w:lvlText w:val="%1."/>
      <w:lvlJc w:val="left"/>
      <w:pPr>
        <w:ind w:left="360" w:hanging="360"/>
      </w:pPr>
      <w:rPr>
        <w:rFonts w:ascii="Times New Roman" w:hAnsi="Times New Roman" w:cs="Times New Roman" w:hint="default"/>
        <w:b/>
        <w:i w:val="0"/>
      </w:rPr>
    </w:lvl>
    <w:lvl w:ilvl="1">
      <w:start w:val="2"/>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1F47FA"/>
    <w:multiLevelType w:val="multilevel"/>
    <w:tmpl w:val="1A5808CE"/>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2" w15:restartNumberingAfterBreak="0">
    <w:nsid w:val="4E8F1076"/>
    <w:multiLevelType w:val="hybridMultilevel"/>
    <w:tmpl w:val="61489676"/>
    <w:lvl w:ilvl="0" w:tplc="42682408">
      <w:start w:val="1"/>
      <w:numFmt w:val="bullet"/>
      <w:lvlText w:val="-"/>
      <w:lvlJc w:val="left"/>
      <w:pPr>
        <w:ind w:left="720" w:hanging="360"/>
      </w:pPr>
      <w:rPr>
        <w:rFonts w:ascii="Sitka Text" w:hAnsi="Sitka Text"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E0328B"/>
    <w:multiLevelType w:val="multilevel"/>
    <w:tmpl w:val="EE46983C"/>
    <w:lvl w:ilvl="0">
      <w:start w:val="1"/>
      <w:numFmt w:val="decimal"/>
      <w:lvlText w:val="%1."/>
      <w:lvlJc w:val="left"/>
      <w:pPr>
        <w:ind w:left="435" w:hanging="435"/>
      </w:pPr>
      <w:rPr>
        <w:rFonts w:hint="default"/>
        <w:color w:val="auto"/>
      </w:rPr>
    </w:lvl>
    <w:lvl w:ilvl="1">
      <w:start w:val="1"/>
      <w:numFmt w:val="decimal"/>
      <w:lvlText w:val="%1.%2."/>
      <w:lvlJc w:val="left"/>
      <w:pPr>
        <w:ind w:left="435" w:hanging="435"/>
      </w:pPr>
      <w:rPr>
        <w:rFonts w:hint="default"/>
      </w:rPr>
    </w:lvl>
    <w:lvl w:ilvl="2">
      <w:start w:val="1"/>
      <w:numFmt w:val="bullet"/>
      <w:lvlText w:val=""/>
      <w:lvlJc w:val="left"/>
      <w:pPr>
        <w:ind w:left="720" w:hanging="720"/>
      </w:pPr>
      <w:rPr>
        <w:rFonts w:ascii="Symbol" w:hAnsi="Symbol"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F774D4A"/>
    <w:multiLevelType w:val="multilevel"/>
    <w:tmpl w:val="94C27E32"/>
    <w:lvl w:ilvl="0">
      <w:start w:val="3"/>
      <w:numFmt w:val="decimal"/>
      <w:lvlText w:val="%1."/>
      <w:lvlJc w:val="left"/>
      <w:pPr>
        <w:tabs>
          <w:tab w:val="num" w:pos="675"/>
        </w:tabs>
        <w:ind w:left="675" w:hanging="675"/>
      </w:pPr>
      <w:rPr>
        <w:rFonts w:hint="default"/>
        <w:b/>
        <w:i w:val="0"/>
      </w:rPr>
    </w:lvl>
    <w:lvl w:ilvl="1">
      <w:start w:val="1"/>
      <w:numFmt w:val="decimal"/>
      <w:lvlText w:val="4.%2."/>
      <w:lvlJc w:val="left"/>
      <w:pPr>
        <w:tabs>
          <w:tab w:val="num" w:pos="680"/>
        </w:tabs>
        <w:ind w:left="680" w:hanging="680"/>
      </w:pPr>
      <w:rPr>
        <w:rFonts w:ascii="Times New Roman" w:hAnsi="Times New Roman" w:hint="default"/>
        <w:b w:val="0"/>
        <w:i w:val="0"/>
        <w:sz w:val="20"/>
      </w:rPr>
    </w:lvl>
    <w:lvl w:ilvl="2">
      <w:start w:val="1"/>
      <w:numFmt w:val="decimal"/>
      <w:lvlText w:val="4.%2.%3."/>
      <w:lvlJc w:val="left"/>
      <w:pPr>
        <w:tabs>
          <w:tab w:val="num" w:pos="720"/>
        </w:tabs>
        <w:ind w:left="720" w:hanging="720"/>
      </w:pPr>
      <w:rPr>
        <w:rFonts w:hint="default"/>
        <w:b w:val="0"/>
        <w:i w:val="0"/>
        <w:sz w:val="22"/>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4161FBC"/>
    <w:multiLevelType w:val="singleLevel"/>
    <w:tmpl w:val="A46EA0D8"/>
    <w:lvl w:ilvl="0">
      <w:start w:val="1"/>
      <w:numFmt w:val="decimal"/>
      <w:lvlText w:val="3.1.%1. "/>
      <w:lvlJc w:val="left"/>
      <w:pPr>
        <w:tabs>
          <w:tab w:val="num" w:pos="720"/>
        </w:tabs>
        <w:ind w:left="357" w:hanging="357"/>
      </w:pPr>
      <w:rPr>
        <w:rFonts w:ascii="Times New Roman" w:hAnsi="Times New Roman" w:hint="default"/>
        <w:b w:val="0"/>
        <w:i w:val="0"/>
        <w:strike w:val="0"/>
        <w:dstrike w:val="0"/>
        <w:sz w:val="20"/>
        <w:u w:val="none"/>
      </w:rPr>
    </w:lvl>
  </w:abstractNum>
  <w:abstractNum w:abstractNumId="26" w15:restartNumberingAfterBreak="0">
    <w:nsid w:val="56D1620C"/>
    <w:multiLevelType w:val="hybridMultilevel"/>
    <w:tmpl w:val="4510D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4349A3"/>
    <w:multiLevelType w:val="hybridMultilevel"/>
    <w:tmpl w:val="2CE22B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361C38"/>
    <w:multiLevelType w:val="multilevel"/>
    <w:tmpl w:val="5792EB3E"/>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9" w15:restartNumberingAfterBreak="0">
    <w:nsid w:val="6A1570CE"/>
    <w:multiLevelType w:val="multilevel"/>
    <w:tmpl w:val="4FAA8BE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E4B106E"/>
    <w:multiLevelType w:val="multilevel"/>
    <w:tmpl w:val="3D3A5C8E"/>
    <w:lvl w:ilvl="0">
      <w:start w:val="1"/>
      <w:numFmt w:val="decimal"/>
      <w:lvlText w:val="%1."/>
      <w:lvlJc w:val="left"/>
      <w:pPr>
        <w:ind w:left="786" w:hanging="360"/>
      </w:pPr>
      <w:rPr>
        <w:b/>
        <w:i w:val="0"/>
        <w:sz w:val="23"/>
        <w:szCs w:val="23"/>
        <w:vertAlign w:val="baseline"/>
      </w:rPr>
    </w:lvl>
    <w:lvl w:ilvl="1">
      <w:start w:val="1"/>
      <w:numFmt w:val="decimal"/>
      <w:isLgl/>
      <w:lvlText w:val="%1.%2."/>
      <w:lvlJc w:val="left"/>
      <w:pPr>
        <w:ind w:left="1080" w:hanging="360"/>
      </w:pPr>
      <w:rPr>
        <w:b w:val="0"/>
        <w:i w:val="0"/>
        <w:strike w:val="0"/>
        <w:dstrike w:val="0"/>
        <w:u w:val="none"/>
        <w:effect w:val="none"/>
      </w:rPr>
    </w:lvl>
    <w:lvl w:ilvl="2">
      <w:start w:val="1"/>
      <w:numFmt w:val="decimal"/>
      <w:isLgl/>
      <w:lvlText w:val="%1.%2.%3."/>
      <w:lvlJc w:val="left"/>
      <w:pPr>
        <w:ind w:left="1800" w:hanging="720"/>
      </w:pPr>
      <w:rPr>
        <w:b/>
        <w:i/>
        <w:u w:val="single"/>
      </w:rPr>
    </w:lvl>
    <w:lvl w:ilvl="3">
      <w:start w:val="1"/>
      <w:numFmt w:val="decimal"/>
      <w:isLgl/>
      <w:lvlText w:val="%1.%2.%3.%4."/>
      <w:lvlJc w:val="left"/>
      <w:pPr>
        <w:ind w:left="2160" w:hanging="720"/>
      </w:pPr>
      <w:rPr>
        <w:b/>
        <w:i/>
        <w:u w:val="single"/>
      </w:rPr>
    </w:lvl>
    <w:lvl w:ilvl="4">
      <w:start w:val="1"/>
      <w:numFmt w:val="decimal"/>
      <w:isLgl/>
      <w:lvlText w:val="%1.%2.%3.%4.%5."/>
      <w:lvlJc w:val="left"/>
      <w:pPr>
        <w:ind w:left="2880" w:hanging="1080"/>
      </w:pPr>
      <w:rPr>
        <w:b/>
        <w:i/>
        <w:u w:val="single"/>
      </w:rPr>
    </w:lvl>
    <w:lvl w:ilvl="5">
      <w:start w:val="1"/>
      <w:numFmt w:val="decimal"/>
      <w:isLgl/>
      <w:lvlText w:val="%1.%2.%3.%4.%5.%6."/>
      <w:lvlJc w:val="left"/>
      <w:pPr>
        <w:ind w:left="3240" w:hanging="1080"/>
      </w:pPr>
      <w:rPr>
        <w:b/>
        <w:i/>
        <w:u w:val="single"/>
      </w:rPr>
    </w:lvl>
    <w:lvl w:ilvl="6">
      <w:start w:val="1"/>
      <w:numFmt w:val="decimal"/>
      <w:isLgl/>
      <w:lvlText w:val="%1.%2.%3.%4.%5.%6.%7."/>
      <w:lvlJc w:val="left"/>
      <w:pPr>
        <w:ind w:left="3960" w:hanging="1440"/>
      </w:pPr>
      <w:rPr>
        <w:b/>
        <w:i/>
        <w:u w:val="single"/>
      </w:rPr>
    </w:lvl>
    <w:lvl w:ilvl="7">
      <w:start w:val="1"/>
      <w:numFmt w:val="decimal"/>
      <w:isLgl/>
      <w:lvlText w:val="%1.%2.%3.%4.%5.%6.%7.%8."/>
      <w:lvlJc w:val="left"/>
      <w:pPr>
        <w:ind w:left="4320" w:hanging="1440"/>
      </w:pPr>
      <w:rPr>
        <w:b/>
        <w:i/>
        <w:u w:val="single"/>
      </w:rPr>
    </w:lvl>
    <w:lvl w:ilvl="8">
      <w:start w:val="1"/>
      <w:numFmt w:val="decimal"/>
      <w:isLgl/>
      <w:lvlText w:val="%1.%2.%3.%4.%5.%6.%7.%8.%9."/>
      <w:lvlJc w:val="left"/>
      <w:pPr>
        <w:ind w:left="5040" w:hanging="1800"/>
      </w:pPr>
      <w:rPr>
        <w:b/>
        <w:i/>
        <w:u w:val="single"/>
      </w:rPr>
    </w:lvl>
  </w:abstractNum>
  <w:abstractNum w:abstractNumId="31" w15:restartNumberingAfterBreak="0">
    <w:nsid w:val="6E6F786B"/>
    <w:multiLevelType w:val="hybridMultilevel"/>
    <w:tmpl w:val="D11CD2E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2" w15:restartNumberingAfterBreak="0">
    <w:nsid w:val="70861246"/>
    <w:multiLevelType w:val="multilevel"/>
    <w:tmpl w:val="300812E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4856FBA"/>
    <w:multiLevelType w:val="multilevel"/>
    <w:tmpl w:val="6A1C3C7C"/>
    <w:lvl w:ilvl="0">
      <w:start w:val="13"/>
      <w:numFmt w:val="decimal"/>
      <w:lvlText w:val="%1"/>
      <w:lvlJc w:val="left"/>
      <w:pPr>
        <w:ind w:left="375" w:hanging="375"/>
      </w:pPr>
      <w:rPr>
        <w:rFonts w:ascii="Calibri" w:hAnsi="Calibri" w:hint="default"/>
      </w:rPr>
    </w:lvl>
    <w:lvl w:ilvl="1">
      <w:start w:val="1"/>
      <w:numFmt w:val="decimal"/>
      <w:lvlText w:val="%1.%2"/>
      <w:lvlJc w:val="left"/>
      <w:pPr>
        <w:ind w:left="375" w:hanging="375"/>
      </w:pPr>
      <w:rPr>
        <w:rFonts w:ascii="Times New Roman" w:hAnsi="Times New Roman" w:cs="Times New Roman" w:hint="default"/>
        <w:sz w:val="20"/>
        <w:szCs w:val="20"/>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080" w:hanging="108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440" w:hanging="1440"/>
      </w:pPr>
      <w:rPr>
        <w:rFonts w:ascii="Calibri" w:hAnsi="Calibri" w:hint="default"/>
      </w:rPr>
    </w:lvl>
  </w:abstractNum>
  <w:abstractNum w:abstractNumId="34" w15:restartNumberingAfterBreak="0">
    <w:nsid w:val="77C5227E"/>
    <w:multiLevelType w:val="multilevel"/>
    <w:tmpl w:val="E4960E2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15:restartNumberingAfterBreak="0">
    <w:nsid w:val="79DC30BF"/>
    <w:multiLevelType w:val="multilevel"/>
    <w:tmpl w:val="0956844C"/>
    <w:lvl w:ilvl="0">
      <w:start w:val="1"/>
      <w:numFmt w:val="decimal"/>
      <w:pStyle w:val="2"/>
      <w:lvlText w:val="%1"/>
      <w:lvlJc w:val="left"/>
      <w:pPr>
        <w:tabs>
          <w:tab w:val="num" w:pos="408"/>
        </w:tabs>
        <w:ind w:left="408" w:hanging="408"/>
      </w:pPr>
      <w:rPr>
        <w:rFonts w:hint="default"/>
      </w:rPr>
    </w:lvl>
    <w:lvl w:ilvl="1">
      <w:start w:val="1"/>
      <w:numFmt w:val="decimal"/>
      <w:lvlText w:val="%1.%2."/>
      <w:lvlJc w:val="left"/>
      <w:pPr>
        <w:tabs>
          <w:tab w:val="num" w:pos="680"/>
        </w:tabs>
        <w:ind w:left="680" w:hanging="680"/>
      </w:pPr>
      <w:rPr>
        <w:rFonts w:hint="default"/>
        <w:b/>
        <w:i w:val="0"/>
        <w:sz w:val="20"/>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15:restartNumberingAfterBreak="0">
    <w:nsid w:val="7A183268"/>
    <w:multiLevelType w:val="multilevel"/>
    <w:tmpl w:val="7FBA5F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7DC11A55"/>
    <w:multiLevelType w:val="multilevel"/>
    <w:tmpl w:val="7390CB12"/>
    <w:lvl w:ilvl="0">
      <w:start w:val="13"/>
      <w:numFmt w:val="decimal"/>
      <w:lvlText w:val="%1."/>
      <w:lvlJc w:val="left"/>
      <w:pPr>
        <w:ind w:left="435" w:hanging="435"/>
      </w:pPr>
      <w:rPr>
        <w:rFonts w:hint="default"/>
        <w:b/>
      </w:rPr>
    </w:lvl>
    <w:lvl w:ilvl="1">
      <w:start w:val="1"/>
      <w:numFmt w:val="decimal"/>
      <w:lvlText w:val="%1.%2."/>
      <w:lvlJc w:val="left"/>
      <w:pPr>
        <w:ind w:left="435" w:hanging="435"/>
      </w:pPr>
      <w:rPr>
        <w:rFonts w:hint="default"/>
        <w:b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EB70E89"/>
    <w:multiLevelType w:val="multilevel"/>
    <w:tmpl w:val="B5308CB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5"/>
  </w:num>
  <w:num w:numId="2">
    <w:abstractNumId w:val="19"/>
  </w:num>
  <w:num w:numId="3">
    <w:abstractNumId w:val="25"/>
  </w:num>
  <w:num w:numId="4">
    <w:abstractNumId w:val="24"/>
  </w:num>
  <w:num w:numId="5">
    <w:abstractNumId w:val="5"/>
  </w:num>
  <w:num w:numId="6">
    <w:abstractNumId w:val="20"/>
  </w:num>
  <w:num w:numId="7">
    <w:abstractNumId w:val="12"/>
  </w:num>
  <w:num w:numId="8">
    <w:abstractNumId w:val="16"/>
  </w:num>
  <w:num w:numId="9">
    <w:abstractNumId w:val="15"/>
  </w:num>
  <w:num w:numId="10">
    <w:abstractNumId w:val="36"/>
  </w:num>
  <w:num w:numId="11">
    <w:abstractNumId w:val="28"/>
  </w:num>
  <w:num w:numId="12">
    <w:abstractNumId w:val="32"/>
  </w:num>
  <w:num w:numId="13">
    <w:abstractNumId w:val="18"/>
  </w:num>
  <w:num w:numId="14">
    <w:abstractNumId w:val="31"/>
  </w:num>
  <w:num w:numId="15">
    <w:abstractNumId w:val="37"/>
  </w:num>
  <w:num w:numId="16">
    <w:abstractNumId w:val="29"/>
  </w:num>
  <w:num w:numId="17">
    <w:abstractNumId w:val="38"/>
  </w:num>
  <w:num w:numId="18">
    <w:abstractNumId w:val="7"/>
  </w:num>
  <w:num w:numId="19">
    <w:abstractNumId w:val="33"/>
  </w:num>
  <w:num w:numId="20">
    <w:abstractNumId w:val="26"/>
  </w:num>
  <w:num w:numId="21">
    <w:abstractNumId w:val="27"/>
  </w:num>
  <w:num w:numId="22">
    <w:abstractNumId w:val="3"/>
  </w:num>
  <w:num w:numId="23">
    <w:abstractNumId w:val="14"/>
  </w:num>
  <w:num w:numId="24">
    <w:abstractNumId w:val="4"/>
  </w:num>
  <w:num w:numId="25">
    <w:abstractNumId w:val="21"/>
  </w:num>
  <w:num w:numId="26">
    <w:abstractNumId w:val="8"/>
  </w:num>
  <w:num w:numId="27">
    <w:abstractNumId w:val="6"/>
  </w:num>
  <w:num w:numId="28">
    <w:abstractNumId w:val="2"/>
  </w:num>
  <w:num w:numId="29">
    <w:abstractNumId w:val="34"/>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2"/>
  </w:num>
  <w:num w:numId="33">
    <w:abstractNumId w:val="11"/>
  </w:num>
  <w:num w:numId="34">
    <w:abstractNumId w:val="1"/>
  </w:num>
  <w:num w:numId="35">
    <w:abstractNumId w:val="10"/>
  </w:num>
  <w:num w:numId="36">
    <w:abstractNumId w:val="17"/>
  </w:num>
  <w:num w:numId="37">
    <w:abstractNumId w:val="23"/>
  </w:num>
  <w:num w:numId="38">
    <w:abstractNumId w:val="13"/>
  </w:num>
  <w:num w:numId="39">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50A"/>
    <w:rsid w:val="00000090"/>
    <w:rsid w:val="000004AD"/>
    <w:rsid w:val="00002AAF"/>
    <w:rsid w:val="0000587D"/>
    <w:rsid w:val="0000589A"/>
    <w:rsid w:val="0000654B"/>
    <w:rsid w:val="000070D8"/>
    <w:rsid w:val="00007B7E"/>
    <w:rsid w:val="00011C73"/>
    <w:rsid w:val="00014AF3"/>
    <w:rsid w:val="00014F00"/>
    <w:rsid w:val="00016529"/>
    <w:rsid w:val="00020D4B"/>
    <w:rsid w:val="00023FE5"/>
    <w:rsid w:val="0002472D"/>
    <w:rsid w:val="00024A7E"/>
    <w:rsid w:val="00024B9A"/>
    <w:rsid w:val="00025A96"/>
    <w:rsid w:val="000330F0"/>
    <w:rsid w:val="00033949"/>
    <w:rsid w:val="000359C5"/>
    <w:rsid w:val="00036016"/>
    <w:rsid w:val="000436EA"/>
    <w:rsid w:val="000508C6"/>
    <w:rsid w:val="00053902"/>
    <w:rsid w:val="00053B70"/>
    <w:rsid w:val="00053F9F"/>
    <w:rsid w:val="000714E0"/>
    <w:rsid w:val="00076053"/>
    <w:rsid w:val="000766CF"/>
    <w:rsid w:val="000771D3"/>
    <w:rsid w:val="00080EFF"/>
    <w:rsid w:val="00082E4D"/>
    <w:rsid w:val="0008418E"/>
    <w:rsid w:val="0009019F"/>
    <w:rsid w:val="00091A78"/>
    <w:rsid w:val="00096D5C"/>
    <w:rsid w:val="000A4409"/>
    <w:rsid w:val="000C5DF9"/>
    <w:rsid w:val="000D15AB"/>
    <w:rsid w:val="000D579F"/>
    <w:rsid w:val="000D58CA"/>
    <w:rsid w:val="000E1F04"/>
    <w:rsid w:val="000E27FC"/>
    <w:rsid w:val="000E7959"/>
    <w:rsid w:val="000F0D79"/>
    <w:rsid w:val="000F49BE"/>
    <w:rsid w:val="000F514B"/>
    <w:rsid w:val="000F5CD1"/>
    <w:rsid w:val="00100266"/>
    <w:rsid w:val="00100753"/>
    <w:rsid w:val="00100906"/>
    <w:rsid w:val="001027FA"/>
    <w:rsid w:val="00102A49"/>
    <w:rsid w:val="00107338"/>
    <w:rsid w:val="00110E6E"/>
    <w:rsid w:val="001123E0"/>
    <w:rsid w:val="0011401B"/>
    <w:rsid w:val="00120957"/>
    <w:rsid w:val="00123697"/>
    <w:rsid w:val="0012516B"/>
    <w:rsid w:val="00132276"/>
    <w:rsid w:val="0013574D"/>
    <w:rsid w:val="00140B14"/>
    <w:rsid w:val="00140E7A"/>
    <w:rsid w:val="00141E61"/>
    <w:rsid w:val="00142243"/>
    <w:rsid w:val="0014261F"/>
    <w:rsid w:val="001434D2"/>
    <w:rsid w:val="00144CCC"/>
    <w:rsid w:val="0014653A"/>
    <w:rsid w:val="00153404"/>
    <w:rsid w:val="001559C6"/>
    <w:rsid w:val="00156395"/>
    <w:rsid w:val="00162406"/>
    <w:rsid w:val="0016398E"/>
    <w:rsid w:val="001650AC"/>
    <w:rsid w:val="00167433"/>
    <w:rsid w:val="00171F93"/>
    <w:rsid w:val="00175373"/>
    <w:rsid w:val="001763CD"/>
    <w:rsid w:val="00181AB4"/>
    <w:rsid w:val="00182F3F"/>
    <w:rsid w:val="00186144"/>
    <w:rsid w:val="00191AAE"/>
    <w:rsid w:val="00191C8F"/>
    <w:rsid w:val="001A4672"/>
    <w:rsid w:val="001A53C2"/>
    <w:rsid w:val="001B5018"/>
    <w:rsid w:val="001C1BCD"/>
    <w:rsid w:val="001C1DEC"/>
    <w:rsid w:val="001D1F92"/>
    <w:rsid w:val="001D3145"/>
    <w:rsid w:val="001D4092"/>
    <w:rsid w:val="001E2BE3"/>
    <w:rsid w:val="001E2CA3"/>
    <w:rsid w:val="001E616E"/>
    <w:rsid w:val="001E7FE2"/>
    <w:rsid w:val="001F2449"/>
    <w:rsid w:val="001F2D34"/>
    <w:rsid w:val="001F39C4"/>
    <w:rsid w:val="001F55EB"/>
    <w:rsid w:val="001F5F11"/>
    <w:rsid w:val="001F73D2"/>
    <w:rsid w:val="001F7B8C"/>
    <w:rsid w:val="00200331"/>
    <w:rsid w:val="00207136"/>
    <w:rsid w:val="00207175"/>
    <w:rsid w:val="0021058B"/>
    <w:rsid w:val="00210E25"/>
    <w:rsid w:val="00216239"/>
    <w:rsid w:val="00220C92"/>
    <w:rsid w:val="0022262C"/>
    <w:rsid w:val="0022431A"/>
    <w:rsid w:val="00224EBB"/>
    <w:rsid w:val="00236D8C"/>
    <w:rsid w:val="00245B52"/>
    <w:rsid w:val="0024667F"/>
    <w:rsid w:val="00250A59"/>
    <w:rsid w:val="00250E33"/>
    <w:rsid w:val="00252562"/>
    <w:rsid w:val="00255C45"/>
    <w:rsid w:val="00256923"/>
    <w:rsid w:val="002573C7"/>
    <w:rsid w:val="00257ACA"/>
    <w:rsid w:val="00261018"/>
    <w:rsid w:val="002622DF"/>
    <w:rsid w:val="00265A9F"/>
    <w:rsid w:val="00270F04"/>
    <w:rsid w:val="00280AF3"/>
    <w:rsid w:val="0028612F"/>
    <w:rsid w:val="00291B11"/>
    <w:rsid w:val="00291F00"/>
    <w:rsid w:val="00292514"/>
    <w:rsid w:val="00294C41"/>
    <w:rsid w:val="002950B2"/>
    <w:rsid w:val="002968D2"/>
    <w:rsid w:val="002A0094"/>
    <w:rsid w:val="002A2EF9"/>
    <w:rsid w:val="002A5532"/>
    <w:rsid w:val="002A6F20"/>
    <w:rsid w:val="002B0CEC"/>
    <w:rsid w:val="002B184A"/>
    <w:rsid w:val="002B2179"/>
    <w:rsid w:val="002B28C9"/>
    <w:rsid w:val="002B3036"/>
    <w:rsid w:val="002B4CA9"/>
    <w:rsid w:val="002B5121"/>
    <w:rsid w:val="002B63BE"/>
    <w:rsid w:val="002B6A71"/>
    <w:rsid w:val="002B7066"/>
    <w:rsid w:val="002C3BF1"/>
    <w:rsid w:val="002C411B"/>
    <w:rsid w:val="002C6027"/>
    <w:rsid w:val="002C75B0"/>
    <w:rsid w:val="002D38A7"/>
    <w:rsid w:val="002D579A"/>
    <w:rsid w:val="002D61BC"/>
    <w:rsid w:val="002E08B6"/>
    <w:rsid w:val="002E2DBA"/>
    <w:rsid w:val="002E556D"/>
    <w:rsid w:val="002E5898"/>
    <w:rsid w:val="002E69F4"/>
    <w:rsid w:val="002F68DA"/>
    <w:rsid w:val="002F718E"/>
    <w:rsid w:val="00300D63"/>
    <w:rsid w:val="0030283D"/>
    <w:rsid w:val="003029DA"/>
    <w:rsid w:val="00304E71"/>
    <w:rsid w:val="00305D34"/>
    <w:rsid w:val="00306F57"/>
    <w:rsid w:val="00310A64"/>
    <w:rsid w:val="00313FF6"/>
    <w:rsid w:val="00314356"/>
    <w:rsid w:val="003149FF"/>
    <w:rsid w:val="00315A05"/>
    <w:rsid w:val="003163C3"/>
    <w:rsid w:val="0032066E"/>
    <w:rsid w:val="003240C1"/>
    <w:rsid w:val="0032449F"/>
    <w:rsid w:val="00332114"/>
    <w:rsid w:val="00335AC4"/>
    <w:rsid w:val="003407E6"/>
    <w:rsid w:val="00341419"/>
    <w:rsid w:val="003417F5"/>
    <w:rsid w:val="00344FA5"/>
    <w:rsid w:val="00345368"/>
    <w:rsid w:val="00346D99"/>
    <w:rsid w:val="00350ABC"/>
    <w:rsid w:val="003511EE"/>
    <w:rsid w:val="003527EB"/>
    <w:rsid w:val="00353EB2"/>
    <w:rsid w:val="00361754"/>
    <w:rsid w:val="00362191"/>
    <w:rsid w:val="003640B7"/>
    <w:rsid w:val="00364C2F"/>
    <w:rsid w:val="00370487"/>
    <w:rsid w:val="0037264A"/>
    <w:rsid w:val="00372BEB"/>
    <w:rsid w:val="00376F74"/>
    <w:rsid w:val="00380CCF"/>
    <w:rsid w:val="00382A43"/>
    <w:rsid w:val="00383046"/>
    <w:rsid w:val="00383717"/>
    <w:rsid w:val="00384DC5"/>
    <w:rsid w:val="00385D0A"/>
    <w:rsid w:val="00385F82"/>
    <w:rsid w:val="00386039"/>
    <w:rsid w:val="00387A67"/>
    <w:rsid w:val="00387BDB"/>
    <w:rsid w:val="00395B14"/>
    <w:rsid w:val="003A4BB4"/>
    <w:rsid w:val="003A59D4"/>
    <w:rsid w:val="003A6A7D"/>
    <w:rsid w:val="003B0BD4"/>
    <w:rsid w:val="003B0F18"/>
    <w:rsid w:val="003B2987"/>
    <w:rsid w:val="003B301A"/>
    <w:rsid w:val="003B31FE"/>
    <w:rsid w:val="003B54F1"/>
    <w:rsid w:val="003B6227"/>
    <w:rsid w:val="003B6407"/>
    <w:rsid w:val="003B7369"/>
    <w:rsid w:val="003B7CBF"/>
    <w:rsid w:val="003C1980"/>
    <w:rsid w:val="003C296E"/>
    <w:rsid w:val="003C301D"/>
    <w:rsid w:val="003D0047"/>
    <w:rsid w:val="003D4990"/>
    <w:rsid w:val="003E31F9"/>
    <w:rsid w:val="003E3870"/>
    <w:rsid w:val="003E38FD"/>
    <w:rsid w:val="003E4614"/>
    <w:rsid w:val="003E6D7B"/>
    <w:rsid w:val="003F0426"/>
    <w:rsid w:val="003F0DDD"/>
    <w:rsid w:val="003F1A9C"/>
    <w:rsid w:val="003F2033"/>
    <w:rsid w:val="003F25D4"/>
    <w:rsid w:val="003F364F"/>
    <w:rsid w:val="003F3E8A"/>
    <w:rsid w:val="003F42BB"/>
    <w:rsid w:val="003F431D"/>
    <w:rsid w:val="00401016"/>
    <w:rsid w:val="00403223"/>
    <w:rsid w:val="00403427"/>
    <w:rsid w:val="0040391A"/>
    <w:rsid w:val="00403DB8"/>
    <w:rsid w:val="00407957"/>
    <w:rsid w:val="0041332D"/>
    <w:rsid w:val="0041432B"/>
    <w:rsid w:val="0042045D"/>
    <w:rsid w:val="0042717C"/>
    <w:rsid w:val="00433EDB"/>
    <w:rsid w:val="00441329"/>
    <w:rsid w:val="00443052"/>
    <w:rsid w:val="00446784"/>
    <w:rsid w:val="00460757"/>
    <w:rsid w:val="004652DF"/>
    <w:rsid w:val="0047026F"/>
    <w:rsid w:val="00470BAC"/>
    <w:rsid w:val="00471752"/>
    <w:rsid w:val="00472FEA"/>
    <w:rsid w:val="00474F0C"/>
    <w:rsid w:val="004769B1"/>
    <w:rsid w:val="00477F1D"/>
    <w:rsid w:val="004819FF"/>
    <w:rsid w:val="004903BE"/>
    <w:rsid w:val="004935E6"/>
    <w:rsid w:val="00494C25"/>
    <w:rsid w:val="004A3F14"/>
    <w:rsid w:val="004B065F"/>
    <w:rsid w:val="004B2081"/>
    <w:rsid w:val="004B3774"/>
    <w:rsid w:val="004B77F5"/>
    <w:rsid w:val="004C4EA6"/>
    <w:rsid w:val="004C51C4"/>
    <w:rsid w:val="004C6E61"/>
    <w:rsid w:val="004D318B"/>
    <w:rsid w:val="004E03B8"/>
    <w:rsid w:val="004E4E0B"/>
    <w:rsid w:val="004E6E47"/>
    <w:rsid w:val="004F03EA"/>
    <w:rsid w:val="004F2540"/>
    <w:rsid w:val="004F6A45"/>
    <w:rsid w:val="004F6AE4"/>
    <w:rsid w:val="0050006D"/>
    <w:rsid w:val="00501293"/>
    <w:rsid w:val="00501AAF"/>
    <w:rsid w:val="00501C2F"/>
    <w:rsid w:val="00504842"/>
    <w:rsid w:val="00505143"/>
    <w:rsid w:val="00506228"/>
    <w:rsid w:val="00516260"/>
    <w:rsid w:val="00523E3D"/>
    <w:rsid w:val="005269A9"/>
    <w:rsid w:val="00527D5B"/>
    <w:rsid w:val="0053201A"/>
    <w:rsid w:val="0053307D"/>
    <w:rsid w:val="00535103"/>
    <w:rsid w:val="005366E7"/>
    <w:rsid w:val="0053779F"/>
    <w:rsid w:val="00540DF2"/>
    <w:rsid w:val="00545216"/>
    <w:rsid w:val="0054740E"/>
    <w:rsid w:val="005562CE"/>
    <w:rsid w:val="00556885"/>
    <w:rsid w:val="00560726"/>
    <w:rsid w:val="00560A45"/>
    <w:rsid w:val="00561170"/>
    <w:rsid w:val="0056614B"/>
    <w:rsid w:val="005744BC"/>
    <w:rsid w:val="00574562"/>
    <w:rsid w:val="00575674"/>
    <w:rsid w:val="00576E75"/>
    <w:rsid w:val="00577C11"/>
    <w:rsid w:val="00583525"/>
    <w:rsid w:val="00585AE6"/>
    <w:rsid w:val="00585D39"/>
    <w:rsid w:val="00585F40"/>
    <w:rsid w:val="00586AC2"/>
    <w:rsid w:val="00593B8E"/>
    <w:rsid w:val="005A17A1"/>
    <w:rsid w:val="005A1BE4"/>
    <w:rsid w:val="005A2398"/>
    <w:rsid w:val="005A2477"/>
    <w:rsid w:val="005A4567"/>
    <w:rsid w:val="005A543D"/>
    <w:rsid w:val="005A59CF"/>
    <w:rsid w:val="005B3972"/>
    <w:rsid w:val="005B44E1"/>
    <w:rsid w:val="005B4CF5"/>
    <w:rsid w:val="005B66D3"/>
    <w:rsid w:val="005B6A60"/>
    <w:rsid w:val="005C26A4"/>
    <w:rsid w:val="005C3A73"/>
    <w:rsid w:val="005C4C0A"/>
    <w:rsid w:val="005D4689"/>
    <w:rsid w:val="005E254C"/>
    <w:rsid w:val="005E31F3"/>
    <w:rsid w:val="005E5D41"/>
    <w:rsid w:val="005E7EA3"/>
    <w:rsid w:val="005F5CEC"/>
    <w:rsid w:val="005F69CC"/>
    <w:rsid w:val="005F7789"/>
    <w:rsid w:val="005F7813"/>
    <w:rsid w:val="005F7C72"/>
    <w:rsid w:val="006013FB"/>
    <w:rsid w:val="006017CD"/>
    <w:rsid w:val="00605C52"/>
    <w:rsid w:val="006072C3"/>
    <w:rsid w:val="0061047D"/>
    <w:rsid w:val="00613D2B"/>
    <w:rsid w:val="0061488A"/>
    <w:rsid w:val="00614F8B"/>
    <w:rsid w:val="0062367B"/>
    <w:rsid w:val="006243DD"/>
    <w:rsid w:val="00624757"/>
    <w:rsid w:val="006270FE"/>
    <w:rsid w:val="00627ED6"/>
    <w:rsid w:val="00632C42"/>
    <w:rsid w:val="0063660F"/>
    <w:rsid w:val="00643B68"/>
    <w:rsid w:val="00645A12"/>
    <w:rsid w:val="00645CAB"/>
    <w:rsid w:val="006474D8"/>
    <w:rsid w:val="0065697D"/>
    <w:rsid w:val="00665E85"/>
    <w:rsid w:val="006663C5"/>
    <w:rsid w:val="00666AEC"/>
    <w:rsid w:val="0066710F"/>
    <w:rsid w:val="00670AFB"/>
    <w:rsid w:val="006844BA"/>
    <w:rsid w:val="00685106"/>
    <w:rsid w:val="00690668"/>
    <w:rsid w:val="00696BF1"/>
    <w:rsid w:val="006A0F59"/>
    <w:rsid w:val="006A2132"/>
    <w:rsid w:val="006A4E3C"/>
    <w:rsid w:val="006A53B3"/>
    <w:rsid w:val="006A5D39"/>
    <w:rsid w:val="006A6751"/>
    <w:rsid w:val="006B071F"/>
    <w:rsid w:val="006B2045"/>
    <w:rsid w:val="006B3F3C"/>
    <w:rsid w:val="006B3FC4"/>
    <w:rsid w:val="006B4ED8"/>
    <w:rsid w:val="006B6F36"/>
    <w:rsid w:val="006B72B8"/>
    <w:rsid w:val="006B790B"/>
    <w:rsid w:val="006C0817"/>
    <w:rsid w:val="006C5774"/>
    <w:rsid w:val="006C66CF"/>
    <w:rsid w:val="006C6BCD"/>
    <w:rsid w:val="006C7DF7"/>
    <w:rsid w:val="006D0174"/>
    <w:rsid w:val="006D134D"/>
    <w:rsid w:val="006D245D"/>
    <w:rsid w:val="006D3E60"/>
    <w:rsid w:val="006D5258"/>
    <w:rsid w:val="006D79A3"/>
    <w:rsid w:val="006D7F16"/>
    <w:rsid w:val="006E1F09"/>
    <w:rsid w:val="006E5931"/>
    <w:rsid w:val="006E73AE"/>
    <w:rsid w:val="006F0CA4"/>
    <w:rsid w:val="006F4128"/>
    <w:rsid w:val="006F6A5F"/>
    <w:rsid w:val="00700BE4"/>
    <w:rsid w:val="00702004"/>
    <w:rsid w:val="0070377F"/>
    <w:rsid w:val="007068F7"/>
    <w:rsid w:val="00706921"/>
    <w:rsid w:val="0070757F"/>
    <w:rsid w:val="00707ACB"/>
    <w:rsid w:val="0071035A"/>
    <w:rsid w:val="0071192F"/>
    <w:rsid w:val="00711FB9"/>
    <w:rsid w:val="00712B8C"/>
    <w:rsid w:val="00713B76"/>
    <w:rsid w:val="00713D60"/>
    <w:rsid w:val="0071443B"/>
    <w:rsid w:val="00715420"/>
    <w:rsid w:val="007167F0"/>
    <w:rsid w:val="007214C2"/>
    <w:rsid w:val="0072365D"/>
    <w:rsid w:val="00725ADC"/>
    <w:rsid w:val="00733A70"/>
    <w:rsid w:val="0073468A"/>
    <w:rsid w:val="0073624C"/>
    <w:rsid w:val="00736658"/>
    <w:rsid w:val="007377AE"/>
    <w:rsid w:val="00740FBD"/>
    <w:rsid w:val="0074184F"/>
    <w:rsid w:val="00742990"/>
    <w:rsid w:val="00742A5B"/>
    <w:rsid w:val="00743FFC"/>
    <w:rsid w:val="00744A19"/>
    <w:rsid w:val="00745C37"/>
    <w:rsid w:val="00746750"/>
    <w:rsid w:val="00750E21"/>
    <w:rsid w:val="00754A5F"/>
    <w:rsid w:val="00756CCF"/>
    <w:rsid w:val="007637B4"/>
    <w:rsid w:val="00763E0E"/>
    <w:rsid w:val="007704E2"/>
    <w:rsid w:val="0077423D"/>
    <w:rsid w:val="00774A0A"/>
    <w:rsid w:val="00776559"/>
    <w:rsid w:val="007778B0"/>
    <w:rsid w:val="007832D2"/>
    <w:rsid w:val="00783A40"/>
    <w:rsid w:val="00785D98"/>
    <w:rsid w:val="00790834"/>
    <w:rsid w:val="00792AFB"/>
    <w:rsid w:val="00794469"/>
    <w:rsid w:val="007A0B18"/>
    <w:rsid w:val="007A183F"/>
    <w:rsid w:val="007A1D3A"/>
    <w:rsid w:val="007A3D25"/>
    <w:rsid w:val="007A49EE"/>
    <w:rsid w:val="007A5CFF"/>
    <w:rsid w:val="007B50E4"/>
    <w:rsid w:val="007C0CEE"/>
    <w:rsid w:val="007C11F2"/>
    <w:rsid w:val="007C1EB7"/>
    <w:rsid w:val="007C2627"/>
    <w:rsid w:val="007C30FB"/>
    <w:rsid w:val="007C377F"/>
    <w:rsid w:val="007C633F"/>
    <w:rsid w:val="007C746D"/>
    <w:rsid w:val="007C7C6D"/>
    <w:rsid w:val="007D2FD1"/>
    <w:rsid w:val="007D3C70"/>
    <w:rsid w:val="007D779F"/>
    <w:rsid w:val="007D7CFA"/>
    <w:rsid w:val="007E1C91"/>
    <w:rsid w:val="007E3B72"/>
    <w:rsid w:val="007E3CA8"/>
    <w:rsid w:val="007E4EFC"/>
    <w:rsid w:val="007E68E3"/>
    <w:rsid w:val="007F00B7"/>
    <w:rsid w:val="007F527B"/>
    <w:rsid w:val="007F75CA"/>
    <w:rsid w:val="008033C0"/>
    <w:rsid w:val="008061C1"/>
    <w:rsid w:val="00815774"/>
    <w:rsid w:val="0081798F"/>
    <w:rsid w:val="00817EB2"/>
    <w:rsid w:val="00820697"/>
    <w:rsid w:val="00822AFD"/>
    <w:rsid w:val="00823701"/>
    <w:rsid w:val="00831BAF"/>
    <w:rsid w:val="0083646E"/>
    <w:rsid w:val="00843E91"/>
    <w:rsid w:val="00844A27"/>
    <w:rsid w:val="00853626"/>
    <w:rsid w:val="008550BA"/>
    <w:rsid w:val="0086050A"/>
    <w:rsid w:val="008625A8"/>
    <w:rsid w:val="00863B39"/>
    <w:rsid w:val="0086544B"/>
    <w:rsid w:val="00865B25"/>
    <w:rsid w:val="00866EFD"/>
    <w:rsid w:val="008676F0"/>
    <w:rsid w:val="0087549E"/>
    <w:rsid w:val="0088292A"/>
    <w:rsid w:val="00885CCA"/>
    <w:rsid w:val="00887546"/>
    <w:rsid w:val="008917F6"/>
    <w:rsid w:val="008937A8"/>
    <w:rsid w:val="008B0A40"/>
    <w:rsid w:val="008B3B71"/>
    <w:rsid w:val="008B63CA"/>
    <w:rsid w:val="008C2625"/>
    <w:rsid w:val="008C6E62"/>
    <w:rsid w:val="008D184C"/>
    <w:rsid w:val="008D35D6"/>
    <w:rsid w:val="008D4019"/>
    <w:rsid w:val="008D53BD"/>
    <w:rsid w:val="008D5685"/>
    <w:rsid w:val="008D7DB5"/>
    <w:rsid w:val="008E1357"/>
    <w:rsid w:val="008E2122"/>
    <w:rsid w:val="008E305D"/>
    <w:rsid w:val="008E601F"/>
    <w:rsid w:val="008F417C"/>
    <w:rsid w:val="008F758A"/>
    <w:rsid w:val="008F75D2"/>
    <w:rsid w:val="00900CB6"/>
    <w:rsid w:val="009013E7"/>
    <w:rsid w:val="00903B83"/>
    <w:rsid w:val="00911DB3"/>
    <w:rsid w:val="00912BB2"/>
    <w:rsid w:val="0091405E"/>
    <w:rsid w:val="00916FBE"/>
    <w:rsid w:val="009219B0"/>
    <w:rsid w:val="00927012"/>
    <w:rsid w:val="0092784C"/>
    <w:rsid w:val="00927D91"/>
    <w:rsid w:val="00931AC8"/>
    <w:rsid w:val="009345EA"/>
    <w:rsid w:val="009369FC"/>
    <w:rsid w:val="00936CA4"/>
    <w:rsid w:val="00937BE5"/>
    <w:rsid w:val="0094438B"/>
    <w:rsid w:val="00945B02"/>
    <w:rsid w:val="00946C16"/>
    <w:rsid w:val="009474CA"/>
    <w:rsid w:val="009535A1"/>
    <w:rsid w:val="00955572"/>
    <w:rsid w:val="009559B7"/>
    <w:rsid w:val="009648CA"/>
    <w:rsid w:val="009648D7"/>
    <w:rsid w:val="009763EF"/>
    <w:rsid w:val="00981456"/>
    <w:rsid w:val="00984216"/>
    <w:rsid w:val="00984436"/>
    <w:rsid w:val="00985761"/>
    <w:rsid w:val="00986CD4"/>
    <w:rsid w:val="009919D8"/>
    <w:rsid w:val="0099752A"/>
    <w:rsid w:val="009A446D"/>
    <w:rsid w:val="009B3559"/>
    <w:rsid w:val="009B4B4E"/>
    <w:rsid w:val="009B5F24"/>
    <w:rsid w:val="009B618A"/>
    <w:rsid w:val="009C2625"/>
    <w:rsid w:val="009C4CD8"/>
    <w:rsid w:val="009C6E7F"/>
    <w:rsid w:val="009C73B9"/>
    <w:rsid w:val="009C79AC"/>
    <w:rsid w:val="009D06AD"/>
    <w:rsid w:val="009D0E14"/>
    <w:rsid w:val="009D1AC6"/>
    <w:rsid w:val="009E010D"/>
    <w:rsid w:val="009E01ED"/>
    <w:rsid w:val="009E105F"/>
    <w:rsid w:val="009E1137"/>
    <w:rsid w:val="009F0DB5"/>
    <w:rsid w:val="009F1086"/>
    <w:rsid w:val="009F32AF"/>
    <w:rsid w:val="009F412F"/>
    <w:rsid w:val="00A03161"/>
    <w:rsid w:val="00A03A72"/>
    <w:rsid w:val="00A07FF4"/>
    <w:rsid w:val="00A108DD"/>
    <w:rsid w:val="00A10FB2"/>
    <w:rsid w:val="00A140D5"/>
    <w:rsid w:val="00A1588B"/>
    <w:rsid w:val="00A20616"/>
    <w:rsid w:val="00A21C4A"/>
    <w:rsid w:val="00A22F34"/>
    <w:rsid w:val="00A2597B"/>
    <w:rsid w:val="00A25C62"/>
    <w:rsid w:val="00A25DDF"/>
    <w:rsid w:val="00A270DE"/>
    <w:rsid w:val="00A3057E"/>
    <w:rsid w:val="00A31485"/>
    <w:rsid w:val="00A347F4"/>
    <w:rsid w:val="00A355EB"/>
    <w:rsid w:val="00A37326"/>
    <w:rsid w:val="00A41B0E"/>
    <w:rsid w:val="00A4538E"/>
    <w:rsid w:val="00A4669D"/>
    <w:rsid w:val="00A52F3D"/>
    <w:rsid w:val="00A52FE3"/>
    <w:rsid w:val="00A53E10"/>
    <w:rsid w:val="00A56D51"/>
    <w:rsid w:val="00A578A6"/>
    <w:rsid w:val="00A6019B"/>
    <w:rsid w:val="00A61BC7"/>
    <w:rsid w:val="00A667CC"/>
    <w:rsid w:val="00A72A40"/>
    <w:rsid w:val="00A73273"/>
    <w:rsid w:val="00A74B7C"/>
    <w:rsid w:val="00A74E70"/>
    <w:rsid w:val="00A755CC"/>
    <w:rsid w:val="00A76967"/>
    <w:rsid w:val="00A7790F"/>
    <w:rsid w:val="00A84E18"/>
    <w:rsid w:val="00A85F59"/>
    <w:rsid w:val="00A86356"/>
    <w:rsid w:val="00A871CA"/>
    <w:rsid w:val="00A87A68"/>
    <w:rsid w:val="00AA4C50"/>
    <w:rsid w:val="00AA66EA"/>
    <w:rsid w:val="00AA71E8"/>
    <w:rsid w:val="00AA7490"/>
    <w:rsid w:val="00AB023C"/>
    <w:rsid w:val="00AB1EA5"/>
    <w:rsid w:val="00AB1F64"/>
    <w:rsid w:val="00AB29E9"/>
    <w:rsid w:val="00AB2BCB"/>
    <w:rsid w:val="00AB3622"/>
    <w:rsid w:val="00AB3F61"/>
    <w:rsid w:val="00AB4015"/>
    <w:rsid w:val="00AB6D12"/>
    <w:rsid w:val="00AC0D11"/>
    <w:rsid w:val="00AC10D0"/>
    <w:rsid w:val="00AC5963"/>
    <w:rsid w:val="00AC6840"/>
    <w:rsid w:val="00AD00FE"/>
    <w:rsid w:val="00AD249F"/>
    <w:rsid w:val="00AD3203"/>
    <w:rsid w:val="00AE3689"/>
    <w:rsid w:val="00AE7CFB"/>
    <w:rsid w:val="00AF091A"/>
    <w:rsid w:val="00AF0A9D"/>
    <w:rsid w:val="00AF2AE3"/>
    <w:rsid w:val="00AF3DBE"/>
    <w:rsid w:val="00AF6380"/>
    <w:rsid w:val="00AF6A8D"/>
    <w:rsid w:val="00B04E67"/>
    <w:rsid w:val="00B12268"/>
    <w:rsid w:val="00B12546"/>
    <w:rsid w:val="00B13D9E"/>
    <w:rsid w:val="00B16C7C"/>
    <w:rsid w:val="00B16DC8"/>
    <w:rsid w:val="00B2032B"/>
    <w:rsid w:val="00B203D7"/>
    <w:rsid w:val="00B211F0"/>
    <w:rsid w:val="00B213D5"/>
    <w:rsid w:val="00B24594"/>
    <w:rsid w:val="00B25734"/>
    <w:rsid w:val="00B257F8"/>
    <w:rsid w:val="00B26E9A"/>
    <w:rsid w:val="00B27E65"/>
    <w:rsid w:val="00B306D8"/>
    <w:rsid w:val="00B3128E"/>
    <w:rsid w:val="00B31653"/>
    <w:rsid w:val="00B33DE4"/>
    <w:rsid w:val="00B370B6"/>
    <w:rsid w:val="00B37CD4"/>
    <w:rsid w:val="00B410C2"/>
    <w:rsid w:val="00B4796E"/>
    <w:rsid w:val="00B5230D"/>
    <w:rsid w:val="00B530FF"/>
    <w:rsid w:val="00B534A0"/>
    <w:rsid w:val="00B60477"/>
    <w:rsid w:val="00B63AD3"/>
    <w:rsid w:val="00B65545"/>
    <w:rsid w:val="00B65657"/>
    <w:rsid w:val="00B718AE"/>
    <w:rsid w:val="00B7295F"/>
    <w:rsid w:val="00B75FD1"/>
    <w:rsid w:val="00B77D32"/>
    <w:rsid w:val="00B82FFA"/>
    <w:rsid w:val="00B83808"/>
    <w:rsid w:val="00B872B6"/>
    <w:rsid w:val="00B90698"/>
    <w:rsid w:val="00B916E3"/>
    <w:rsid w:val="00B92662"/>
    <w:rsid w:val="00B9329D"/>
    <w:rsid w:val="00B97CA5"/>
    <w:rsid w:val="00BA1C64"/>
    <w:rsid w:val="00BA20E6"/>
    <w:rsid w:val="00BA2F0F"/>
    <w:rsid w:val="00BA4C9D"/>
    <w:rsid w:val="00BB00D3"/>
    <w:rsid w:val="00BB1ED7"/>
    <w:rsid w:val="00BB25F6"/>
    <w:rsid w:val="00BB309F"/>
    <w:rsid w:val="00BB5438"/>
    <w:rsid w:val="00BB5871"/>
    <w:rsid w:val="00BB65E8"/>
    <w:rsid w:val="00BC1A91"/>
    <w:rsid w:val="00BC227F"/>
    <w:rsid w:val="00BD101A"/>
    <w:rsid w:val="00BD2610"/>
    <w:rsid w:val="00BD3378"/>
    <w:rsid w:val="00BD3E86"/>
    <w:rsid w:val="00BE1AF6"/>
    <w:rsid w:val="00BE20E1"/>
    <w:rsid w:val="00BE30CF"/>
    <w:rsid w:val="00BE3532"/>
    <w:rsid w:val="00BE38C3"/>
    <w:rsid w:val="00BE42EA"/>
    <w:rsid w:val="00BE50A7"/>
    <w:rsid w:val="00BE6B48"/>
    <w:rsid w:val="00BF344D"/>
    <w:rsid w:val="00BF486D"/>
    <w:rsid w:val="00BF5395"/>
    <w:rsid w:val="00BF7717"/>
    <w:rsid w:val="00C04504"/>
    <w:rsid w:val="00C078A7"/>
    <w:rsid w:val="00C10135"/>
    <w:rsid w:val="00C11354"/>
    <w:rsid w:val="00C1740A"/>
    <w:rsid w:val="00C21AC6"/>
    <w:rsid w:val="00C263C9"/>
    <w:rsid w:val="00C26D64"/>
    <w:rsid w:val="00C30401"/>
    <w:rsid w:val="00C35BCC"/>
    <w:rsid w:val="00C37C3E"/>
    <w:rsid w:val="00C44771"/>
    <w:rsid w:val="00C447CE"/>
    <w:rsid w:val="00C44DFE"/>
    <w:rsid w:val="00C452D7"/>
    <w:rsid w:val="00C45E04"/>
    <w:rsid w:val="00C45FCF"/>
    <w:rsid w:val="00C47B09"/>
    <w:rsid w:val="00C5277C"/>
    <w:rsid w:val="00C54511"/>
    <w:rsid w:val="00C54C87"/>
    <w:rsid w:val="00C55530"/>
    <w:rsid w:val="00C60097"/>
    <w:rsid w:val="00C60B71"/>
    <w:rsid w:val="00C648A8"/>
    <w:rsid w:val="00C6688F"/>
    <w:rsid w:val="00C67A16"/>
    <w:rsid w:val="00C72791"/>
    <w:rsid w:val="00C80488"/>
    <w:rsid w:val="00C81E53"/>
    <w:rsid w:val="00C82559"/>
    <w:rsid w:val="00C826D3"/>
    <w:rsid w:val="00C82C95"/>
    <w:rsid w:val="00C921F7"/>
    <w:rsid w:val="00C92578"/>
    <w:rsid w:val="00C94793"/>
    <w:rsid w:val="00C95F6F"/>
    <w:rsid w:val="00CA4F2D"/>
    <w:rsid w:val="00CB6DE1"/>
    <w:rsid w:val="00CB7414"/>
    <w:rsid w:val="00CC0ABC"/>
    <w:rsid w:val="00CC0F6E"/>
    <w:rsid w:val="00CC4FCC"/>
    <w:rsid w:val="00CC5406"/>
    <w:rsid w:val="00CC5B4A"/>
    <w:rsid w:val="00CC7C03"/>
    <w:rsid w:val="00CD24C0"/>
    <w:rsid w:val="00CD3026"/>
    <w:rsid w:val="00CD6ED8"/>
    <w:rsid w:val="00CD79A1"/>
    <w:rsid w:val="00CE146A"/>
    <w:rsid w:val="00CE361C"/>
    <w:rsid w:val="00CE5E5A"/>
    <w:rsid w:val="00CE6C38"/>
    <w:rsid w:val="00CF378E"/>
    <w:rsid w:val="00CF4603"/>
    <w:rsid w:val="00CF4CBC"/>
    <w:rsid w:val="00CF6E1F"/>
    <w:rsid w:val="00D014F3"/>
    <w:rsid w:val="00D06730"/>
    <w:rsid w:val="00D103E3"/>
    <w:rsid w:val="00D11218"/>
    <w:rsid w:val="00D114E4"/>
    <w:rsid w:val="00D1170A"/>
    <w:rsid w:val="00D17406"/>
    <w:rsid w:val="00D22150"/>
    <w:rsid w:val="00D26AF6"/>
    <w:rsid w:val="00D306CA"/>
    <w:rsid w:val="00D31065"/>
    <w:rsid w:val="00D310FC"/>
    <w:rsid w:val="00D3717B"/>
    <w:rsid w:val="00D373C2"/>
    <w:rsid w:val="00D431D7"/>
    <w:rsid w:val="00D51BCD"/>
    <w:rsid w:val="00D54EF4"/>
    <w:rsid w:val="00D57202"/>
    <w:rsid w:val="00D579A3"/>
    <w:rsid w:val="00D57BCF"/>
    <w:rsid w:val="00D636E2"/>
    <w:rsid w:val="00D65083"/>
    <w:rsid w:val="00D66BD2"/>
    <w:rsid w:val="00D67D17"/>
    <w:rsid w:val="00D7417B"/>
    <w:rsid w:val="00D75EB6"/>
    <w:rsid w:val="00D76AC1"/>
    <w:rsid w:val="00D770D4"/>
    <w:rsid w:val="00D77324"/>
    <w:rsid w:val="00D81245"/>
    <w:rsid w:val="00D8211F"/>
    <w:rsid w:val="00D842DD"/>
    <w:rsid w:val="00D859D8"/>
    <w:rsid w:val="00D860D6"/>
    <w:rsid w:val="00D9036F"/>
    <w:rsid w:val="00D947F3"/>
    <w:rsid w:val="00D9774C"/>
    <w:rsid w:val="00DA405D"/>
    <w:rsid w:val="00DA6B10"/>
    <w:rsid w:val="00DA7343"/>
    <w:rsid w:val="00DA7900"/>
    <w:rsid w:val="00DB09DC"/>
    <w:rsid w:val="00DB3D61"/>
    <w:rsid w:val="00DB597A"/>
    <w:rsid w:val="00DB5AB9"/>
    <w:rsid w:val="00DB7749"/>
    <w:rsid w:val="00DC35FF"/>
    <w:rsid w:val="00DC3D98"/>
    <w:rsid w:val="00DC511F"/>
    <w:rsid w:val="00DC574F"/>
    <w:rsid w:val="00DC5C81"/>
    <w:rsid w:val="00DD029B"/>
    <w:rsid w:val="00DD0321"/>
    <w:rsid w:val="00DD05D7"/>
    <w:rsid w:val="00DD304A"/>
    <w:rsid w:val="00DD31C7"/>
    <w:rsid w:val="00DD419A"/>
    <w:rsid w:val="00DD48C4"/>
    <w:rsid w:val="00DD4984"/>
    <w:rsid w:val="00DD5B5C"/>
    <w:rsid w:val="00DE53CE"/>
    <w:rsid w:val="00DE60DD"/>
    <w:rsid w:val="00DF15D7"/>
    <w:rsid w:val="00DF2E95"/>
    <w:rsid w:val="00DF4CF7"/>
    <w:rsid w:val="00DF5367"/>
    <w:rsid w:val="00E004C1"/>
    <w:rsid w:val="00E01028"/>
    <w:rsid w:val="00E0161D"/>
    <w:rsid w:val="00E01870"/>
    <w:rsid w:val="00E026E9"/>
    <w:rsid w:val="00E05BD2"/>
    <w:rsid w:val="00E07F2D"/>
    <w:rsid w:val="00E11DE9"/>
    <w:rsid w:val="00E13045"/>
    <w:rsid w:val="00E133E9"/>
    <w:rsid w:val="00E1672F"/>
    <w:rsid w:val="00E170EC"/>
    <w:rsid w:val="00E17499"/>
    <w:rsid w:val="00E17F0E"/>
    <w:rsid w:val="00E2337F"/>
    <w:rsid w:val="00E2405F"/>
    <w:rsid w:val="00E25319"/>
    <w:rsid w:val="00E2626E"/>
    <w:rsid w:val="00E26B3D"/>
    <w:rsid w:val="00E350F6"/>
    <w:rsid w:val="00E35D7B"/>
    <w:rsid w:val="00E366EA"/>
    <w:rsid w:val="00E3790E"/>
    <w:rsid w:val="00E41559"/>
    <w:rsid w:val="00E41EBC"/>
    <w:rsid w:val="00E43683"/>
    <w:rsid w:val="00E44DE7"/>
    <w:rsid w:val="00E4585B"/>
    <w:rsid w:val="00E462E1"/>
    <w:rsid w:val="00E478E4"/>
    <w:rsid w:val="00E47D7A"/>
    <w:rsid w:val="00E505B9"/>
    <w:rsid w:val="00E5335C"/>
    <w:rsid w:val="00E550FE"/>
    <w:rsid w:val="00E55EBC"/>
    <w:rsid w:val="00E62E92"/>
    <w:rsid w:val="00E64129"/>
    <w:rsid w:val="00E6539F"/>
    <w:rsid w:val="00E65876"/>
    <w:rsid w:val="00E65902"/>
    <w:rsid w:val="00E75FBF"/>
    <w:rsid w:val="00E8049F"/>
    <w:rsid w:val="00E80814"/>
    <w:rsid w:val="00E875B6"/>
    <w:rsid w:val="00E91F26"/>
    <w:rsid w:val="00E92BF0"/>
    <w:rsid w:val="00E92EA5"/>
    <w:rsid w:val="00E94023"/>
    <w:rsid w:val="00E94214"/>
    <w:rsid w:val="00EA026B"/>
    <w:rsid w:val="00EA2AD3"/>
    <w:rsid w:val="00EA37C7"/>
    <w:rsid w:val="00EA385B"/>
    <w:rsid w:val="00EA4B84"/>
    <w:rsid w:val="00EA6E5B"/>
    <w:rsid w:val="00EB1A99"/>
    <w:rsid w:val="00EB3E5B"/>
    <w:rsid w:val="00EB49E5"/>
    <w:rsid w:val="00EB5FD4"/>
    <w:rsid w:val="00EB797A"/>
    <w:rsid w:val="00EC080E"/>
    <w:rsid w:val="00EC4835"/>
    <w:rsid w:val="00EC4D34"/>
    <w:rsid w:val="00EC7517"/>
    <w:rsid w:val="00ED1E44"/>
    <w:rsid w:val="00ED28BE"/>
    <w:rsid w:val="00ED335A"/>
    <w:rsid w:val="00ED42E1"/>
    <w:rsid w:val="00EE086E"/>
    <w:rsid w:val="00EE095A"/>
    <w:rsid w:val="00EE3CE7"/>
    <w:rsid w:val="00EE3D82"/>
    <w:rsid w:val="00EE4D1F"/>
    <w:rsid w:val="00EE637C"/>
    <w:rsid w:val="00EE67E4"/>
    <w:rsid w:val="00EE6D50"/>
    <w:rsid w:val="00EE79D0"/>
    <w:rsid w:val="00EF735E"/>
    <w:rsid w:val="00EF736A"/>
    <w:rsid w:val="00F01669"/>
    <w:rsid w:val="00F038C9"/>
    <w:rsid w:val="00F04850"/>
    <w:rsid w:val="00F051E8"/>
    <w:rsid w:val="00F07785"/>
    <w:rsid w:val="00F138B6"/>
    <w:rsid w:val="00F15139"/>
    <w:rsid w:val="00F1738B"/>
    <w:rsid w:val="00F17955"/>
    <w:rsid w:val="00F24558"/>
    <w:rsid w:val="00F2670F"/>
    <w:rsid w:val="00F31A6C"/>
    <w:rsid w:val="00F332D4"/>
    <w:rsid w:val="00F3345F"/>
    <w:rsid w:val="00F338BB"/>
    <w:rsid w:val="00F34CF7"/>
    <w:rsid w:val="00F3551C"/>
    <w:rsid w:val="00F364C3"/>
    <w:rsid w:val="00F40803"/>
    <w:rsid w:val="00F422A9"/>
    <w:rsid w:val="00F423A1"/>
    <w:rsid w:val="00F42A8E"/>
    <w:rsid w:val="00F50E22"/>
    <w:rsid w:val="00F624EF"/>
    <w:rsid w:val="00F627CF"/>
    <w:rsid w:val="00F67775"/>
    <w:rsid w:val="00F67C71"/>
    <w:rsid w:val="00F742EC"/>
    <w:rsid w:val="00F76C5E"/>
    <w:rsid w:val="00F774FC"/>
    <w:rsid w:val="00F84C5A"/>
    <w:rsid w:val="00F91D56"/>
    <w:rsid w:val="00F93920"/>
    <w:rsid w:val="00F95A1B"/>
    <w:rsid w:val="00F9613F"/>
    <w:rsid w:val="00F97718"/>
    <w:rsid w:val="00FA1C18"/>
    <w:rsid w:val="00FA218E"/>
    <w:rsid w:val="00FA23B1"/>
    <w:rsid w:val="00FA2C4F"/>
    <w:rsid w:val="00FA4F13"/>
    <w:rsid w:val="00FB29F7"/>
    <w:rsid w:val="00FB2A8B"/>
    <w:rsid w:val="00FB548C"/>
    <w:rsid w:val="00FC1369"/>
    <w:rsid w:val="00FC138A"/>
    <w:rsid w:val="00FC2C15"/>
    <w:rsid w:val="00FC314F"/>
    <w:rsid w:val="00FC329A"/>
    <w:rsid w:val="00FC73A6"/>
    <w:rsid w:val="00FD3D1B"/>
    <w:rsid w:val="00FD4321"/>
    <w:rsid w:val="00FD4648"/>
    <w:rsid w:val="00FD7ACD"/>
    <w:rsid w:val="00FE0BDA"/>
    <w:rsid w:val="00FE120A"/>
    <w:rsid w:val="00FE4681"/>
    <w:rsid w:val="00FF0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1834A5"/>
  <w15:chartTrackingRefBased/>
  <w15:docId w15:val="{F55E61DF-1D7B-40AE-B7ED-39804FA70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612F"/>
    <w:rPr>
      <w:rFonts w:ascii="Times New Roman" w:eastAsia="Times New Roman" w:hAnsi="Times New Roman"/>
      <w:sz w:val="24"/>
      <w:szCs w:val="24"/>
      <w:lang w:val="en-GB" w:eastAsia="en-US"/>
    </w:rPr>
  </w:style>
  <w:style w:type="paragraph" w:styleId="1">
    <w:name w:val="heading 1"/>
    <w:basedOn w:val="a"/>
    <w:next w:val="a"/>
    <w:link w:val="10"/>
    <w:qFormat/>
    <w:rsid w:val="006C0817"/>
    <w:pPr>
      <w:keepNext/>
      <w:ind w:left="360"/>
      <w:jc w:val="center"/>
      <w:outlineLvl w:val="0"/>
    </w:pPr>
    <w:rPr>
      <w:b/>
      <w:bCs/>
      <w:lang w:val="ru-RU" w:eastAsia="x-none"/>
    </w:rPr>
  </w:style>
  <w:style w:type="paragraph" w:styleId="2">
    <w:name w:val="heading 2"/>
    <w:basedOn w:val="a"/>
    <w:next w:val="a"/>
    <w:link w:val="20"/>
    <w:qFormat/>
    <w:rsid w:val="006C0817"/>
    <w:pPr>
      <w:keepNext/>
      <w:numPr>
        <w:numId w:val="1"/>
      </w:numPr>
      <w:jc w:val="center"/>
      <w:outlineLvl w:val="1"/>
    </w:pPr>
    <w:rPr>
      <w:b/>
      <w:bCs/>
      <w:lang w:val="x-none" w:eastAsia="x-none"/>
    </w:rPr>
  </w:style>
  <w:style w:type="paragraph" w:styleId="3">
    <w:name w:val="heading 3"/>
    <w:basedOn w:val="a"/>
    <w:next w:val="a"/>
    <w:link w:val="30"/>
    <w:qFormat/>
    <w:rsid w:val="006C0817"/>
    <w:pPr>
      <w:keepNext/>
      <w:jc w:val="center"/>
      <w:outlineLvl w:val="2"/>
    </w:pPr>
    <w:rPr>
      <w:b/>
      <w:bCs/>
      <w:lang w:val="ru-RU" w:eastAsia="x-none"/>
    </w:rPr>
  </w:style>
  <w:style w:type="paragraph" w:styleId="6">
    <w:name w:val="heading 6"/>
    <w:basedOn w:val="a"/>
    <w:next w:val="a"/>
    <w:link w:val="60"/>
    <w:semiHidden/>
    <w:unhideWhenUsed/>
    <w:qFormat/>
    <w:rsid w:val="00984436"/>
    <w:pPr>
      <w:spacing w:before="240" w:after="60"/>
      <w:jc w:val="both"/>
      <w:outlineLvl w:val="5"/>
    </w:pPr>
    <w:rPr>
      <w:rFonts w:ascii="Calibri" w:hAnsi="Calibri"/>
      <w:b/>
      <w:bCs/>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C0817"/>
    <w:rPr>
      <w:rFonts w:ascii="Times New Roman" w:eastAsia="Times New Roman" w:hAnsi="Times New Roman" w:cs="Times New Roman"/>
      <w:b/>
      <w:bCs/>
      <w:sz w:val="24"/>
      <w:szCs w:val="24"/>
      <w:lang w:val="ru-RU"/>
    </w:rPr>
  </w:style>
  <w:style w:type="character" w:customStyle="1" w:styleId="20">
    <w:name w:val="Заголовок 2 Знак"/>
    <w:link w:val="2"/>
    <w:rsid w:val="006C0817"/>
    <w:rPr>
      <w:rFonts w:ascii="Times New Roman" w:eastAsia="Times New Roman" w:hAnsi="Times New Roman"/>
      <w:b/>
      <w:bCs/>
      <w:sz w:val="24"/>
      <w:szCs w:val="24"/>
      <w:lang w:val="x-none" w:eastAsia="x-none"/>
    </w:rPr>
  </w:style>
  <w:style w:type="character" w:customStyle="1" w:styleId="30">
    <w:name w:val="Заголовок 3 Знак"/>
    <w:link w:val="3"/>
    <w:rsid w:val="006C0817"/>
    <w:rPr>
      <w:rFonts w:ascii="Times New Roman" w:eastAsia="Times New Roman" w:hAnsi="Times New Roman" w:cs="Times New Roman"/>
      <w:b/>
      <w:bCs/>
      <w:sz w:val="24"/>
      <w:szCs w:val="24"/>
      <w:lang w:val="ru-RU"/>
    </w:rPr>
  </w:style>
  <w:style w:type="paragraph" w:styleId="a3">
    <w:name w:val="Body Text"/>
    <w:basedOn w:val="a"/>
    <w:link w:val="a4"/>
    <w:rsid w:val="006C0817"/>
    <w:pPr>
      <w:jc w:val="both"/>
    </w:pPr>
    <w:rPr>
      <w:sz w:val="20"/>
      <w:szCs w:val="20"/>
      <w:lang w:val="ru-RU" w:eastAsia="x-none"/>
    </w:rPr>
  </w:style>
  <w:style w:type="character" w:customStyle="1" w:styleId="a4">
    <w:name w:val="Основной текст Знак"/>
    <w:link w:val="a3"/>
    <w:rsid w:val="006C0817"/>
    <w:rPr>
      <w:rFonts w:ascii="Times New Roman" w:eastAsia="Times New Roman" w:hAnsi="Times New Roman" w:cs="Times New Roman"/>
      <w:sz w:val="20"/>
      <w:szCs w:val="20"/>
      <w:lang w:val="ru-RU"/>
    </w:rPr>
  </w:style>
  <w:style w:type="paragraph" w:customStyle="1" w:styleId="sswplain11">
    <w:name w:val="ssw_plain11"/>
    <w:basedOn w:val="a"/>
    <w:rsid w:val="006C0817"/>
    <w:pPr>
      <w:keepNext/>
    </w:pPr>
    <w:rPr>
      <w:rFonts w:ascii="Arial" w:hAnsi="Arial"/>
      <w:noProof/>
      <w:sz w:val="22"/>
      <w:szCs w:val="20"/>
      <w:lang w:val="ru-RU"/>
    </w:rPr>
  </w:style>
  <w:style w:type="paragraph" w:customStyle="1" w:styleId="ParName">
    <w:name w:val="Par_Name"/>
    <w:basedOn w:val="a"/>
    <w:next w:val="a"/>
    <w:rsid w:val="006C0817"/>
    <w:pPr>
      <w:spacing w:before="80" w:after="40"/>
      <w:jc w:val="center"/>
    </w:pPr>
    <w:rPr>
      <w:rFonts w:ascii="NTTimes/Cyrillic" w:hAnsi="NTTimes/Cyrillic"/>
      <w:sz w:val="22"/>
      <w:szCs w:val="20"/>
      <w:lang w:val="ru-RU" w:eastAsia="ru-RU"/>
    </w:rPr>
  </w:style>
  <w:style w:type="paragraph" w:customStyle="1" w:styleId="ParName0">
    <w:name w:val="ParName"/>
    <w:basedOn w:val="a"/>
    <w:next w:val="a"/>
    <w:rsid w:val="006C0817"/>
    <w:pPr>
      <w:spacing w:before="80" w:after="40"/>
    </w:pPr>
    <w:rPr>
      <w:rFonts w:ascii="NTTimes/Cyrillic" w:hAnsi="NTTimes/Cyrillic"/>
      <w:sz w:val="20"/>
      <w:szCs w:val="20"/>
      <w:lang w:val="ru-RU" w:eastAsia="ru-RU"/>
    </w:rPr>
  </w:style>
  <w:style w:type="paragraph" w:customStyle="1" w:styleId="Style1">
    <w:name w:val="Style1"/>
    <w:basedOn w:val="a"/>
    <w:rsid w:val="006C0817"/>
    <w:pPr>
      <w:jc w:val="both"/>
    </w:pPr>
    <w:rPr>
      <w:rFonts w:ascii="NTTimes/Cyrillic" w:hAnsi="NTTimes/Cyrillic"/>
      <w:sz w:val="22"/>
      <w:szCs w:val="20"/>
      <w:lang w:eastAsia="ru-RU"/>
    </w:rPr>
  </w:style>
  <w:style w:type="character" w:styleId="a5">
    <w:name w:val="Hyperlink"/>
    <w:rsid w:val="006C0817"/>
    <w:rPr>
      <w:color w:val="0000FF"/>
      <w:u w:val="single"/>
    </w:rPr>
  </w:style>
  <w:style w:type="character" w:styleId="a6">
    <w:name w:val="annotation reference"/>
    <w:uiPriority w:val="99"/>
    <w:semiHidden/>
    <w:rsid w:val="006C0817"/>
    <w:rPr>
      <w:sz w:val="16"/>
      <w:szCs w:val="16"/>
    </w:rPr>
  </w:style>
  <w:style w:type="paragraph" w:styleId="a7">
    <w:name w:val="annotation text"/>
    <w:basedOn w:val="a"/>
    <w:link w:val="a8"/>
    <w:uiPriority w:val="99"/>
    <w:semiHidden/>
    <w:rsid w:val="006C0817"/>
    <w:pPr>
      <w:spacing w:before="100" w:after="100"/>
    </w:pPr>
    <w:rPr>
      <w:sz w:val="20"/>
      <w:szCs w:val="20"/>
      <w:lang w:val="ru-RU" w:eastAsia="x-none"/>
    </w:rPr>
  </w:style>
  <w:style w:type="character" w:customStyle="1" w:styleId="a8">
    <w:name w:val="Текст примечания Знак"/>
    <w:link w:val="a7"/>
    <w:uiPriority w:val="99"/>
    <w:semiHidden/>
    <w:rsid w:val="006C0817"/>
    <w:rPr>
      <w:rFonts w:ascii="Times New Roman" w:eastAsia="Times New Roman" w:hAnsi="Times New Roman" w:cs="Times New Roman"/>
      <w:sz w:val="20"/>
      <w:szCs w:val="20"/>
      <w:lang w:val="ru-RU"/>
    </w:rPr>
  </w:style>
  <w:style w:type="paragraph" w:styleId="a9">
    <w:name w:val="Body Text Indent"/>
    <w:basedOn w:val="a"/>
    <w:link w:val="aa"/>
    <w:rsid w:val="006C0817"/>
    <w:pPr>
      <w:ind w:left="360" w:hanging="360"/>
    </w:pPr>
    <w:rPr>
      <w:lang w:val="ru-RU" w:eastAsia="x-none"/>
    </w:rPr>
  </w:style>
  <w:style w:type="character" w:customStyle="1" w:styleId="aa">
    <w:name w:val="Основной текст с отступом Знак"/>
    <w:link w:val="a9"/>
    <w:rsid w:val="006C0817"/>
    <w:rPr>
      <w:rFonts w:ascii="Times New Roman" w:eastAsia="Times New Roman" w:hAnsi="Times New Roman" w:cs="Times New Roman"/>
      <w:sz w:val="24"/>
      <w:szCs w:val="24"/>
      <w:lang w:val="ru-RU"/>
    </w:rPr>
  </w:style>
  <w:style w:type="paragraph" w:customStyle="1" w:styleId="wfxRecipient">
    <w:name w:val="wfxRecipient"/>
    <w:basedOn w:val="a"/>
    <w:rsid w:val="006C0817"/>
    <w:pPr>
      <w:jc w:val="both"/>
    </w:pPr>
    <w:rPr>
      <w:rFonts w:ascii="NTTimes/Cyrillic" w:hAnsi="NTTimes/Cyrillic"/>
      <w:sz w:val="22"/>
      <w:szCs w:val="20"/>
      <w:lang w:val="ru-RU" w:eastAsia="ru-RU"/>
    </w:rPr>
  </w:style>
  <w:style w:type="paragraph" w:styleId="21">
    <w:name w:val="Body Text 2"/>
    <w:basedOn w:val="a"/>
    <w:link w:val="22"/>
    <w:rsid w:val="006C0817"/>
    <w:pPr>
      <w:jc w:val="both"/>
    </w:pPr>
    <w:rPr>
      <w:lang w:val="ru-RU" w:eastAsia="x-none"/>
    </w:rPr>
  </w:style>
  <w:style w:type="character" w:customStyle="1" w:styleId="22">
    <w:name w:val="Основной текст 2 Знак"/>
    <w:link w:val="21"/>
    <w:rsid w:val="006C0817"/>
    <w:rPr>
      <w:rFonts w:ascii="Times New Roman" w:eastAsia="Times New Roman" w:hAnsi="Times New Roman" w:cs="Times New Roman"/>
      <w:sz w:val="24"/>
      <w:szCs w:val="24"/>
      <w:lang w:val="ru-RU"/>
    </w:rPr>
  </w:style>
  <w:style w:type="paragraph" w:styleId="ab">
    <w:name w:val="header"/>
    <w:basedOn w:val="a"/>
    <w:link w:val="ac"/>
    <w:uiPriority w:val="99"/>
    <w:rsid w:val="006C0817"/>
    <w:pPr>
      <w:tabs>
        <w:tab w:val="center" w:pos="4677"/>
        <w:tab w:val="right" w:pos="9355"/>
      </w:tabs>
    </w:pPr>
    <w:rPr>
      <w:lang w:eastAsia="x-none"/>
    </w:rPr>
  </w:style>
  <w:style w:type="character" w:customStyle="1" w:styleId="ac">
    <w:name w:val="Верхний колонтитул Знак"/>
    <w:link w:val="ab"/>
    <w:uiPriority w:val="99"/>
    <w:rsid w:val="006C0817"/>
    <w:rPr>
      <w:rFonts w:ascii="Times New Roman" w:eastAsia="Times New Roman" w:hAnsi="Times New Roman" w:cs="Times New Roman"/>
      <w:sz w:val="24"/>
      <w:szCs w:val="24"/>
      <w:lang w:val="en-GB"/>
    </w:rPr>
  </w:style>
  <w:style w:type="paragraph" w:styleId="ad">
    <w:name w:val="footer"/>
    <w:basedOn w:val="a"/>
    <w:link w:val="ae"/>
    <w:uiPriority w:val="99"/>
    <w:rsid w:val="006C0817"/>
    <w:pPr>
      <w:tabs>
        <w:tab w:val="center" w:pos="4677"/>
        <w:tab w:val="right" w:pos="9355"/>
      </w:tabs>
    </w:pPr>
    <w:rPr>
      <w:lang w:eastAsia="x-none"/>
    </w:rPr>
  </w:style>
  <w:style w:type="character" w:customStyle="1" w:styleId="ae">
    <w:name w:val="Нижний колонтитул Знак"/>
    <w:link w:val="ad"/>
    <w:uiPriority w:val="99"/>
    <w:rsid w:val="006C0817"/>
    <w:rPr>
      <w:rFonts w:ascii="Times New Roman" w:eastAsia="Times New Roman" w:hAnsi="Times New Roman" w:cs="Times New Roman"/>
      <w:sz w:val="24"/>
      <w:szCs w:val="24"/>
      <w:lang w:val="en-GB"/>
    </w:rPr>
  </w:style>
  <w:style w:type="paragraph" w:styleId="af">
    <w:name w:val="Balloon Text"/>
    <w:basedOn w:val="a"/>
    <w:link w:val="af0"/>
    <w:semiHidden/>
    <w:rsid w:val="006C0817"/>
    <w:rPr>
      <w:rFonts w:ascii="Tahoma" w:hAnsi="Tahoma"/>
      <w:sz w:val="16"/>
      <w:szCs w:val="16"/>
      <w:lang w:eastAsia="x-none"/>
    </w:rPr>
  </w:style>
  <w:style w:type="character" w:customStyle="1" w:styleId="af0">
    <w:name w:val="Текст выноски Знак"/>
    <w:link w:val="af"/>
    <w:semiHidden/>
    <w:rsid w:val="006C0817"/>
    <w:rPr>
      <w:rFonts w:ascii="Tahoma" w:eastAsia="Times New Roman" w:hAnsi="Tahoma" w:cs="Tahoma"/>
      <w:sz w:val="16"/>
      <w:szCs w:val="16"/>
      <w:lang w:val="en-GB"/>
    </w:rPr>
  </w:style>
  <w:style w:type="paragraph" w:styleId="23">
    <w:name w:val="Body Text Indent 2"/>
    <w:basedOn w:val="a"/>
    <w:link w:val="24"/>
    <w:rsid w:val="006C0817"/>
    <w:pPr>
      <w:spacing w:after="120" w:line="480" w:lineRule="auto"/>
      <w:ind w:left="283"/>
    </w:pPr>
    <w:rPr>
      <w:lang w:eastAsia="x-none"/>
    </w:rPr>
  </w:style>
  <w:style w:type="character" w:customStyle="1" w:styleId="24">
    <w:name w:val="Основной текст с отступом 2 Знак"/>
    <w:link w:val="23"/>
    <w:rsid w:val="006C0817"/>
    <w:rPr>
      <w:rFonts w:ascii="Times New Roman" w:eastAsia="Times New Roman" w:hAnsi="Times New Roman" w:cs="Times New Roman"/>
      <w:sz w:val="24"/>
      <w:szCs w:val="24"/>
      <w:lang w:val="en-GB"/>
    </w:rPr>
  </w:style>
  <w:style w:type="paragraph" w:customStyle="1" w:styleId="25">
    <w:name w:val="заголовок 2"/>
    <w:basedOn w:val="a"/>
    <w:next w:val="a"/>
    <w:rsid w:val="006C0817"/>
    <w:pPr>
      <w:keepNext/>
      <w:widowControl w:val="0"/>
      <w:spacing w:before="240" w:after="60"/>
    </w:pPr>
    <w:rPr>
      <w:rFonts w:ascii="Arial" w:hAnsi="Arial"/>
      <w:b/>
      <w:i/>
      <w:szCs w:val="20"/>
      <w:lang w:val="ru-RU"/>
    </w:rPr>
  </w:style>
  <w:style w:type="paragraph" w:styleId="af1">
    <w:name w:val="annotation subject"/>
    <w:basedOn w:val="a7"/>
    <w:next w:val="a7"/>
    <w:link w:val="af2"/>
    <w:semiHidden/>
    <w:rsid w:val="006C0817"/>
    <w:pPr>
      <w:spacing w:before="0" w:after="0"/>
    </w:pPr>
    <w:rPr>
      <w:b/>
      <w:bCs/>
      <w:lang w:val="en-GB"/>
    </w:rPr>
  </w:style>
  <w:style w:type="character" w:customStyle="1" w:styleId="af2">
    <w:name w:val="Тема примечания Знак"/>
    <w:link w:val="af1"/>
    <w:semiHidden/>
    <w:rsid w:val="006C0817"/>
    <w:rPr>
      <w:rFonts w:ascii="Times New Roman" w:eastAsia="Times New Roman" w:hAnsi="Times New Roman" w:cs="Times New Roman"/>
      <w:b/>
      <w:bCs/>
      <w:sz w:val="20"/>
      <w:szCs w:val="20"/>
      <w:lang w:val="en-GB"/>
    </w:rPr>
  </w:style>
  <w:style w:type="character" w:styleId="af3">
    <w:name w:val="page number"/>
    <w:basedOn w:val="a0"/>
    <w:rsid w:val="006C0817"/>
  </w:style>
  <w:style w:type="paragraph" w:customStyle="1" w:styleId="Time1">
    <w:name w:val="Time_1"/>
    <w:basedOn w:val="a"/>
    <w:rsid w:val="006C0817"/>
    <w:pPr>
      <w:widowControl w:val="0"/>
      <w:spacing w:after="120"/>
      <w:jc w:val="both"/>
    </w:pPr>
    <w:rPr>
      <w:lang w:val="en-US" w:eastAsia="ru-RU"/>
    </w:rPr>
  </w:style>
  <w:style w:type="paragraph" w:customStyle="1" w:styleId="11">
    <w:name w:val="Абзац списка1"/>
    <w:basedOn w:val="a"/>
    <w:uiPriority w:val="34"/>
    <w:qFormat/>
    <w:rsid w:val="006C0817"/>
    <w:pPr>
      <w:ind w:left="720"/>
      <w:contextualSpacing/>
    </w:pPr>
  </w:style>
  <w:style w:type="paragraph" w:styleId="af4">
    <w:name w:val="List Paragraph"/>
    <w:aliases w:val="UL,Абзац маркированнный,Bullet 1,Use Case List Paragraph,ТЗ список,ДВУХУРОВНЕВЫЙ МАРКИР,Paragraphe de liste1,lp1"/>
    <w:basedOn w:val="a"/>
    <w:link w:val="af5"/>
    <w:uiPriority w:val="34"/>
    <w:qFormat/>
    <w:rsid w:val="00E550FE"/>
    <w:pPr>
      <w:ind w:left="720"/>
      <w:contextualSpacing/>
    </w:pPr>
  </w:style>
  <w:style w:type="paragraph" w:customStyle="1" w:styleId="style10">
    <w:name w:val="style1"/>
    <w:basedOn w:val="a"/>
    <w:rsid w:val="00470BAC"/>
    <w:pPr>
      <w:spacing w:before="100" w:beforeAutospacing="1" w:after="100" w:afterAutospacing="1"/>
    </w:pPr>
    <w:rPr>
      <w:rFonts w:eastAsia="Calibri"/>
      <w:color w:val="000000"/>
      <w:lang w:val="ru-RU" w:eastAsia="ru-RU"/>
    </w:rPr>
  </w:style>
  <w:style w:type="table" w:styleId="af6">
    <w:name w:val="Table Grid"/>
    <w:basedOn w:val="a1"/>
    <w:uiPriority w:val="39"/>
    <w:rsid w:val="006C6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D0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0">
    <w:name w:val="Стандартный HTML Знак"/>
    <w:link w:val="HTML"/>
    <w:uiPriority w:val="99"/>
    <w:rsid w:val="00DD05D7"/>
    <w:rPr>
      <w:rFonts w:ascii="Courier New" w:eastAsia="Times New Roman" w:hAnsi="Courier New" w:cs="Courier New"/>
      <w:lang w:val="en-US" w:eastAsia="en-US"/>
    </w:rPr>
  </w:style>
  <w:style w:type="paragraph" w:styleId="31">
    <w:name w:val="Body Text 3"/>
    <w:basedOn w:val="a"/>
    <w:link w:val="32"/>
    <w:rsid w:val="00506228"/>
    <w:pPr>
      <w:spacing w:after="120"/>
      <w:jc w:val="both"/>
    </w:pPr>
    <w:rPr>
      <w:rFonts w:ascii="NTTimes/Cyrillic" w:hAnsi="NTTimes/Cyrillic"/>
      <w:sz w:val="16"/>
      <w:szCs w:val="16"/>
      <w:lang w:val="ru-RU" w:eastAsia="ru-RU"/>
    </w:rPr>
  </w:style>
  <w:style w:type="character" w:customStyle="1" w:styleId="32">
    <w:name w:val="Основной текст 3 Знак"/>
    <w:link w:val="31"/>
    <w:rsid w:val="00506228"/>
    <w:rPr>
      <w:rFonts w:ascii="NTTimes/Cyrillic" w:eastAsia="Times New Roman" w:hAnsi="NTTimes/Cyrillic"/>
      <w:sz w:val="16"/>
      <w:szCs w:val="16"/>
    </w:rPr>
  </w:style>
  <w:style w:type="paragraph" w:customStyle="1" w:styleId="26">
    <w:name w:val="2"/>
    <w:basedOn w:val="a"/>
    <w:rsid w:val="00984436"/>
    <w:pPr>
      <w:spacing w:before="100" w:beforeAutospacing="1" w:after="100" w:afterAutospacing="1"/>
    </w:pPr>
    <w:rPr>
      <w:lang w:val="ru-RU" w:eastAsia="ru-RU"/>
    </w:rPr>
  </w:style>
  <w:style w:type="character" w:customStyle="1" w:styleId="60">
    <w:name w:val="Заголовок 6 Знак"/>
    <w:link w:val="6"/>
    <w:semiHidden/>
    <w:rsid w:val="00984436"/>
    <w:rPr>
      <w:rFonts w:eastAsia="Times New Roman"/>
      <w:b/>
      <w:bCs/>
      <w:sz w:val="22"/>
      <w:szCs w:val="22"/>
    </w:rPr>
  </w:style>
  <w:style w:type="character" w:customStyle="1" w:styleId="af5">
    <w:name w:val="Абзац списка Знак"/>
    <w:aliases w:val="UL Знак,Абзац маркированнный Знак,Bullet 1 Знак,Use Case List Paragraph Знак,ТЗ список Знак,ДВУХУРОВНЕВЫЙ МАРКИР Знак,Paragraphe de liste1 Знак,lp1 Знак"/>
    <w:link w:val="af4"/>
    <w:uiPriority w:val="34"/>
    <w:qFormat/>
    <w:locked/>
    <w:rsid w:val="00310A64"/>
    <w:rPr>
      <w:rFonts w:ascii="Times New Roman" w:eastAsia="Times New Roman" w:hAnsi="Times New Roman"/>
      <w:sz w:val="24"/>
      <w:szCs w:val="24"/>
      <w:lang w:val="en-GB" w:eastAsia="en-US"/>
    </w:rPr>
  </w:style>
  <w:style w:type="paragraph" w:styleId="af7">
    <w:name w:val="caption"/>
    <w:basedOn w:val="a"/>
    <w:next w:val="a"/>
    <w:uiPriority w:val="35"/>
    <w:unhideWhenUsed/>
    <w:qFormat/>
    <w:rsid w:val="00310A64"/>
    <w:pPr>
      <w:spacing w:after="200"/>
    </w:pPr>
    <w:rPr>
      <w:i/>
      <w:iCs/>
      <w:color w:val="44546A"/>
      <w:sz w:val="18"/>
      <w:szCs w:val="18"/>
      <w:lang w:val="ru-RU" w:eastAsia="ru-RU"/>
    </w:rPr>
  </w:style>
  <w:style w:type="paragraph" w:customStyle="1" w:styleId="12">
    <w:name w:val="Стиль1"/>
    <w:rsid w:val="009B618A"/>
    <w:pPr>
      <w:autoSpaceDE w:val="0"/>
      <w:autoSpaceDN w:val="0"/>
      <w:spacing w:before="120"/>
      <w:ind w:firstLine="567"/>
      <w:jc w:val="both"/>
    </w:pPr>
    <w:rPr>
      <w:rFonts w:ascii="Arial" w:eastAsia="Times New Roman" w:hAnsi="Arial" w:cs="Arial"/>
      <w:sz w:val="22"/>
      <w:szCs w:val="22"/>
    </w:rPr>
  </w:style>
  <w:style w:type="paragraph" w:styleId="13">
    <w:name w:val="toc 1"/>
    <w:basedOn w:val="a"/>
    <w:next w:val="a"/>
    <w:autoRedefine/>
    <w:semiHidden/>
    <w:rsid w:val="009B618A"/>
    <w:pPr>
      <w:jc w:val="both"/>
    </w:pPr>
    <w:rPr>
      <w:noProof/>
      <w:sz w:val="22"/>
      <w:szCs w:val="22"/>
      <w:u w:val="single"/>
      <w:lang w:val="ru-RU" w:eastAsia="ru-RU"/>
    </w:rPr>
  </w:style>
  <w:style w:type="paragraph" w:styleId="af8">
    <w:name w:val="Revision"/>
    <w:hidden/>
    <w:uiPriority w:val="99"/>
    <w:semiHidden/>
    <w:rsid w:val="00C078A7"/>
    <w:rPr>
      <w:rFonts w:ascii="Times New Roman" w:eastAsia="Times New Roman" w:hAnsi="Times New Roman"/>
      <w:sz w:val="24"/>
      <w:szCs w:val="24"/>
      <w:lang w:val="en-GB" w:eastAsia="en-US"/>
    </w:rPr>
  </w:style>
  <w:style w:type="paragraph" w:customStyle="1" w:styleId="af9">
    <w:name w:val="_Обычный"/>
    <w:basedOn w:val="21"/>
    <w:rsid w:val="00C648A8"/>
    <w:pPr>
      <w:ind w:firstLine="709"/>
    </w:pPr>
    <w:rPr>
      <w:spacing w:val="-2"/>
      <w:lang w:eastAsia="ru-RU"/>
    </w:rPr>
  </w:style>
  <w:style w:type="paragraph" w:customStyle="1" w:styleId="afa">
    <w:name w:val="_Параграф"/>
    <w:basedOn w:val="21"/>
    <w:next w:val="af9"/>
    <w:rsid w:val="00C648A8"/>
    <w:pPr>
      <w:spacing w:before="360" w:after="360"/>
      <w:jc w:val="center"/>
    </w:pPr>
    <w:rPr>
      <w:b/>
      <w:lang w:eastAsia="ru-RU"/>
    </w:rPr>
  </w:style>
  <w:style w:type="table" w:customStyle="1" w:styleId="14">
    <w:name w:val="Сетка таблицы1"/>
    <w:basedOn w:val="a1"/>
    <w:next w:val="af6"/>
    <w:uiPriority w:val="59"/>
    <w:rsid w:val="00B534A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20036">
      <w:bodyDiv w:val="1"/>
      <w:marLeft w:val="0"/>
      <w:marRight w:val="0"/>
      <w:marTop w:val="0"/>
      <w:marBottom w:val="0"/>
      <w:divBdr>
        <w:top w:val="none" w:sz="0" w:space="0" w:color="auto"/>
        <w:left w:val="none" w:sz="0" w:space="0" w:color="auto"/>
        <w:bottom w:val="none" w:sz="0" w:space="0" w:color="auto"/>
        <w:right w:val="none" w:sz="0" w:space="0" w:color="auto"/>
      </w:divBdr>
    </w:div>
    <w:div w:id="107235622">
      <w:bodyDiv w:val="1"/>
      <w:marLeft w:val="0"/>
      <w:marRight w:val="0"/>
      <w:marTop w:val="0"/>
      <w:marBottom w:val="0"/>
      <w:divBdr>
        <w:top w:val="none" w:sz="0" w:space="0" w:color="auto"/>
        <w:left w:val="none" w:sz="0" w:space="0" w:color="auto"/>
        <w:bottom w:val="none" w:sz="0" w:space="0" w:color="auto"/>
        <w:right w:val="none" w:sz="0" w:space="0" w:color="auto"/>
      </w:divBdr>
    </w:div>
    <w:div w:id="132069002">
      <w:bodyDiv w:val="1"/>
      <w:marLeft w:val="0"/>
      <w:marRight w:val="0"/>
      <w:marTop w:val="0"/>
      <w:marBottom w:val="0"/>
      <w:divBdr>
        <w:top w:val="none" w:sz="0" w:space="0" w:color="auto"/>
        <w:left w:val="none" w:sz="0" w:space="0" w:color="auto"/>
        <w:bottom w:val="none" w:sz="0" w:space="0" w:color="auto"/>
        <w:right w:val="none" w:sz="0" w:space="0" w:color="auto"/>
      </w:divBdr>
    </w:div>
    <w:div w:id="266156623">
      <w:bodyDiv w:val="1"/>
      <w:marLeft w:val="0"/>
      <w:marRight w:val="0"/>
      <w:marTop w:val="0"/>
      <w:marBottom w:val="0"/>
      <w:divBdr>
        <w:top w:val="none" w:sz="0" w:space="0" w:color="auto"/>
        <w:left w:val="none" w:sz="0" w:space="0" w:color="auto"/>
        <w:bottom w:val="none" w:sz="0" w:space="0" w:color="auto"/>
        <w:right w:val="none" w:sz="0" w:space="0" w:color="auto"/>
      </w:divBdr>
      <w:divsChild>
        <w:div w:id="31081999">
          <w:marLeft w:val="0"/>
          <w:marRight w:val="0"/>
          <w:marTop w:val="0"/>
          <w:marBottom w:val="0"/>
          <w:divBdr>
            <w:top w:val="none" w:sz="0" w:space="0" w:color="auto"/>
            <w:left w:val="none" w:sz="0" w:space="0" w:color="auto"/>
            <w:bottom w:val="none" w:sz="0" w:space="0" w:color="auto"/>
            <w:right w:val="none" w:sz="0" w:space="0" w:color="auto"/>
          </w:divBdr>
        </w:div>
        <w:div w:id="54133507">
          <w:marLeft w:val="0"/>
          <w:marRight w:val="0"/>
          <w:marTop w:val="0"/>
          <w:marBottom w:val="0"/>
          <w:divBdr>
            <w:top w:val="none" w:sz="0" w:space="0" w:color="auto"/>
            <w:left w:val="none" w:sz="0" w:space="0" w:color="auto"/>
            <w:bottom w:val="none" w:sz="0" w:space="0" w:color="auto"/>
            <w:right w:val="none" w:sz="0" w:space="0" w:color="auto"/>
          </w:divBdr>
        </w:div>
        <w:div w:id="112866935">
          <w:marLeft w:val="0"/>
          <w:marRight w:val="0"/>
          <w:marTop w:val="0"/>
          <w:marBottom w:val="0"/>
          <w:divBdr>
            <w:top w:val="none" w:sz="0" w:space="0" w:color="auto"/>
            <w:left w:val="none" w:sz="0" w:space="0" w:color="auto"/>
            <w:bottom w:val="none" w:sz="0" w:space="0" w:color="auto"/>
            <w:right w:val="none" w:sz="0" w:space="0" w:color="auto"/>
          </w:divBdr>
        </w:div>
        <w:div w:id="378633882">
          <w:marLeft w:val="0"/>
          <w:marRight w:val="0"/>
          <w:marTop w:val="0"/>
          <w:marBottom w:val="0"/>
          <w:divBdr>
            <w:top w:val="none" w:sz="0" w:space="0" w:color="auto"/>
            <w:left w:val="none" w:sz="0" w:space="0" w:color="auto"/>
            <w:bottom w:val="none" w:sz="0" w:space="0" w:color="auto"/>
            <w:right w:val="none" w:sz="0" w:space="0" w:color="auto"/>
          </w:divBdr>
        </w:div>
        <w:div w:id="1357854781">
          <w:marLeft w:val="0"/>
          <w:marRight w:val="0"/>
          <w:marTop w:val="0"/>
          <w:marBottom w:val="0"/>
          <w:divBdr>
            <w:top w:val="none" w:sz="0" w:space="0" w:color="auto"/>
            <w:left w:val="none" w:sz="0" w:space="0" w:color="auto"/>
            <w:bottom w:val="none" w:sz="0" w:space="0" w:color="auto"/>
            <w:right w:val="none" w:sz="0" w:space="0" w:color="auto"/>
          </w:divBdr>
        </w:div>
        <w:div w:id="1483884574">
          <w:marLeft w:val="0"/>
          <w:marRight w:val="0"/>
          <w:marTop w:val="0"/>
          <w:marBottom w:val="0"/>
          <w:divBdr>
            <w:top w:val="none" w:sz="0" w:space="0" w:color="auto"/>
            <w:left w:val="none" w:sz="0" w:space="0" w:color="auto"/>
            <w:bottom w:val="none" w:sz="0" w:space="0" w:color="auto"/>
            <w:right w:val="none" w:sz="0" w:space="0" w:color="auto"/>
          </w:divBdr>
        </w:div>
      </w:divsChild>
    </w:div>
    <w:div w:id="308366641">
      <w:bodyDiv w:val="1"/>
      <w:marLeft w:val="0"/>
      <w:marRight w:val="0"/>
      <w:marTop w:val="0"/>
      <w:marBottom w:val="0"/>
      <w:divBdr>
        <w:top w:val="none" w:sz="0" w:space="0" w:color="auto"/>
        <w:left w:val="none" w:sz="0" w:space="0" w:color="auto"/>
        <w:bottom w:val="none" w:sz="0" w:space="0" w:color="auto"/>
        <w:right w:val="none" w:sz="0" w:space="0" w:color="auto"/>
      </w:divBdr>
    </w:div>
    <w:div w:id="539905956">
      <w:bodyDiv w:val="1"/>
      <w:marLeft w:val="0"/>
      <w:marRight w:val="0"/>
      <w:marTop w:val="0"/>
      <w:marBottom w:val="0"/>
      <w:divBdr>
        <w:top w:val="none" w:sz="0" w:space="0" w:color="auto"/>
        <w:left w:val="none" w:sz="0" w:space="0" w:color="auto"/>
        <w:bottom w:val="none" w:sz="0" w:space="0" w:color="auto"/>
        <w:right w:val="none" w:sz="0" w:space="0" w:color="auto"/>
      </w:divBdr>
    </w:div>
    <w:div w:id="549851926">
      <w:bodyDiv w:val="1"/>
      <w:marLeft w:val="0"/>
      <w:marRight w:val="0"/>
      <w:marTop w:val="0"/>
      <w:marBottom w:val="0"/>
      <w:divBdr>
        <w:top w:val="none" w:sz="0" w:space="0" w:color="auto"/>
        <w:left w:val="none" w:sz="0" w:space="0" w:color="auto"/>
        <w:bottom w:val="none" w:sz="0" w:space="0" w:color="auto"/>
        <w:right w:val="none" w:sz="0" w:space="0" w:color="auto"/>
      </w:divBdr>
    </w:div>
    <w:div w:id="653024842">
      <w:bodyDiv w:val="1"/>
      <w:marLeft w:val="0"/>
      <w:marRight w:val="0"/>
      <w:marTop w:val="0"/>
      <w:marBottom w:val="0"/>
      <w:divBdr>
        <w:top w:val="none" w:sz="0" w:space="0" w:color="auto"/>
        <w:left w:val="none" w:sz="0" w:space="0" w:color="auto"/>
        <w:bottom w:val="none" w:sz="0" w:space="0" w:color="auto"/>
        <w:right w:val="none" w:sz="0" w:space="0" w:color="auto"/>
      </w:divBdr>
    </w:div>
    <w:div w:id="685906250">
      <w:bodyDiv w:val="1"/>
      <w:marLeft w:val="0"/>
      <w:marRight w:val="0"/>
      <w:marTop w:val="0"/>
      <w:marBottom w:val="0"/>
      <w:divBdr>
        <w:top w:val="none" w:sz="0" w:space="0" w:color="auto"/>
        <w:left w:val="none" w:sz="0" w:space="0" w:color="auto"/>
        <w:bottom w:val="none" w:sz="0" w:space="0" w:color="auto"/>
        <w:right w:val="none" w:sz="0" w:space="0" w:color="auto"/>
      </w:divBdr>
    </w:div>
    <w:div w:id="927495477">
      <w:bodyDiv w:val="1"/>
      <w:marLeft w:val="0"/>
      <w:marRight w:val="0"/>
      <w:marTop w:val="0"/>
      <w:marBottom w:val="0"/>
      <w:divBdr>
        <w:top w:val="none" w:sz="0" w:space="0" w:color="auto"/>
        <w:left w:val="none" w:sz="0" w:space="0" w:color="auto"/>
        <w:bottom w:val="none" w:sz="0" w:space="0" w:color="auto"/>
        <w:right w:val="none" w:sz="0" w:space="0" w:color="auto"/>
      </w:divBdr>
    </w:div>
    <w:div w:id="1121805633">
      <w:bodyDiv w:val="1"/>
      <w:marLeft w:val="0"/>
      <w:marRight w:val="0"/>
      <w:marTop w:val="0"/>
      <w:marBottom w:val="0"/>
      <w:divBdr>
        <w:top w:val="none" w:sz="0" w:space="0" w:color="auto"/>
        <w:left w:val="none" w:sz="0" w:space="0" w:color="auto"/>
        <w:bottom w:val="none" w:sz="0" w:space="0" w:color="auto"/>
        <w:right w:val="none" w:sz="0" w:space="0" w:color="auto"/>
      </w:divBdr>
    </w:div>
    <w:div w:id="1374577257">
      <w:bodyDiv w:val="1"/>
      <w:marLeft w:val="0"/>
      <w:marRight w:val="0"/>
      <w:marTop w:val="0"/>
      <w:marBottom w:val="0"/>
      <w:divBdr>
        <w:top w:val="none" w:sz="0" w:space="0" w:color="auto"/>
        <w:left w:val="none" w:sz="0" w:space="0" w:color="auto"/>
        <w:bottom w:val="none" w:sz="0" w:space="0" w:color="auto"/>
        <w:right w:val="none" w:sz="0" w:space="0" w:color="auto"/>
      </w:divBdr>
    </w:div>
    <w:div w:id="1381517563">
      <w:bodyDiv w:val="1"/>
      <w:marLeft w:val="0"/>
      <w:marRight w:val="0"/>
      <w:marTop w:val="0"/>
      <w:marBottom w:val="0"/>
      <w:divBdr>
        <w:top w:val="none" w:sz="0" w:space="0" w:color="auto"/>
        <w:left w:val="none" w:sz="0" w:space="0" w:color="auto"/>
        <w:bottom w:val="none" w:sz="0" w:space="0" w:color="auto"/>
        <w:right w:val="none" w:sz="0" w:space="0" w:color="auto"/>
      </w:divBdr>
    </w:div>
    <w:div w:id="1483348842">
      <w:bodyDiv w:val="1"/>
      <w:marLeft w:val="0"/>
      <w:marRight w:val="0"/>
      <w:marTop w:val="0"/>
      <w:marBottom w:val="0"/>
      <w:divBdr>
        <w:top w:val="none" w:sz="0" w:space="0" w:color="auto"/>
        <w:left w:val="none" w:sz="0" w:space="0" w:color="auto"/>
        <w:bottom w:val="none" w:sz="0" w:space="0" w:color="auto"/>
        <w:right w:val="none" w:sz="0" w:space="0" w:color="auto"/>
      </w:divBdr>
    </w:div>
    <w:div w:id="1623031805">
      <w:bodyDiv w:val="1"/>
      <w:marLeft w:val="0"/>
      <w:marRight w:val="0"/>
      <w:marTop w:val="0"/>
      <w:marBottom w:val="0"/>
      <w:divBdr>
        <w:top w:val="none" w:sz="0" w:space="0" w:color="auto"/>
        <w:left w:val="none" w:sz="0" w:space="0" w:color="auto"/>
        <w:bottom w:val="none" w:sz="0" w:space="0" w:color="auto"/>
        <w:right w:val="none" w:sz="0" w:space="0" w:color="auto"/>
      </w:divBdr>
    </w:div>
    <w:div w:id="2047679210">
      <w:bodyDiv w:val="1"/>
      <w:marLeft w:val="0"/>
      <w:marRight w:val="0"/>
      <w:marTop w:val="0"/>
      <w:marBottom w:val="0"/>
      <w:divBdr>
        <w:top w:val="none" w:sz="0" w:space="0" w:color="auto"/>
        <w:left w:val="none" w:sz="0" w:space="0" w:color="auto"/>
        <w:bottom w:val="none" w:sz="0" w:space="0" w:color="auto"/>
        <w:right w:val="none" w:sz="0" w:space="0" w:color="auto"/>
      </w:divBdr>
    </w:div>
    <w:div w:id="2072078214">
      <w:bodyDiv w:val="1"/>
      <w:marLeft w:val="0"/>
      <w:marRight w:val="0"/>
      <w:marTop w:val="0"/>
      <w:marBottom w:val="0"/>
      <w:divBdr>
        <w:top w:val="none" w:sz="0" w:space="0" w:color="auto"/>
        <w:left w:val="none" w:sz="0" w:space="0" w:color="auto"/>
        <w:bottom w:val="none" w:sz="0" w:space="0" w:color="auto"/>
        <w:right w:val="none" w:sz="0" w:space="0" w:color="auto"/>
      </w:divBdr>
    </w:div>
    <w:div w:id="2104763716">
      <w:bodyDiv w:val="1"/>
      <w:marLeft w:val="0"/>
      <w:marRight w:val="0"/>
      <w:marTop w:val="0"/>
      <w:marBottom w:val="0"/>
      <w:divBdr>
        <w:top w:val="none" w:sz="0" w:space="0" w:color="auto"/>
        <w:left w:val="none" w:sz="0" w:space="0" w:color="auto"/>
        <w:bottom w:val="none" w:sz="0" w:space="0" w:color="auto"/>
        <w:right w:val="none" w:sz="0" w:space="0" w:color="auto"/>
      </w:divBdr>
    </w:div>
    <w:div w:id="21261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12A15-CC21-4794-86EC-40EB62228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28</Pages>
  <Words>9457</Words>
  <Characters>69701</Characters>
  <Application>Microsoft Office Word</Application>
  <DocSecurity>0</DocSecurity>
  <Lines>580</Lines>
  <Paragraphs>157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ID…….</vt:lpstr>
      <vt:lpstr>Договор ID…….</vt:lpstr>
    </vt:vector>
  </TitlesOfParts>
  <Company>Иркутскэнергосбыт</Company>
  <LinksUpToDate>false</LinksUpToDate>
  <CharactersWithSpaces>79001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ID…….</dc:title>
  <dc:subject/>
  <dc:creator>Чернов Павел Владимирович</dc:creator>
  <cp:keywords/>
  <cp:lastModifiedBy>Pylaeva Olga</cp:lastModifiedBy>
  <cp:revision>6</cp:revision>
  <cp:lastPrinted>2019-01-14T02:53:00Z</cp:lastPrinted>
  <dcterms:created xsi:type="dcterms:W3CDTF">2025-09-19T07:31:00Z</dcterms:created>
  <dcterms:modified xsi:type="dcterms:W3CDTF">2025-09-23T09:01:00Z</dcterms:modified>
</cp:coreProperties>
</file>